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75162893"/>
        <w:docPartObj>
          <w:docPartGallery w:val="Cover Pages"/>
          <w:docPartUnique/>
        </w:docPartObj>
      </w:sdtPr>
      <w:sdtEndPr>
        <w:rPr>
          <w:b/>
          <w:sz w:val="32"/>
        </w:rPr>
      </w:sdtEndPr>
      <w:sdtContent>
        <w:p w14:paraId="5AC48ECB" w14:textId="3C2D07E5" w:rsidR="00A0118C" w:rsidRDefault="00F13400" w:rsidP="003622E4">
          <w:r w:rsidRPr="00F13400">
            <w:rPr>
              <w:noProof/>
            </w:rPr>
            <w:drawing>
              <wp:anchor distT="0" distB="0" distL="114300" distR="114300" simplePos="0" relativeHeight="251660800" behindDoc="0" locked="0" layoutInCell="1" allowOverlap="1" wp14:anchorId="2DC1C4D6" wp14:editId="14F3E33F">
                <wp:simplePos x="0" y="0"/>
                <wp:positionH relativeFrom="column">
                  <wp:posOffset>3495675</wp:posOffset>
                </wp:positionH>
                <wp:positionV relativeFrom="page">
                  <wp:posOffset>438150</wp:posOffset>
                </wp:positionV>
                <wp:extent cx="2957195" cy="466725"/>
                <wp:effectExtent l="0" t="0" r="0" b="9525"/>
                <wp:wrapNone/>
                <wp:docPr id="1" name="Picture 3">
                  <a:extLst xmlns:a="http://schemas.openxmlformats.org/drawingml/2006/main">
                    <a:ext uri="{FF2B5EF4-FFF2-40B4-BE49-F238E27FC236}">
                      <a16:creationId xmlns:a16="http://schemas.microsoft.com/office/drawing/2014/main" id="{1FB62D2D-29DE-439D-BDDE-20E39E777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B62D2D-29DE-439D-BDDE-20E39E7779A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57195" cy="466725"/>
                        </a:xfrm>
                        <a:prstGeom prst="rect">
                          <a:avLst/>
                        </a:prstGeom>
                      </pic:spPr>
                    </pic:pic>
                  </a:graphicData>
                </a:graphic>
                <wp14:sizeRelH relativeFrom="page">
                  <wp14:pctWidth>0</wp14:pctWidth>
                </wp14:sizeRelH>
                <wp14:sizeRelV relativeFrom="page">
                  <wp14:pctHeight>0</wp14:pctHeight>
                </wp14:sizeRelV>
              </wp:anchor>
            </w:drawing>
          </w:r>
          <w:r w:rsidRPr="00FE654A">
            <w:rPr>
              <w:noProof/>
              <w:highlight w:val="yellow"/>
            </w:rPr>
            <w:drawing>
              <wp:anchor distT="0" distB="0" distL="114300" distR="114300" simplePos="0" relativeHeight="251659776" behindDoc="0" locked="0" layoutInCell="1" allowOverlap="1" wp14:anchorId="5DB2F0E5" wp14:editId="205D6367">
                <wp:simplePos x="0" y="0"/>
                <wp:positionH relativeFrom="column">
                  <wp:posOffset>-266700</wp:posOffset>
                </wp:positionH>
                <wp:positionV relativeFrom="paragraph">
                  <wp:posOffset>-676275</wp:posOffset>
                </wp:positionV>
                <wp:extent cx="2486025" cy="729938"/>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29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400">
            <w:t xml:space="preserve"> </w:t>
          </w:r>
        </w:p>
        <w:p w14:paraId="41A6EA45" w14:textId="364DBA82" w:rsidR="00A0118C" w:rsidRPr="002E17F1" w:rsidRDefault="00A0118C" w:rsidP="003622E4">
          <w:pPr>
            <w:pStyle w:val="Default"/>
            <w:jc w:val="right"/>
            <w:rPr>
              <w:rFonts w:ascii="Calibri" w:hAnsi="Calibri"/>
              <w:b/>
              <w:bCs/>
              <w:sz w:val="22"/>
              <w:szCs w:val="22"/>
            </w:rPr>
          </w:pPr>
        </w:p>
        <w:p w14:paraId="3B7641D1" w14:textId="0D19CE81" w:rsidR="00A0118C" w:rsidRPr="002E17F1" w:rsidRDefault="00A0118C" w:rsidP="003622E4">
          <w:pPr>
            <w:pStyle w:val="Default"/>
            <w:jc w:val="center"/>
            <w:rPr>
              <w:rFonts w:ascii="Calibri" w:hAnsi="Calibri"/>
              <w:b/>
              <w:bCs/>
              <w:sz w:val="22"/>
              <w:szCs w:val="22"/>
            </w:rPr>
          </w:pPr>
        </w:p>
        <w:p w14:paraId="0363DFB8" w14:textId="0B8EC1C9" w:rsidR="00A0118C" w:rsidRPr="00524072" w:rsidRDefault="00A0118C" w:rsidP="003622E4">
          <w:pPr>
            <w:pStyle w:val="Default"/>
            <w:jc w:val="center"/>
            <w:rPr>
              <w:rFonts w:ascii="Calibri" w:hAnsi="Calibri"/>
              <w:b/>
              <w:bCs/>
              <w:sz w:val="44"/>
              <w:szCs w:val="44"/>
            </w:rPr>
          </w:pPr>
          <w:r w:rsidRPr="00524072">
            <w:rPr>
              <w:rFonts w:ascii="Calibri" w:hAnsi="Calibri"/>
              <w:b/>
              <w:bCs/>
              <w:sz w:val="44"/>
              <w:szCs w:val="44"/>
            </w:rPr>
            <w:t>Request for Proposals</w:t>
          </w:r>
          <w:r w:rsidR="001348E4" w:rsidRPr="00524072">
            <w:rPr>
              <w:rFonts w:ascii="Calibri" w:hAnsi="Calibri"/>
              <w:b/>
              <w:bCs/>
              <w:sz w:val="44"/>
              <w:szCs w:val="44"/>
            </w:rPr>
            <w:t xml:space="preserve"> </w:t>
          </w:r>
          <w:r w:rsidRPr="00524072">
            <w:rPr>
              <w:rFonts w:ascii="Calibri" w:hAnsi="Calibri"/>
              <w:b/>
              <w:bCs/>
              <w:sz w:val="44"/>
              <w:szCs w:val="44"/>
            </w:rPr>
            <w:t>for</w:t>
          </w:r>
          <w:r w:rsidR="001348E4" w:rsidRPr="00524072">
            <w:rPr>
              <w:rFonts w:ascii="Calibri" w:hAnsi="Calibri"/>
              <w:b/>
              <w:bCs/>
              <w:sz w:val="44"/>
              <w:szCs w:val="44"/>
            </w:rPr>
            <w:t xml:space="preserve"> the</w:t>
          </w:r>
        </w:p>
        <w:p w14:paraId="637DFFC2" w14:textId="4EFCCF63" w:rsidR="00D81AE0" w:rsidRPr="00F031E6" w:rsidRDefault="00D81AE0" w:rsidP="003622E4">
          <w:pPr>
            <w:jc w:val="center"/>
            <w:rPr>
              <w:rFonts w:cs="Arial"/>
              <w:b/>
              <w:sz w:val="28"/>
              <w:szCs w:val="32"/>
            </w:rPr>
          </w:pPr>
        </w:p>
        <w:p w14:paraId="7DB82B12" w14:textId="77777777" w:rsidR="007928CA" w:rsidRPr="00F031E6" w:rsidRDefault="00A0118C" w:rsidP="003622E4">
          <w:pPr>
            <w:jc w:val="center"/>
            <w:rPr>
              <w:rFonts w:cs="Arial"/>
              <w:b/>
              <w:sz w:val="56"/>
              <w:szCs w:val="56"/>
            </w:rPr>
          </w:pPr>
          <w:r w:rsidRPr="00CC38F2">
            <w:rPr>
              <w:rFonts w:cs="Arial"/>
              <w:b/>
              <w:sz w:val="48"/>
            </w:rPr>
            <w:t xml:space="preserve"> </w:t>
          </w:r>
          <w:r w:rsidR="007928CA" w:rsidRPr="00F031E6">
            <w:rPr>
              <w:rFonts w:cs="Arial"/>
              <w:b/>
              <w:sz w:val="56"/>
              <w:szCs w:val="56"/>
            </w:rPr>
            <w:t xml:space="preserve">2020-2021 </w:t>
          </w:r>
        </w:p>
        <w:p w14:paraId="061D7FE9" w14:textId="7E437A4F" w:rsidR="00D81AE0" w:rsidRPr="00F031E6" w:rsidRDefault="007928CA" w:rsidP="003622E4">
          <w:pPr>
            <w:jc w:val="center"/>
            <w:rPr>
              <w:rFonts w:cs="Arial"/>
              <w:b/>
              <w:sz w:val="56"/>
              <w:szCs w:val="56"/>
            </w:rPr>
          </w:pPr>
          <w:r w:rsidRPr="00F031E6">
            <w:rPr>
              <w:rFonts w:cs="Arial"/>
              <w:b/>
              <w:sz w:val="56"/>
              <w:szCs w:val="56"/>
            </w:rPr>
            <w:t>S</w:t>
          </w:r>
          <w:r w:rsidR="00D81AE0" w:rsidRPr="00F031E6">
            <w:rPr>
              <w:rFonts w:cs="Arial"/>
              <w:b/>
              <w:sz w:val="56"/>
              <w:szCs w:val="56"/>
            </w:rPr>
            <w:t xml:space="preserve">enator Kenneth J. Donnelly </w:t>
          </w:r>
        </w:p>
        <w:p w14:paraId="697FFE7E" w14:textId="0499F87D" w:rsidR="00D81AE0" w:rsidRPr="00F031E6" w:rsidRDefault="00D81AE0" w:rsidP="003622E4">
          <w:pPr>
            <w:jc w:val="center"/>
            <w:rPr>
              <w:rFonts w:cs="Arial"/>
              <w:b/>
              <w:sz w:val="56"/>
              <w:szCs w:val="56"/>
            </w:rPr>
          </w:pPr>
          <w:r w:rsidRPr="00F031E6">
            <w:rPr>
              <w:rFonts w:cs="Arial"/>
              <w:b/>
              <w:sz w:val="56"/>
              <w:szCs w:val="56"/>
            </w:rPr>
            <w:t xml:space="preserve">Workforce Success Grants </w:t>
          </w:r>
          <w:r w:rsidR="00F13400" w:rsidRPr="00F031E6">
            <w:rPr>
              <w:rFonts w:cs="Arial"/>
              <w:b/>
              <w:sz w:val="56"/>
              <w:szCs w:val="56"/>
            </w:rPr>
            <w:t xml:space="preserve">for </w:t>
          </w:r>
          <w:r w:rsidR="00723742" w:rsidRPr="00F031E6">
            <w:rPr>
              <w:rFonts w:cs="Arial"/>
              <w:b/>
              <w:sz w:val="56"/>
              <w:szCs w:val="56"/>
            </w:rPr>
            <w:t>Expanded</w:t>
          </w:r>
          <w:r w:rsidR="007928CA" w:rsidRPr="00F031E6">
            <w:rPr>
              <w:rFonts w:cs="Arial"/>
              <w:b/>
              <w:sz w:val="56"/>
              <w:szCs w:val="56"/>
            </w:rPr>
            <w:t xml:space="preserve"> Training</w:t>
          </w:r>
          <w:r w:rsidR="00F031E6" w:rsidRPr="00F031E6">
            <w:rPr>
              <w:rFonts w:cs="Arial"/>
              <w:b/>
              <w:sz w:val="56"/>
              <w:szCs w:val="56"/>
            </w:rPr>
            <w:t xml:space="preserve"> Capacity &amp; Employment Program Performance</w:t>
          </w:r>
        </w:p>
        <w:p w14:paraId="73C99827" w14:textId="5A8F0787" w:rsidR="00D81AE0" w:rsidRPr="00F031E6" w:rsidRDefault="00D81AE0" w:rsidP="003622E4">
          <w:pPr>
            <w:jc w:val="center"/>
            <w:rPr>
              <w:rFonts w:cs="Arial"/>
              <w:b/>
              <w:sz w:val="28"/>
              <w:szCs w:val="32"/>
            </w:rPr>
          </w:pPr>
        </w:p>
        <w:p w14:paraId="11284608" w14:textId="4EA284D2" w:rsidR="00D81AE0" w:rsidRPr="00524072" w:rsidRDefault="00D81AE0" w:rsidP="003622E4">
          <w:pPr>
            <w:jc w:val="center"/>
            <w:rPr>
              <w:rFonts w:cs="Arial"/>
              <w:b/>
              <w:i/>
              <w:sz w:val="44"/>
              <w:szCs w:val="44"/>
            </w:rPr>
          </w:pPr>
          <w:r w:rsidRPr="00524072">
            <w:rPr>
              <w:rFonts w:cs="Arial"/>
              <w:b/>
              <w:i/>
              <w:sz w:val="44"/>
              <w:szCs w:val="44"/>
            </w:rPr>
            <w:t>Funded through the</w:t>
          </w:r>
          <w:r w:rsidR="00F031E6" w:rsidRPr="00524072">
            <w:rPr>
              <w:rFonts w:cs="Arial"/>
              <w:b/>
              <w:i/>
              <w:sz w:val="44"/>
              <w:szCs w:val="44"/>
            </w:rPr>
            <w:t xml:space="preserve"> Workforce T</w:t>
          </w:r>
          <w:bookmarkStart w:id="0" w:name="_GoBack"/>
          <w:bookmarkEnd w:id="0"/>
          <w:r w:rsidR="00F031E6" w:rsidRPr="00524072">
            <w:rPr>
              <w:rFonts w:cs="Arial"/>
              <w:b/>
              <w:i/>
              <w:sz w:val="44"/>
              <w:szCs w:val="44"/>
            </w:rPr>
            <w:t>raining Fund Program Allocation to the</w:t>
          </w:r>
        </w:p>
        <w:p w14:paraId="3DB8C1DA" w14:textId="0EFB5C1D" w:rsidR="00D81AE0" w:rsidRPr="00524072" w:rsidRDefault="00A0118C" w:rsidP="003622E4">
          <w:pPr>
            <w:jc w:val="center"/>
            <w:rPr>
              <w:rFonts w:cs="Arial"/>
              <w:b/>
              <w:i/>
              <w:sz w:val="44"/>
              <w:szCs w:val="44"/>
            </w:rPr>
          </w:pPr>
          <w:r w:rsidRPr="00524072">
            <w:rPr>
              <w:rFonts w:cs="Arial"/>
              <w:b/>
              <w:i/>
              <w:sz w:val="44"/>
              <w:szCs w:val="44"/>
            </w:rPr>
            <w:t>Workforce Competitiveness Trust Fund</w:t>
          </w:r>
        </w:p>
        <w:p w14:paraId="0148AF71" w14:textId="5BEBABCB" w:rsidR="00CC38F2" w:rsidRPr="00F031E6" w:rsidRDefault="00CC38F2" w:rsidP="003622E4">
          <w:pPr>
            <w:jc w:val="center"/>
            <w:rPr>
              <w:rFonts w:cs="Arial"/>
              <w:b/>
              <w:sz w:val="28"/>
              <w:szCs w:val="32"/>
            </w:rPr>
          </w:pPr>
        </w:p>
        <w:p w14:paraId="23DD74C9" w14:textId="14A7A8A4" w:rsidR="00A0118C" w:rsidRPr="00524072" w:rsidRDefault="0017745D" w:rsidP="003622E4">
          <w:pPr>
            <w:jc w:val="center"/>
            <w:rPr>
              <w:rFonts w:cs="Arial"/>
              <w:b/>
              <w:sz w:val="40"/>
              <w:szCs w:val="40"/>
            </w:rPr>
          </w:pPr>
          <w:r w:rsidRPr="00524072">
            <w:rPr>
              <w:rFonts w:cs="Arial"/>
              <w:b/>
              <w:sz w:val="40"/>
              <w:szCs w:val="40"/>
            </w:rPr>
            <w:t>Issued by</w:t>
          </w:r>
        </w:p>
        <w:p w14:paraId="01D60124" w14:textId="77777777" w:rsidR="00A0118C" w:rsidRPr="00524072" w:rsidRDefault="00A0118C" w:rsidP="003622E4">
          <w:pPr>
            <w:jc w:val="center"/>
            <w:rPr>
              <w:rFonts w:cs="Arial"/>
              <w:b/>
              <w:sz w:val="40"/>
              <w:szCs w:val="40"/>
            </w:rPr>
          </w:pPr>
          <w:r w:rsidRPr="00524072">
            <w:rPr>
              <w:rFonts w:cs="Arial"/>
              <w:b/>
              <w:sz w:val="40"/>
              <w:szCs w:val="40"/>
            </w:rPr>
            <w:t>Commonwealth Corporation</w:t>
          </w:r>
        </w:p>
        <w:p w14:paraId="3585F285" w14:textId="77777777" w:rsidR="00A0118C" w:rsidRPr="002E17F1" w:rsidRDefault="00A0118C" w:rsidP="003622E4">
          <w:pPr>
            <w:jc w:val="right"/>
            <w:rPr>
              <w:rFonts w:cs="Arial"/>
            </w:rPr>
          </w:pPr>
        </w:p>
        <w:p w14:paraId="6EB5A21E" w14:textId="77777777" w:rsidR="00A0118C" w:rsidRPr="002E17F1" w:rsidRDefault="00A0118C" w:rsidP="003622E4">
          <w:pPr>
            <w:jc w:val="right"/>
            <w:rPr>
              <w:rFonts w:cs="Arial"/>
            </w:rPr>
          </w:pPr>
        </w:p>
        <w:p w14:paraId="491955E1" w14:textId="0832E3B5" w:rsidR="00A0118C" w:rsidRDefault="00A0118C" w:rsidP="003622E4">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7928CA" w:rsidRPr="00524072">
            <w:rPr>
              <w:rFonts w:cs="Arial"/>
            </w:rPr>
            <w:t xml:space="preserve">August </w:t>
          </w:r>
          <w:r w:rsidR="005B1A9E" w:rsidRPr="00524072">
            <w:rPr>
              <w:rFonts w:cs="Arial"/>
            </w:rPr>
            <w:t>7</w:t>
          </w:r>
          <w:r w:rsidR="001348E4" w:rsidRPr="00524072">
            <w:rPr>
              <w:rFonts w:cs="Arial"/>
            </w:rPr>
            <w:t>, 20</w:t>
          </w:r>
          <w:r w:rsidR="00F13400" w:rsidRPr="00524072">
            <w:rPr>
              <w:rFonts w:cs="Arial"/>
            </w:rPr>
            <w:t>20</w:t>
          </w:r>
          <w:r w:rsidR="001348E4" w:rsidRPr="00524072">
            <w:rPr>
              <w:rFonts w:cs="Arial"/>
            </w:rPr>
            <w:t xml:space="preserve"> by</w:t>
          </w:r>
          <w:r w:rsidRPr="00524072">
            <w:rPr>
              <w:rFonts w:cs="Arial"/>
            </w:rPr>
            <w:t xml:space="preserve"> </w:t>
          </w:r>
          <w:r w:rsidR="00486F3E" w:rsidRPr="00524072">
            <w:rPr>
              <w:rFonts w:cs="Arial"/>
            </w:rPr>
            <w:t>5:00</w:t>
          </w:r>
          <w:r w:rsidR="000F01B8" w:rsidRPr="00524072">
            <w:rPr>
              <w:rFonts w:cs="Arial"/>
            </w:rPr>
            <w:t xml:space="preserve"> PM</w:t>
          </w:r>
        </w:p>
        <w:p w14:paraId="6C0071AD" w14:textId="77777777" w:rsidR="00A0118C" w:rsidRDefault="00A0118C" w:rsidP="003622E4">
          <w:pPr>
            <w:rPr>
              <w:rFonts w:cs="Arial"/>
            </w:rPr>
          </w:pPr>
        </w:p>
        <w:p w14:paraId="6815EAFD" w14:textId="055DD6AE" w:rsidR="00A0118C" w:rsidRDefault="001348E4" w:rsidP="003622E4">
          <w:pPr>
            <w:ind w:left="2880" w:firstLine="720"/>
            <w:rPr>
              <w:rFonts w:cs="Arial"/>
            </w:rPr>
          </w:pPr>
          <w:r>
            <w:rPr>
              <w:rFonts w:cs="Arial"/>
            </w:rPr>
            <w:t>Upload electronic submission to the following link:</w:t>
          </w:r>
        </w:p>
        <w:p w14:paraId="7C018DC0" w14:textId="794CA034" w:rsidR="00F97B37" w:rsidRPr="0080211F" w:rsidRDefault="00855374" w:rsidP="003622E4">
          <w:pPr>
            <w:ind w:left="2880" w:firstLine="720"/>
            <w:rPr>
              <w:rFonts w:cs="Arial"/>
              <w:b/>
              <w:bCs/>
              <w:sz w:val="28"/>
              <w:highlight w:val="yellow"/>
            </w:rPr>
          </w:pPr>
          <w:hyperlink r:id="rId10" w:history="1">
            <w:r w:rsidR="0080211F" w:rsidRPr="0080211F">
              <w:rPr>
                <w:rStyle w:val="Hyperlink"/>
                <w:b/>
                <w:bCs/>
              </w:rPr>
              <w:t>https://commcorp.tfaforms.net/328840</w:t>
            </w:r>
          </w:hyperlink>
        </w:p>
        <w:p w14:paraId="042115CE" w14:textId="77777777" w:rsidR="00A0118C" w:rsidRDefault="00A0118C" w:rsidP="003622E4">
          <w:pPr>
            <w:pStyle w:val="ListParagraph"/>
            <w:spacing w:after="0" w:line="240" w:lineRule="auto"/>
            <w:ind w:left="3600"/>
            <w:rPr>
              <w:rFonts w:cs="Arial"/>
            </w:rPr>
          </w:pPr>
        </w:p>
        <w:p w14:paraId="044E20E2" w14:textId="6AEA7E2D" w:rsidR="00A0118C" w:rsidRPr="002E17F1" w:rsidRDefault="00A0118C" w:rsidP="003622E4">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1348E4">
            <w:rPr>
              <w:rFonts w:cs="Arial"/>
            </w:rPr>
            <w:t>Anthony Britt</w:t>
          </w:r>
        </w:p>
        <w:p w14:paraId="4450358C" w14:textId="77777777" w:rsidR="00A0118C" w:rsidRPr="002E17F1" w:rsidRDefault="00A0118C" w:rsidP="003622E4">
          <w:pPr>
            <w:pStyle w:val="ListParagraph"/>
            <w:spacing w:line="240" w:lineRule="auto"/>
            <w:ind w:left="2880" w:firstLine="720"/>
            <w:rPr>
              <w:rFonts w:cs="Arial"/>
            </w:rPr>
          </w:pPr>
          <w:r w:rsidRPr="002E17F1">
            <w:rPr>
              <w:rFonts w:cs="Arial"/>
            </w:rPr>
            <w:t>Commonwealth Corporation</w:t>
          </w:r>
        </w:p>
        <w:p w14:paraId="54232595" w14:textId="77777777" w:rsidR="00A0118C" w:rsidRPr="002E17F1" w:rsidRDefault="00A0118C" w:rsidP="003622E4">
          <w:pPr>
            <w:pStyle w:val="ListParagraph"/>
            <w:spacing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6365AA48" w14:textId="77777777" w:rsidR="00A0118C" w:rsidRPr="00D9788C" w:rsidRDefault="00A0118C" w:rsidP="003622E4">
          <w:pPr>
            <w:pStyle w:val="ListParagraph"/>
            <w:spacing w:line="240" w:lineRule="auto"/>
            <w:ind w:left="2880" w:firstLine="720"/>
            <w:rPr>
              <w:rFonts w:cs="Arial"/>
              <w:lang w:val="fr-FR"/>
            </w:rPr>
          </w:pPr>
          <w:r>
            <w:rPr>
              <w:rFonts w:cs="Arial"/>
              <w:lang w:val="fr-FR"/>
            </w:rPr>
            <w:t>Boston, MA 02109</w:t>
          </w:r>
        </w:p>
        <w:p w14:paraId="4E426E3D" w14:textId="729687B0" w:rsidR="00A0118C" w:rsidRPr="00D9788C" w:rsidRDefault="001348E4" w:rsidP="003622E4">
          <w:pPr>
            <w:pStyle w:val="ListParagraph"/>
            <w:spacing w:line="240" w:lineRule="auto"/>
            <w:ind w:left="2880" w:firstLine="720"/>
            <w:rPr>
              <w:rFonts w:cs="Arial"/>
              <w:lang w:val="fr-FR"/>
            </w:rPr>
          </w:pPr>
          <w:r>
            <w:rPr>
              <w:rFonts w:cs="Arial"/>
              <w:lang w:val="fr-FR"/>
            </w:rPr>
            <w:t>abritt</w:t>
          </w:r>
          <w:r w:rsidR="00A0118C">
            <w:rPr>
              <w:rFonts w:cs="Arial"/>
              <w:lang w:val="fr-FR"/>
            </w:rPr>
            <w:t>@commcorp.org</w:t>
          </w:r>
        </w:p>
        <w:p w14:paraId="658BEB15" w14:textId="22D73D46" w:rsidR="00A0118C" w:rsidRPr="00D9788C" w:rsidRDefault="00A0118C" w:rsidP="003622E4">
          <w:pPr>
            <w:pStyle w:val="ListParagraph"/>
            <w:spacing w:line="240" w:lineRule="auto"/>
            <w:ind w:left="2880" w:firstLine="720"/>
            <w:rPr>
              <w:rFonts w:cs="Arial"/>
              <w:lang w:val="fr-FR"/>
            </w:rPr>
          </w:pPr>
          <w:r w:rsidRPr="00D9788C">
            <w:rPr>
              <w:rFonts w:cs="Arial"/>
              <w:lang w:val="fr-FR"/>
            </w:rPr>
            <w:t>617-</w:t>
          </w:r>
          <w:r w:rsidR="001348E4">
            <w:rPr>
              <w:rFonts w:cs="Arial"/>
              <w:lang w:val="fr-FR"/>
            </w:rPr>
            <w:t>717-6909</w:t>
          </w:r>
        </w:p>
        <w:p w14:paraId="43C66510" w14:textId="77777777" w:rsidR="00A0118C" w:rsidRPr="00D9788C" w:rsidRDefault="00A0118C" w:rsidP="003622E4">
          <w:pPr>
            <w:rPr>
              <w:rFonts w:cs="Arial"/>
              <w:lang w:val="fr-FR"/>
            </w:rPr>
          </w:pPr>
          <w:proofErr w:type="gramStart"/>
          <w:r w:rsidRPr="00D9788C">
            <w:rPr>
              <w:rFonts w:cs="Arial"/>
              <w:b/>
              <w:lang w:val="fr-FR"/>
            </w:rPr>
            <w:t>WEBSITE:</w:t>
          </w:r>
          <w:proofErr w:type="gramEnd"/>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1" w:history="1">
            <w:r w:rsidRPr="00D9788C">
              <w:rPr>
                <w:rStyle w:val="Hyperlink"/>
                <w:rFonts w:cs="Arial"/>
                <w:lang w:val="fr-FR"/>
              </w:rPr>
              <w:t>www.commcorp.org</w:t>
            </w:r>
          </w:hyperlink>
        </w:p>
        <w:p w14:paraId="2D1FE7E3" w14:textId="37C46667" w:rsidR="00A0118C" w:rsidRDefault="00855374" w:rsidP="003622E4">
          <w:pPr>
            <w:rPr>
              <w:b/>
              <w:sz w:val="32"/>
            </w:rPr>
          </w:pPr>
        </w:p>
      </w:sdtContent>
    </w:sdt>
    <w:p w14:paraId="3C0FB779" w14:textId="145FBA7D" w:rsidR="00484C8C" w:rsidRPr="00F031E6" w:rsidRDefault="00B66DE7" w:rsidP="003622E4">
      <w:pPr>
        <w:jc w:val="center"/>
        <w:rPr>
          <w:b/>
          <w:sz w:val="28"/>
        </w:rPr>
      </w:pPr>
      <w:r w:rsidRPr="00F031E6">
        <w:rPr>
          <w:rFonts w:cs="Arial"/>
          <w:b/>
          <w:caps/>
          <w:sz w:val="28"/>
        </w:rPr>
        <w:lastRenderedPageBreak/>
        <w:t xml:space="preserve">2020-21 </w:t>
      </w:r>
      <w:r w:rsidR="00484C8C" w:rsidRPr="00F031E6">
        <w:rPr>
          <w:rFonts w:cs="Arial"/>
          <w:b/>
          <w:caps/>
          <w:sz w:val="28"/>
        </w:rPr>
        <w:t xml:space="preserve">Workforce </w:t>
      </w:r>
      <w:r w:rsidR="00651EF3" w:rsidRPr="00F031E6">
        <w:rPr>
          <w:rFonts w:cs="Arial"/>
          <w:b/>
          <w:caps/>
          <w:sz w:val="28"/>
        </w:rPr>
        <w:t>SuCCESS GRANTS</w:t>
      </w:r>
      <w:r w:rsidR="00F031E6" w:rsidRPr="00F031E6">
        <w:rPr>
          <w:rFonts w:cs="Arial"/>
          <w:b/>
          <w:caps/>
          <w:sz w:val="28"/>
        </w:rPr>
        <w:t xml:space="preserve"> FOR</w:t>
      </w:r>
    </w:p>
    <w:p w14:paraId="41FE65CA" w14:textId="37820CBA" w:rsidR="00432F7A" w:rsidRPr="00EF1E2E" w:rsidRDefault="00B66DE7" w:rsidP="003622E4">
      <w:pPr>
        <w:jc w:val="center"/>
        <w:rPr>
          <w:rFonts w:cs="Arial"/>
          <w:b/>
          <w:sz w:val="28"/>
        </w:rPr>
      </w:pPr>
      <w:r w:rsidRPr="00F031E6">
        <w:rPr>
          <w:rFonts w:cs="Arial"/>
          <w:b/>
          <w:sz w:val="28"/>
        </w:rPr>
        <w:t>EXPANDED TRAINING CAPACITY</w:t>
      </w:r>
      <w:r w:rsidR="00F031E6" w:rsidRPr="00F031E6">
        <w:rPr>
          <w:rFonts w:cs="Arial"/>
          <w:b/>
          <w:sz w:val="28"/>
        </w:rPr>
        <w:t xml:space="preserve"> &amp; EMPLOYMENT PROGRAM PERFORMANCE</w:t>
      </w:r>
      <w:r w:rsidR="00F031E6">
        <w:rPr>
          <w:rFonts w:cs="Arial"/>
          <w:b/>
          <w:sz w:val="28"/>
        </w:rPr>
        <w:t xml:space="preserve"> </w:t>
      </w:r>
    </w:p>
    <w:p w14:paraId="5793BF23" w14:textId="77777777" w:rsidR="00FE654A" w:rsidRPr="00803B7A" w:rsidRDefault="00FE654A" w:rsidP="003622E4">
      <w:pPr>
        <w:jc w:val="center"/>
        <w:rPr>
          <w:rFonts w:cs="Arial"/>
          <w:b/>
          <w:sz w:val="16"/>
          <w:szCs w:val="16"/>
        </w:rPr>
      </w:pPr>
    </w:p>
    <w:p w14:paraId="5A1889DD" w14:textId="77777777" w:rsidR="00B77622" w:rsidRPr="00803B7A" w:rsidRDefault="00B77622" w:rsidP="003622E4">
      <w:pPr>
        <w:jc w:val="center"/>
        <w:rPr>
          <w:rFonts w:cs="Arial"/>
          <w:b/>
          <w:sz w:val="16"/>
          <w:szCs w:val="16"/>
        </w:rPr>
      </w:pPr>
      <w:r w:rsidRPr="002E17F1">
        <w:rPr>
          <w:rFonts w:cs="Arial"/>
          <w:b/>
          <w:sz w:val="28"/>
        </w:rPr>
        <w:t xml:space="preserve">REQUEST FOR </w:t>
      </w:r>
      <w:r>
        <w:rPr>
          <w:rFonts w:cs="Arial"/>
          <w:b/>
          <w:sz w:val="28"/>
        </w:rPr>
        <w:t>PROPOSALS</w:t>
      </w:r>
    </w:p>
    <w:p w14:paraId="7A6DCF8E" w14:textId="77777777" w:rsidR="00B77622" w:rsidRDefault="00B77622" w:rsidP="003622E4">
      <w:pPr>
        <w:jc w:val="center"/>
        <w:rPr>
          <w:rFonts w:cs="Arial"/>
          <w:b/>
          <w:sz w:val="28"/>
          <w:szCs w:val="24"/>
        </w:rPr>
      </w:pPr>
      <w:r w:rsidRPr="006C3B22">
        <w:rPr>
          <w:rFonts w:cs="Arial"/>
          <w:b/>
          <w:sz w:val="28"/>
          <w:szCs w:val="24"/>
        </w:rPr>
        <w:t>TABLE OF CONTENTS</w:t>
      </w:r>
    </w:p>
    <w:p w14:paraId="10E57D29" w14:textId="77777777" w:rsidR="006C6446" w:rsidRDefault="006C6446" w:rsidP="003622E4">
      <w:pPr>
        <w:jc w:val="center"/>
        <w:rPr>
          <w:rFonts w:cs="Arial"/>
          <w:b/>
          <w:sz w:val="28"/>
          <w:szCs w:val="24"/>
        </w:rPr>
      </w:pPr>
    </w:p>
    <w:p w14:paraId="4EFF3A40" w14:textId="77777777" w:rsidR="006C6446" w:rsidRPr="006C3B22" w:rsidRDefault="006C6446" w:rsidP="003622E4">
      <w:pPr>
        <w:jc w:val="center"/>
        <w:rPr>
          <w:rFonts w:cs="Arial"/>
          <w:b/>
          <w:sz w:val="28"/>
          <w:szCs w:val="24"/>
        </w:rPr>
      </w:pPr>
    </w:p>
    <w:p w14:paraId="6AB0A2FE" w14:textId="6FE2D0A1" w:rsidR="00F96EAC" w:rsidRDefault="00B77622">
      <w:pPr>
        <w:pStyle w:val="TOC1"/>
        <w:rPr>
          <w:rFonts w:asciiTheme="minorHAnsi" w:eastAsiaTheme="minorEastAsia" w:hAnsiTheme="minorHAnsi" w:cstheme="minorBidi"/>
          <w:b w:val="0"/>
          <w:bCs w:val="0"/>
          <w:caps w:val="0"/>
          <w:smallCaps w:val="0"/>
          <w:sz w:val="22"/>
          <w:szCs w:val="22"/>
        </w:rPr>
      </w:pPr>
      <w:r w:rsidRPr="00F17632">
        <w:rPr>
          <w:sz w:val="22"/>
          <w:szCs w:val="22"/>
        </w:rPr>
        <w:fldChar w:fldCharType="begin"/>
      </w:r>
      <w:r w:rsidRPr="00F17632">
        <w:rPr>
          <w:sz w:val="22"/>
          <w:szCs w:val="22"/>
        </w:rPr>
        <w:instrText xml:space="preserve"> TOC \o \h \z \u </w:instrText>
      </w:r>
      <w:r w:rsidRPr="00F17632">
        <w:rPr>
          <w:sz w:val="22"/>
          <w:szCs w:val="22"/>
        </w:rPr>
        <w:fldChar w:fldCharType="separate"/>
      </w:r>
      <w:hyperlink w:anchor="_Toc43987826" w:history="1">
        <w:r w:rsidR="00F96EAC" w:rsidRPr="003F408C">
          <w:rPr>
            <w:rStyle w:val="Hyperlink"/>
          </w:rPr>
          <w:t>Section One:  Overview of Grant Initiative Goals and Structure</w:t>
        </w:r>
        <w:r w:rsidR="00F96EAC">
          <w:rPr>
            <w:webHidden/>
          </w:rPr>
          <w:tab/>
        </w:r>
        <w:r w:rsidR="00F96EAC">
          <w:rPr>
            <w:webHidden/>
          </w:rPr>
          <w:fldChar w:fldCharType="begin"/>
        </w:r>
        <w:r w:rsidR="00F96EAC">
          <w:rPr>
            <w:webHidden/>
          </w:rPr>
          <w:instrText xml:space="preserve"> PAGEREF _Toc43987826 \h </w:instrText>
        </w:r>
        <w:r w:rsidR="00F96EAC">
          <w:rPr>
            <w:webHidden/>
          </w:rPr>
        </w:r>
        <w:r w:rsidR="00F96EAC">
          <w:rPr>
            <w:webHidden/>
          </w:rPr>
          <w:fldChar w:fldCharType="separate"/>
        </w:r>
        <w:r w:rsidR="00F96EAC">
          <w:rPr>
            <w:webHidden/>
          </w:rPr>
          <w:t>3</w:t>
        </w:r>
        <w:r w:rsidR="00F96EAC">
          <w:rPr>
            <w:webHidden/>
          </w:rPr>
          <w:fldChar w:fldCharType="end"/>
        </w:r>
      </w:hyperlink>
    </w:p>
    <w:p w14:paraId="1569D2E0" w14:textId="036467F9" w:rsidR="00F96EAC" w:rsidRDefault="00F96EAC">
      <w:pPr>
        <w:pStyle w:val="TOC1"/>
        <w:rPr>
          <w:rFonts w:asciiTheme="minorHAnsi" w:eastAsiaTheme="minorEastAsia" w:hAnsiTheme="minorHAnsi" w:cstheme="minorBidi"/>
          <w:b w:val="0"/>
          <w:bCs w:val="0"/>
          <w:caps w:val="0"/>
          <w:smallCaps w:val="0"/>
          <w:sz w:val="22"/>
          <w:szCs w:val="22"/>
        </w:rPr>
      </w:pPr>
      <w:hyperlink w:anchor="_Toc43987827" w:history="1">
        <w:r w:rsidRPr="003F408C">
          <w:rPr>
            <w:rStyle w:val="Hyperlink"/>
          </w:rPr>
          <w:t>Section Two:  Eligible Lead Applicants and Partners</w:t>
        </w:r>
        <w:r>
          <w:rPr>
            <w:webHidden/>
          </w:rPr>
          <w:tab/>
        </w:r>
        <w:r>
          <w:rPr>
            <w:webHidden/>
          </w:rPr>
          <w:fldChar w:fldCharType="begin"/>
        </w:r>
        <w:r>
          <w:rPr>
            <w:webHidden/>
          </w:rPr>
          <w:instrText xml:space="preserve"> PAGEREF _Toc43987827 \h </w:instrText>
        </w:r>
        <w:r>
          <w:rPr>
            <w:webHidden/>
          </w:rPr>
        </w:r>
        <w:r>
          <w:rPr>
            <w:webHidden/>
          </w:rPr>
          <w:fldChar w:fldCharType="separate"/>
        </w:r>
        <w:r>
          <w:rPr>
            <w:webHidden/>
          </w:rPr>
          <w:t>6</w:t>
        </w:r>
        <w:r>
          <w:rPr>
            <w:webHidden/>
          </w:rPr>
          <w:fldChar w:fldCharType="end"/>
        </w:r>
      </w:hyperlink>
    </w:p>
    <w:p w14:paraId="17CBA4BC" w14:textId="0BD2936A" w:rsidR="00F96EAC" w:rsidRDefault="00F96EAC">
      <w:pPr>
        <w:pStyle w:val="TOC1"/>
        <w:rPr>
          <w:rFonts w:asciiTheme="minorHAnsi" w:eastAsiaTheme="minorEastAsia" w:hAnsiTheme="minorHAnsi" w:cstheme="minorBidi"/>
          <w:b w:val="0"/>
          <w:bCs w:val="0"/>
          <w:caps w:val="0"/>
          <w:smallCaps w:val="0"/>
          <w:sz w:val="22"/>
          <w:szCs w:val="22"/>
        </w:rPr>
      </w:pPr>
      <w:hyperlink w:anchor="_Toc43987828" w:history="1">
        <w:r w:rsidRPr="003F408C">
          <w:rPr>
            <w:rStyle w:val="Hyperlink"/>
          </w:rPr>
          <w:t>Section Three: Training Program Design Requirements</w:t>
        </w:r>
        <w:r>
          <w:rPr>
            <w:webHidden/>
          </w:rPr>
          <w:tab/>
        </w:r>
        <w:r>
          <w:rPr>
            <w:webHidden/>
          </w:rPr>
          <w:fldChar w:fldCharType="begin"/>
        </w:r>
        <w:r>
          <w:rPr>
            <w:webHidden/>
          </w:rPr>
          <w:instrText xml:space="preserve"> PAGEREF _Toc43987828 \h </w:instrText>
        </w:r>
        <w:r>
          <w:rPr>
            <w:webHidden/>
          </w:rPr>
        </w:r>
        <w:r>
          <w:rPr>
            <w:webHidden/>
          </w:rPr>
          <w:fldChar w:fldCharType="separate"/>
        </w:r>
        <w:r>
          <w:rPr>
            <w:webHidden/>
          </w:rPr>
          <w:t>8</w:t>
        </w:r>
        <w:r>
          <w:rPr>
            <w:webHidden/>
          </w:rPr>
          <w:fldChar w:fldCharType="end"/>
        </w:r>
      </w:hyperlink>
    </w:p>
    <w:p w14:paraId="7A7B6D1A" w14:textId="0A05E6F0" w:rsidR="00F96EAC" w:rsidRDefault="00F96EAC">
      <w:pPr>
        <w:pStyle w:val="TOC1"/>
        <w:rPr>
          <w:rFonts w:asciiTheme="minorHAnsi" w:eastAsiaTheme="minorEastAsia" w:hAnsiTheme="minorHAnsi" w:cstheme="minorBidi"/>
          <w:b w:val="0"/>
          <w:bCs w:val="0"/>
          <w:caps w:val="0"/>
          <w:smallCaps w:val="0"/>
          <w:sz w:val="22"/>
          <w:szCs w:val="22"/>
        </w:rPr>
      </w:pPr>
      <w:hyperlink w:anchor="_Toc43987829" w:history="1">
        <w:r w:rsidRPr="003F408C">
          <w:rPr>
            <w:rStyle w:val="Hyperlink"/>
          </w:rPr>
          <w:t>Section Four:  Administrative Requirements</w:t>
        </w:r>
        <w:r>
          <w:rPr>
            <w:webHidden/>
          </w:rPr>
          <w:tab/>
        </w:r>
        <w:r>
          <w:rPr>
            <w:webHidden/>
          </w:rPr>
          <w:fldChar w:fldCharType="begin"/>
        </w:r>
        <w:r>
          <w:rPr>
            <w:webHidden/>
          </w:rPr>
          <w:instrText xml:space="preserve"> PAGEREF _Toc43987829 \h </w:instrText>
        </w:r>
        <w:r>
          <w:rPr>
            <w:webHidden/>
          </w:rPr>
        </w:r>
        <w:r>
          <w:rPr>
            <w:webHidden/>
          </w:rPr>
          <w:fldChar w:fldCharType="separate"/>
        </w:r>
        <w:r>
          <w:rPr>
            <w:webHidden/>
          </w:rPr>
          <w:t>12</w:t>
        </w:r>
        <w:r>
          <w:rPr>
            <w:webHidden/>
          </w:rPr>
          <w:fldChar w:fldCharType="end"/>
        </w:r>
      </w:hyperlink>
    </w:p>
    <w:p w14:paraId="6C15701C" w14:textId="0FCCEFC2" w:rsidR="00F96EAC" w:rsidRDefault="00F96EAC">
      <w:pPr>
        <w:pStyle w:val="TOC1"/>
        <w:rPr>
          <w:rFonts w:asciiTheme="minorHAnsi" w:eastAsiaTheme="minorEastAsia" w:hAnsiTheme="minorHAnsi" w:cstheme="minorBidi"/>
          <w:b w:val="0"/>
          <w:bCs w:val="0"/>
          <w:caps w:val="0"/>
          <w:smallCaps w:val="0"/>
          <w:sz w:val="22"/>
          <w:szCs w:val="22"/>
        </w:rPr>
      </w:pPr>
      <w:hyperlink w:anchor="_Toc43987830" w:history="1">
        <w:r w:rsidRPr="003F408C">
          <w:rPr>
            <w:rStyle w:val="Hyperlink"/>
          </w:rPr>
          <w:t>Section Five:  Available Funding &amp; Allowable Costs</w:t>
        </w:r>
        <w:r>
          <w:rPr>
            <w:webHidden/>
          </w:rPr>
          <w:tab/>
        </w:r>
        <w:r>
          <w:rPr>
            <w:webHidden/>
          </w:rPr>
          <w:fldChar w:fldCharType="begin"/>
        </w:r>
        <w:r>
          <w:rPr>
            <w:webHidden/>
          </w:rPr>
          <w:instrText xml:space="preserve"> PAGEREF _Toc43987830 \h </w:instrText>
        </w:r>
        <w:r>
          <w:rPr>
            <w:webHidden/>
          </w:rPr>
        </w:r>
        <w:r>
          <w:rPr>
            <w:webHidden/>
          </w:rPr>
          <w:fldChar w:fldCharType="separate"/>
        </w:r>
        <w:r>
          <w:rPr>
            <w:webHidden/>
          </w:rPr>
          <w:t>15</w:t>
        </w:r>
        <w:r>
          <w:rPr>
            <w:webHidden/>
          </w:rPr>
          <w:fldChar w:fldCharType="end"/>
        </w:r>
      </w:hyperlink>
    </w:p>
    <w:p w14:paraId="0D7AD125" w14:textId="74799BB2" w:rsidR="00F96EAC" w:rsidRDefault="00F96EAC">
      <w:pPr>
        <w:pStyle w:val="TOC1"/>
        <w:rPr>
          <w:rFonts w:asciiTheme="minorHAnsi" w:eastAsiaTheme="minorEastAsia" w:hAnsiTheme="minorHAnsi" w:cstheme="minorBidi"/>
          <w:b w:val="0"/>
          <w:bCs w:val="0"/>
          <w:caps w:val="0"/>
          <w:smallCaps w:val="0"/>
          <w:sz w:val="22"/>
          <w:szCs w:val="22"/>
        </w:rPr>
      </w:pPr>
      <w:hyperlink w:anchor="_Toc43987831" w:history="1">
        <w:r w:rsidRPr="003F408C">
          <w:rPr>
            <w:rStyle w:val="Hyperlink"/>
          </w:rPr>
          <w:t>Section Six:  Submission Schedule &amp; Instructions for Submission</w:t>
        </w:r>
        <w:r>
          <w:rPr>
            <w:webHidden/>
          </w:rPr>
          <w:tab/>
        </w:r>
        <w:r>
          <w:rPr>
            <w:webHidden/>
          </w:rPr>
          <w:fldChar w:fldCharType="begin"/>
        </w:r>
        <w:r>
          <w:rPr>
            <w:webHidden/>
          </w:rPr>
          <w:instrText xml:space="preserve"> PAGEREF _Toc43987831 \h </w:instrText>
        </w:r>
        <w:r>
          <w:rPr>
            <w:webHidden/>
          </w:rPr>
        </w:r>
        <w:r>
          <w:rPr>
            <w:webHidden/>
          </w:rPr>
          <w:fldChar w:fldCharType="separate"/>
        </w:r>
        <w:r>
          <w:rPr>
            <w:webHidden/>
          </w:rPr>
          <w:t>16</w:t>
        </w:r>
        <w:r>
          <w:rPr>
            <w:webHidden/>
          </w:rPr>
          <w:fldChar w:fldCharType="end"/>
        </w:r>
      </w:hyperlink>
    </w:p>
    <w:p w14:paraId="3BB62C5E" w14:textId="6E0AAD31" w:rsidR="00F96EAC" w:rsidRDefault="00F96EAC">
      <w:pPr>
        <w:pStyle w:val="TOC1"/>
        <w:rPr>
          <w:rFonts w:asciiTheme="minorHAnsi" w:eastAsiaTheme="minorEastAsia" w:hAnsiTheme="minorHAnsi" w:cstheme="minorBidi"/>
          <w:b w:val="0"/>
          <w:bCs w:val="0"/>
          <w:caps w:val="0"/>
          <w:smallCaps w:val="0"/>
          <w:sz w:val="22"/>
          <w:szCs w:val="22"/>
        </w:rPr>
      </w:pPr>
      <w:hyperlink w:anchor="_Toc43987832" w:history="1">
        <w:r w:rsidRPr="003F408C">
          <w:rPr>
            <w:rStyle w:val="Hyperlink"/>
          </w:rPr>
          <w:t>Section Seven:  Proposal Evaluation Process and Criteria</w:t>
        </w:r>
        <w:r>
          <w:rPr>
            <w:webHidden/>
          </w:rPr>
          <w:tab/>
        </w:r>
        <w:r>
          <w:rPr>
            <w:webHidden/>
          </w:rPr>
          <w:fldChar w:fldCharType="begin"/>
        </w:r>
        <w:r>
          <w:rPr>
            <w:webHidden/>
          </w:rPr>
          <w:instrText xml:space="preserve"> PAGEREF _Toc43987832 \h </w:instrText>
        </w:r>
        <w:r>
          <w:rPr>
            <w:webHidden/>
          </w:rPr>
        </w:r>
        <w:r>
          <w:rPr>
            <w:webHidden/>
          </w:rPr>
          <w:fldChar w:fldCharType="separate"/>
        </w:r>
        <w:r>
          <w:rPr>
            <w:webHidden/>
          </w:rPr>
          <w:t>18</w:t>
        </w:r>
        <w:r>
          <w:rPr>
            <w:webHidden/>
          </w:rPr>
          <w:fldChar w:fldCharType="end"/>
        </w:r>
      </w:hyperlink>
    </w:p>
    <w:p w14:paraId="56D0E744" w14:textId="4F3168EF" w:rsidR="00F96EAC" w:rsidRDefault="00F96EAC">
      <w:pPr>
        <w:pStyle w:val="TOC1"/>
        <w:rPr>
          <w:rFonts w:asciiTheme="minorHAnsi" w:eastAsiaTheme="minorEastAsia" w:hAnsiTheme="minorHAnsi" w:cstheme="minorBidi"/>
          <w:b w:val="0"/>
          <w:bCs w:val="0"/>
          <w:caps w:val="0"/>
          <w:smallCaps w:val="0"/>
          <w:sz w:val="22"/>
          <w:szCs w:val="22"/>
        </w:rPr>
      </w:pPr>
      <w:hyperlink w:anchor="_Toc43987833" w:history="1">
        <w:r w:rsidRPr="003F408C">
          <w:rPr>
            <w:rStyle w:val="Hyperlink"/>
          </w:rPr>
          <w:t>Section Eight:  Summary of Attachments</w:t>
        </w:r>
        <w:r>
          <w:rPr>
            <w:webHidden/>
          </w:rPr>
          <w:tab/>
        </w:r>
        <w:r>
          <w:rPr>
            <w:webHidden/>
          </w:rPr>
          <w:fldChar w:fldCharType="begin"/>
        </w:r>
        <w:r>
          <w:rPr>
            <w:webHidden/>
          </w:rPr>
          <w:instrText xml:space="preserve"> PAGEREF _Toc43987833 \h </w:instrText>
        </w:r>
        <w:r>
          <w:rPr>
            <w:webHidden/>
          </w:rPr>
        </w:r>
        <w:r>
          <w:rPr>
            <w:webHidden/>
          </w:rPr>
          <w:fldChar w:fldCharType="separate"/>
        </w:r>
        <w:r>
          <w:rPr>
            <w:webHidden/>
          </w:rPr>
          <w:t>21</w:t>
        </w:r>
        <w:r>
          <w:rPr>
            <w:webHidden/>
          </w:rPr>
          <w:fldChar w:fldCharType="end"/>
        </w:r>
      </w:hyperlink>
    </w:p>
    <w:p w14:paraId="274502BB" w14:textId="251852D4" w:rsidR="00F96EAC" w:rsidRDefault="00F96EAC">
      <w:pPr>
        <w:pStyle w:val="TOC1"/>
        <w:rPr>
          <w:rFonts w:asciiTheme="minorHAnsi" w:eastAsiaTheme="minorEastAsia" w:hAnsiTheme="minorHAnsi" w:cstheme="minorBidi"/>
          <w:b w:val="0"/>
          <w:bCs w:val="0"/>
          <w:caps w:val="0"/>
          <w:smallCaps w:val="0"/>
          <w:sz w:val="22"/>
          <w:szCs w:val="22"/>
        </w:rPr>
      </w:pPr>
      <w:hyperlink w:anchor="_Toc43987834" w:history="1">
        <w:r w:rsidRPr="003F408C">
          <w:rPr>
            <w:rStyle w:val="Hyperlink"/>
          </w:rPr>
          <w:t>Appendix A: Target Occupation Regional Priority Chart</w:t>
        </w:r>
        <w:r>
          <w:rPr>
            <w:webHidden/>
          </w:rPr>
          <w:tab/>
        </w:r>
        <w:r>
          <w:rPr>
            <w:webHidden/>
          </w:rPr>
          <w:fldChar w:fldCharType="begin"/>
        </w:r>
        <w:r>
          <w:rPr>
            <w:webHidden/>
          </w:rPr>
          <w:instrText xml:space="preserve"> PAGEREF _Toc43987834 \h </w:instrText>
        </w:r>
        <w:r>
          <w:rPr>
            <w:webHidden/>
          </w:rPr>
        </w:r>
        <w:r>
          <w:rPr>
            <w:webHidden/>
          </w:rPr>
          <w:fldChar w:fldCharType="separate"/>
        </w:r>
        <w:r>
          <w:rPr>
            <w:webHidden/>
          </w:rPr>
          <w:t>22</w:t>
        </w:r>
        <w:r>
          <w:rPr>
            <w:webHidden/>
          </w:rPr>
          <w:fldChar w:fldCharType="end"/>
        </w:r>
      </w:hyperlink>
    </w:p>
    <w:p w14:paraId="1D869069" w14:textId="1C269F8F" w:rsidR="00F96EAC" w:rsidRDefault="00F96EAC">
      <w:pPr>
        <w:pStyle w:val="TOC1"/>
        <w:rPr>
          <w:rFonts w:asciiTheme="minorHAnsi" w:eastAsiaTheme="minorEastAsia" w:hAnsiTheme="minorHAnsi" w:cstheme="minorBidi"/>
          <w:b w:val="0"/>
          <w:bCs w:val="0"/>
          <w:caps w:val="0"/>
          <w:smallCaps w:val="0"/>
          <w:sz w:val="22"/>
          <w:szCs w:val="22"/>
        </w:rPr>
      </w:pPr>
      <w:hyperlink w:anchor="_Toc43987835" w:history="1">
        <w:r w:rsidRPr="003F408C">
          <w:rPr>
            <w:rStyle w:val="Hyperlink"/>
          </w:rPr>
          <w:t>Part 1: Application Summary Form</w:t>
        </w:r>
        <w:r>
          <w:rPr>
            <w:webHidden/>
          </w:rPr>
          <w:tab/>
        </w:r>
        <w:r>
          <w:rPr>
            <w:webHidden/>
          </w:rPr>
          <w:fldChar w:fldCharType="begin"/>
        </w:r>
        <w:r>
          <w:rPr>
            <w:webHidden/>
          </w:rPr>
          <w:instrText xml:space="preserve"> PAGEREF _Toc43987835 \h </w:instrText>
        </w:r>
        <w:r>
          <w:rPr>
            <w:webHidden/>
          </w:rPr>
        </w:r>
        <w:r>
          <w:rPr>
            <w:webHidden/>
          </w:rPr>
          <w:fldChar w:fldCharType="separate"/>
        </w:r>
        <w:r>
          <w:rPr>
            <w:webHidden/>
          </w:rPr>
          <w:t>23</w:t>
        </w:r>
        <w:r>
          <w:rPr>
            <w:webHidden/>
          </w:rPr>
          <w:fldChar w:fldCharType="end"/>
        </w:r>
      </w:hyperlink>
    </w:p>
    <w:p w14:paraId="4E5EC2C4" w14:textId="7957CC11" w:rsidR="00F96EAC" w:rsidRDefault="00F96EAC">
      <w:pPr>
        <w:pStyle w:val="TOC1"/>
        <w:rPr>
          <w:rFonts w:asciiTheme="minorHAnsi" w:eastAsiaTheme="minorEastAsia" w:hAnsiTheme="minorHAnsi" w:cstheme="minorBidi"/>
          <w:b w:val="0"/>
          <w:bCs w:val="0"/>
          <w:caps w:val="0"/>
          <w:smallCaps w:val="0"/>
          <w:sz w:val="22"/>
          <w:szCs w:val="22"/>
        </w:rPr>
      </w:pPr>
      <w:hyperlink w:anchor="_Toc43987836" w:history="1">
        <w:r w:rsidRPr="003F408C">
          <w:rPr>
            <w:rStyle w:val="Hyperlink"/>
          </w:rPr>
          <w:t>Part 2: Training and Placement Program Narrative Form</w:t>
        </w:r>
        <w:r>
          <w:rPr>
            <w:webHidden/>
          </w:rPr>
          <w:tab/>
        </w:r>
        <w:r>
          <w:rPr>
            <w:webHidden/>
          </w:rPr>
          <w:fldChar w:fldCharType="begin"/>
        </w:r>
        <w:r>
          <w:rPr>
            <w:webHidden/>
          </w:rPr>
          <w:instrText xml:space="preserve"> PAGEREF _Toc43987836 \h </w:instrText>
        </w:r>
        <w:r>
          <w:rPr>
            <w:webHidden/>
          </w:rPr>
        </w:r>
        <w:r>
          <w:rPr>
            <w:webHidden/>
          </w:rPr>
          <w:fldChar w:fldCharType="separate"/>
        </w:r>
        <w:r>
          <w:rPr>
            <w:webHidden/>
          </w:rPr>
          <w:t>25</w:t>
        </w:r>
        <w:r>
          <w:rPr>
            <w:webHidden/>
          </w:rPr>
          <w:fldChar w:fldCharType="end"/>
        </w:r>
      </w:hyperlink>
    </w:p>
    <w:p w14:paraId="2462C301" w14:textId="16DB3C84" w:rsidR="00F96EAC" w:rsidRDefault="00F96EAC">
      <w:pPr>
        <w:pStyle w:val="TOC1"/>
        <w:rPr>
          <w:rFonts w:asciiTheme="minorHAnsi" w:eastAsiaTheme="minorEastAsia" w:hAnsiTheme="minorHAnsi" w:cstheme="minorBidi"/>
          <w:b w:val="0"/>
          <w:bCs w:val="0"/>
          <w:caps w:val="0"/>
          <w:smallCaps w:val="0"/>
          <w:sz w:val="22"/>
          <w:szCs w:val="22"/>
        </w:rPr>
      </w:pPr>
      <w:hyperlink w:anchor="_Toc43987837" w:history="1">
        <w:r w:rsidRPr="003F408C">
          <w:rPr>
            <w:rStyle w:val="Hyperlink"/>
          </w:rPr>
          <w:t>Part 3: Training Program Description Form</w:t>
        </w:r>
        <w:r>
          <w:rPr>
            <w:webHidden/>
          </w:rPr>
          <w:tab/>
        </w:r>
        <w:r>
          <w:rPr>
            <w:webHidden/>
          </w:rPr>
          <w:fldChar w:fldCharType="begin"/>
        </w:r>
        <w:r>
          <w:rPr>
            <w:webHidden/>
          </w:rPr>
          <w:instrText xml:space="preserve"> PAGEREF _Toc43987837 \h </w:instrText>
        </w:r>
        <w:r>
          <w:rPr>
            <w:webHidden/>
          </w:rPr>
        </w:r>
        <w:r>
          <w:rPr>
            <w:webHidden/>
          </w:rPr>
          <w:fldChar w:fldCharType="separate"/>
        </w:r>
        <w:r>
          <w:rPr>
            <w:webHidden/>
          </w:rPr>
          <w:t>31</w:t>
        </w:r>
        <w:r>
          <w:rPr>
            <w:webHidden/>
          </w:rPr>
          <w:fldChar w:fldCharType="end"/>
        </w:r>
      </w:hyperlink>
    </w:p>
    <w:p w14:paraId="7BDFC31E" w14:textId="4F8F14EA" w:rsidR="00F96EAC" w:rsidRDefault="00F96EAC">
      <w:pPr>
        <w:pStyle w:val="TOC1"/>
        <w:rPr>
          <w:rFonts w:asciiTheme="minorHAnsi" w:eastAsiaTheme="minorEastAsia" w:hAnsiTheme="minorHAnsi" w:cstheme="minorBidi"/>
          <w:b w:val="0"/>
          <w:bCs w:val="0"/>
          <w:caps w:val="0"/>
          <w:smallCaps w:val="0"/>
          <w:sz w:val="22"/>
          <w:szCs w:val="22"/>
        </w:rPr>
      </w:pPr>
      <w:hyperlink w:anchor="_Toc43987838" w:history="1">
        <w:r w:rsidRPr="003F408C">
          <w:rPr>
            <w:rStyle w:val="Hyperlink"/>
          </w:rPr>
          <w:t>Part 4:  Training Timeline Form</w:t>
        </w:r>
        <w:r>
          <w:rPr>
            <w:webHidden/>
          </w:rPr>
          <w:tab/>
        </w:r>
        <w:r>
          <w:rPr>
            <w:webHidden/>
          </w:rPr>
          <w:fldChar w:fldCharType="begin"/>
        </w:r>
        <w:r>
          <w:rPr>
            <w:webHidden/>
          </w:rPr>
          <w:instrText xml:space="preserve"> PAGEREF _Toc43987838 \h </w:instrText>
        </w:r>
        <w:r>
          <w:rPr>
            <w:webHidden/>
          </w:rPr>
        </w:r>
        <w:r>
          <w:rPr>
            <w:webHidden/>
          </w:rPr>
          <w:fldChar w:fldCharType="separate"/>
        </w:r>
        <w:r>
          <w:rPr>
            <w:webHidden/>
          </w:rPr>
          <w:t>32</w:t>
        </w:r>
        <w:r>
          <w:rPr>
            <w:webHidden/>
          </w:rPr>
          <w:fldChar w:fldCharType="end"/>
        </w:r>
      </w:hyperlink>
    </w:p>
    <w:p w14:paraId="524D5A39" w14:textId="1DAC53FF" w:rsidR="00F96EAC" w:rsidRDefault="00F96EAC">
      <w:pPr>
        <w:pStyle w:val="TOC1"/>
        <w:rPr>
          <w:rFonts w:asciiTheme="minorHAnsi" w:eastAsiaTheme="minorEastAsia" w:hAnsiTheme="minorHAnsi" w:cstheme="minorBidi"/>
          <w:b w:val="0"/>
          <w:bCs w:val="0"/>
          <w:caps w:val="0"/>
          <w:smallCaps w:val="0"/>
          <w:sz w:val="22"/>
          <w:szCs w:val="22"/>
        </w:rPr>
      </w:pPr>
      <w:hyperlink w:anchor="_Toc43987839" w:history="1">
        <w:r w:rsidRPr="003F408C">
          <w:rPr>
            <w:rStyle w:val="Hyperlink"/>
          </w:rPr>
          <w:t>Part 5a, 5b &amp; 5c: Budget, Budget Narrative &amp; Match Contribution Forms</w:t>
        </w:r>
        <w:r>
          <w:rPr>
            <w:webHidden/>
          </w:rPr>
          <w:tab/>
        </w:r>
        <w:r>
          <w:rPr>
            <w:webHidden/>
          </w:rPr>
          <w:fldChar w:fldCharType="begin"/>
        </w:r>
        <w:r>
          <w:rPr>
            <w:webHidden/>
          </w:rPr>
          <w:instrText xml:space="preserve"> PAGEREF _Toc43987839 \h </w:instrText>
        </w:r>
        <w:r>
          <w:rPr>
            <w:webHidden/>
          </w:rPr>
        </w:r>
        <w:r>
          <w:rPr>
            <w:webHidden/>
          </w:rPr>
          <w:fldChar w:fldCharType="separate"/>
        </w:r>
        <w:r>
          <w:rPr>
            <w:webHidden/>
          </w:rPr>
          <w:t>33</w:t>
        </w:r>
        <w:r>
          <w:rPr>
            <w:webHidden/>
          </w:rPr>
          <w:fldChar w:fldCharType="end"/>
        </w:r>
      </w:hyperlink>
    </w:p>
    <w:p w14:paraId="7C8B0E27" w14:textId="21E48500" w:rsidR="00F96EAC" w:rsidRDefault="00F96EAC">
      <w:pPr>
        <w:pStyle w:val="TOC1"/>
        <w:rPr>
          <w:rFonts w:asciiTheme="minorHAnsi" w:eastAsiaTheme="minorEastAsia" w:hAnsiTheme="minorHAnsi" w:cstheme="minorBidi"/>
          <w:b w:val="0"/>
          <w:bCs w:val="0"/>
          <w:caps w:val="0"/>
          <w:smallCaps w:val="0"/>
          <w:sz w:val="22"/>
          <w:szCs w:val="22"/>
        </w:rPr>
      </w:pPr>
      <w:hyperlink w:anchor="_Toc43987840" w:history="1">
        <w:r w:rsidRPr="003F408C">
          <w:rPr>
            <w:rStyle w:val="Hyperlink"/>
          </w:rPr>
          <w:t>Part 6: Outcome Chart</w:t>
        </w:r>
        <w:r>
          <w:rPr>
            <w:webHidden/>
          </w:rPr>
          <w:tab/>
        </w:r>
        <w:r>
          <w:rPr>
            <w:webHidden/>
          </w:rPr>
          <w:fldChar w:fldCharType="begin"/>
        </w:r>
        <w:r>
          <w:rPr>
            <w:webHidden/>
          </w:rPr>
          <w:instrText xml:space="preserve"> PAGEREF _Toc43987840 \h </w:instrText>
        </w:r>
        <w:r>
          <w:rPr>
            <w:webHidden/>
          </w:rPr>
        </w:r>
        <w:r>
          <w:rPr>
            <w:webHidden/>
          </w:rPr>
          <w:fldChar w:fldCharType="separate"/>
        </w:r>
        <w:r>
          <w:rPr>
            <w:webHidden/>
          </w:rPr>
          <w:t>38</w:t>
        </w:r>
        <w:r>
          <w:rPr>
            <w:webHidden/>
          </w:rPr>
          <w:fldChar w:fldCharType="end"/>
        </w:r>
      </w:hyperlink>
    </w:p>
    <w:p w14:paraId="7DAAD903" w14:textId="7E23FC57" w:rsidR="00F96EAC" w:rsidRDefault="00F96EAC">
      <w:pPr>
        <w:pStyle w:val="TOC1"/>
        <w:rPr>
          <w:rFonts w:asciiTheme="minorHAnsi" w:eastAsiaTheme="minorEastAsia" w:hAnsiTheme="minorHAnsi" w:cstheme="minorBidi"/>
          <w:b w:val="0"/>
          <w:bCs w:val="0"/>
          <w:caps w:val="0"/>
          <w:smallCaps w:val="0"/>
          <w:sz w:val="22"/>
          <w:szCs w:val="22"/>
        </w:rPr>
      </w:pPr>
      <w:hyperlink w:anchor="_Toc43987841" w:history="1">
        <w:r w:rsidRPr="003F408C">
          <w:rPr>
            <w:rStyle w:val="Hyperlink"/>
          </w:rPr>
          <w:t>Part 7:  Sample Memorandum of Agreement</w:t>
        </w:r>
        <w:r>
          <w:rPr>
            <w:webHidden/>
          </w:rPr>
          <w:tab/>
        </w:r>
        <w:r>
          <w:rPr>
            <w:webHidden/>
          </w:rPr>
          <w:fldChar w:fldCharType="begin"/>
        </w:r>
        <w:r>
          <w:rPr>
            <w:webHidden/>
          </w:rPr>
          <w:instrText xml:space="preserve"> PAGEREF _Toc43987841 \h </w:instrText>
        </w:r>
        <w:r>
          <w:rPr>
            <w:webHidden/>
          </w:rPr>
        </w:r>
        <w:r>
          <w:rPr>
            <w:webHidden/>
          </w:rPr>
          <w:fldChar w:fldCharType="separate"/>
        </w:r>
        <w:r>
          <w:rPr>
            <w:webHidden/>
          </w:rPr>
          <w:t>39</w:t>
        </w:r>
        <w:r>
          <w:rPr>
            <w:webHidden/>
          </w:rPr>
          <w:fldChar w:fldCharType="end"/>
        </w:r>
      </w:hyperlink>
    </w:p>
    <w:p w14:paraId="1E544932" w14:textId="5E790899" w:rsidR="00F96EAC" w:rsidRDefault="00F96EAC">
      <w:pPr>
        <w:pStyle w:val="TOC1"/>
        <w:rPr>
          <w:rFonts w:asciiTheme="minorHAnsi" w:eastAsiaTheme="minorEastAsia" w:hAnsiTheme="minorHAnsi" w:cstheme="minorBidi"/>
          <w:b w:val="0"/>
          <w:bCs w:val="0"/>
          <w:caps w:val="0"/>
          <w:smallCaps w:val="0"/>
          <w:sz w:val="22"/>
          <w:szCs w:val="22"/>
        </w:rPr>
      </w:pPr>
      <w:hyperlink w:anchor="_Toc43987842" w:history="1">
        <w:r w:rsidRPr="003F408C">
          <w:rPr>
            <w:rStyle w:val="Hyperlink"/>
          </w:rPr>
          <w:t>Part 8: Certificate of Good Standing from the MA Dept. of Revenue</w:t>
        </w:r>
        <w:r>
          <w:rPr>
            <w:webHidden/>
          </w:rPr>
          <w:tab/>
        </w:r>
        <w:r>
          <w:rPr>
            <w:webHidden/>
          </w:rPr>
          <w:fldChar w:fldCharType="begin"/>
        </w:r>
        <w:r>
          <w:rPr>
            <w:webHidden/>
          </w:rPr>
          <w:instrText xml:space="preserve"> PAGEREF _Toc43987842 \h </w:instrText>
        </w:r>
        <w:r>
          <w:rPr>
            <w:webHidden/>
          </w:rPr>
        </w:r>
        <w:r>
          <w:rPr>
            <w:webHidden/>
          </w:rPr>
          <w:fldChar w:fldCharType="separate"/>
        </w:r>
        <w:r>
          <w:rPr>
            <w:webHidden/>
          </w:rPr>
          <w:t>41</w:t>
        </w:r>
        <w:r>
          <w:rPr>
            <w:webHidden/>
          </w:rPr>
          <w:fldChar w:fldCharType="end"/>
        </w:r>
      </w:hyperlink>
    </w:p>
    <w:p w14:paraId="3E78C48C" w14:textId="14CF2AFB" w:rsidR="002C13B1" w:rsidRDefault="00B77622" w:rsidP="003622E4">
      <w:pPr>
        <w:jc w:val="center"/>
        <w:rPr>
          <w:rFonts w:cs="Arial"/>
          <w:bCs/>
          <w:caps/>
        </w:rPr>
      </w:pPr>
      <w:r w:rsidRPr="00F17632">
        <w:rPr>
          <w:rFonts w:cs="Arial"/>
          <w:bCs/>
          <w:caps/>
        </w:rPr>
        <w:fldChar w:fldCharType="end"/>
      </w:r>
    </w:p>
    <w:p w14:paraId="76506C38" w14:textId="619E82DF" w:rsidR="00323510" w:rsidRPr="002C13B1" w:rsidRDefault="002C13B1" w:rsidP="009A2CF6">
      <w:pPr>
        <w:jc w:val="center"/>
        <w:rPr>
          <w:rFonts w:cs="Arial"/>
          <w:bCs/>
          <w:caps/>
        </w:rPr>
      </w:pPr>
      <w:r>
        <w:rPr>
          <w:rFonts w:cs="Arial"/>
          <w:bCs/>
          <w:caps/>
        </w:rPr>
        <w:br w:type="page"/>
      </w:r>
      <w:r w:rsidR="00484C8C" w:rsidRPr="00484C8C">
        <w:rPr>
          <w:rFonts w:cs="Arial"/>
          <w:b/>
          <w:caps/>
          <w:sz w:val="32"/>
        </w:rPr>
        <w:lastRenderedPageBreak/>
        <w:t xml:space="preserve">Workforce </w:t>
      </w:r>
      <w:r w:rsidR="00651EF3">
        <w:rPr>
          <w:rFonts w:cs="Arial"/>
          <w:b/>
          <w:caps/>
          <w:sz w:val="32"/>
        </w:rPr>
        <w:t>SUCCESS GRANTS FOR EXPANDED TRAINING CAPACITY</w:t>
      </w:r>
      <w:r w:rsidR="009A2CF6">
        <w:rPr>
          <w:rFonts w:cs="Arial"/>
          <w:b/>
          <w:caps/>
          <w:sz w:val="32"/>
        </w:rPr>
        <w:t xml:space="preserve"> </w:t>
      </w:r>
      <w:r w:rsidR="009A2CF6" w:rsidRPr="009A2CF6">
        <w:rPr>
          <w:rFonts w:cs="Arial"/>
          <w:b/>
          <w:caps/>
          <w:sz w:val="32"/>
        </w:rPr>
        <w:t>&amp; EMPLOYMENT PROGRAM PERFORMANCE</w:t>
      </w:r>
    </w:p>
    <w:p w14:paraId="0654A100" w14:textId="190F89F1" w:rsidR="00B77622" w:rsidRDefault="00B77622" w:rsidP="003622E4">
      <w:pPr>
        <w:jc w:val="center"/>
        <w:rPr>
          <w:rFonts w:cs="Arial"/>
          <w:b/>
          <w:sz w:val="32"/>
        </w:rPr>
      </w:pPr>
      <w:r w:rsidRPr="00CC38F2">
        <w:rPr>
          <w:rFonts w:cs="Arial"/>
          <w:b/>
          <w:sz w:val="32"/>
        </w:rPr>
        <w:t>REQUEST FOR PROPOSALS</w:t>
      </w:r>
    </w:p>
    <w:p w14:paraId="042BAFBB" w14:textId="77777777" w:rsidR="009A2CF6" w:rsidRPr="009A2CF6" w:rsidRDefault="009A2CF6" w:rsidP="003622E4">
      <w:pPr>
        <w:jc w:val="center"/>
        <w:rPr>
          <w:rFonts w:cs="Arial"/>
          <w:b/>
          <w:szCs w:val="16"/>
        </w:rPr>
      </w:pPr>
    </w:p>
    <w:p w14:paraId="62EB5202" w14:textId="03D0247E" w:rsidR="00B77622" w:rsidRPr="002E17F1" w:rsidRDefault="00B77622" w:rsidP="003622E4">
      <w:pPr>
        <w:pStyle w:val="ARRARFPTOCLevel1"/>
      </w:pPr>
      <w:bookmarkStart w:id="1" w:name="_Toc43987826"/>
      <w:r w:rsidRPr="002E17F1">
        <w:t xml:space="preserve">Section One:  </w:t>
      </w:r>
      <w:r w:rsidR="00C7104C">
        <w:t xml:space="preserve">Overview of Grant </w:t>
      </w:r>
      <w:r w:rsidR="007E6FB5">
        <w:t xml:space="preserve">Initiative </w:t>
      </w:r>
      <w:r w:rsidR="00C7104C" w:rsidRPr="00C04AFE">
        <w:t>Goals and Structure</w:t>
      </w:r>
      <w:bookmarkEnd w:id="1"/>
    </w:p>
    <w:p w14:paraId="78B60970" w14:textId="77777777" w:rsidR="00B77622" w:rsidRPr="002E17F1" w:rsidRDefault="00B77622" w:rsidP="003622E4">
      <w:pPr>
        <w:autoSpaceDE w:val="0"/>
        <w:autoSpaceDN w:val="0"/>
        <w:adjustRightInd w:val="0"/>
        <w:rPr>
          <w:rFonts w:eastAsia="Times New Roman" w:cs="Arial"/>
          <w:color w:val="000000"/>
        </w:rPr>
      </w:pPr>
    </w:p>
    <w:p w14:paraId="2867752B" w14:textId="1885B476" w:rsidR="00761185" w:rsidRDefault="00A43671" w:rsidP="003622E4">
      <w:pPr>
        <w:numPr>
          <w:ilvl w:val="0"/>
          <w:numId w:val="5"/>
        </w:numPr>
        <w:jc w:val="both"/>
        <w:rPr>
          <w:rFonts w:cs="Calibri"/>
        </w:rPr>
      </w:pPr>
      <w:r w:rsidRPr="00EE7027">
        <w:rPr>
          <w:rFonts w:cs="Calibri"/>
          <w:b/>
          <w:i/>
        </w:rPr>
        <w:t xml:space="preserve">About the </w:t>
      </w:r>
      <w:r w:rsidR="007E6FB5">
        <w:rPr>
          <w:rFonts w:cs="Calibri"/>
          <w:b/>
          <w:i/>
        </w:rPr>
        <w:t>Funding Source</w:t>
      </w:r>
      <w:r w:rsidRPr="00EE7027">
        <w:rPr>
          <w:rFonts w:cs="Calibri"/>
          <w:b/>
          <w:i/>
        </w:rPr>
        <w:t>:</w:t>
      </w:r>
      <w:r w:rsidRPr="00EE7027">
        <w:rPr>
          <w:rFonts w:cs="Calibri"/>
        </w:rPr>
        <w:t xml:space="preserve"> </w:t>
      </w:r>
      <w:r w:rsidR="00EE7027">
        <w:t>The Workforce Competitiveness Trust Fund (WCTF) was established through economic stimulus legislation passed by the Massachusetts Legislature in 2006</w:t>
      </w:r>
      <w:r w:rsidR="00C04AFE">
        <w:t>.</w:t>
      </w:r>
      <w:r w:rsidR="00486F3E">
        <w:t xml:space="preserve"> </w:t>
      </w:r>
      <w:r w:rsidR="00761185" w:rsidRPr="00761185">
        <w:rPr>
          <w:rFonts w:cs="Calibri"/>
        </w:rPr>
        <w:t>The Massachusetts Legislature established the WCTF with two goals in mind:</w:t>
      </w:r>
    </w:p>
    <w:p w14:paraId="03E05552" w14:textId="6076C0E7" w:rsidR="00761185" w:rsidRPr="007E6FB5" w:rsidRDefault="007E6FB5" w:rsidP="00150FFD">
      <w:pPr>
        <w:pStyle w:val="ListParagraph"/>
        <w:numPr>
          <w:ilvl w:val="0"/>
          <w:numId w:val="36"/>
        </w:numPr>
        <w:spacing w:line="240" w:lineRule="auto"/>
        <w:ind w:left="1080"/>
        <w:jc w:val="both"/>
        <w:rPr>
          <w:rFonts w:cs="Calibri"/>
          <w:b/>
          <w:i/>
        </w:rPr>
      </w:pPr>
      <w:r w:rsidRPr="007E6FB5">
        <w:rPr>
          <w:rFonts w:cs="Calibri"/>
        </w:rPr>
        <w:t>To improve the competitive stature of Massachusetts businesses by improving the skills of current and future workers, and</w:t>
      </w:r>
    </w:p>
    <w:p w14:paraId="5035DC04" w14:textId="106E6945" w:rsidR="00761185" w:rsidRPr="007E6FB5" w:rsidRDefault="007E6FB5" w:rsidP="00150FFD">
      <w:pPr>
        <w:pStyle w:val="ListParagraph"/>
        <w:numPr>
          <w:ilvl w:val="0"/>
          <w:numId w:val="36"/>
        </w:numPr>
        <w:spacing w:line="240" w:lineRule="auto"/>
        <w:ind w:left="1080"/>
        <w:jc w:val="both"/>
        <w:rPr>
          <w:rFonts w:cs="Calibri"/>
        </w:rPr>
      </w:pPr>
      <w:r w:rsidRPr="007E6FB5">
        <w:rPr>
          <w:rFonts w:cs="Calibri"/>
        </w:rPr>
        <w:t>To improve access to well-paying jobs and long-term career success for all</w:t>
      </w:r>
      <w:r w:rsidR="002F4D94">
        <w:rPr>
          <w:rFonts w:cs="Calibri"/>
        </w:rPr>
        <w:t xml:space="preserve"> Massachusetts</w:t>
      </w:r>
      <w:r w:rsidRPr="007E6FB5">
        <w:rPr>
          <w:rFonts w:cs="Calibri"/>
        </w:rPr>
        <w:t xml:space="preserve"> residents</w:t>
      </w:r>
      <w:r w:rsidR="002F4D94">
        <w:rPr>
          <w:rFonts w:cs="Calibri"/>
        </w:rPr>
        <w:t>,</w:t>
      </w:r>
      <w:r w:rsidRPr="007E6FB5">
        <w:rPr>
          <w:rFonts w:cs="Calibri"/>
        </w:rPr>
        <w:t xml:space="preserve"> especially those who experience structural, social, and educational barriers to employment success.</w:t>
      </w:r>
    </w:p>
    <w:p w14:paraId="48F1A2E8" w14:textId="48C3D73B" w:rsidR="00651EF3" w:rsidRDefault="00651EF3" w:rsidP="003622E4">
      <w:pPr>
        <w:ind w:left="720"/>
        <w:jc w:val="both"/>
      </w:pPr>
      <w:r>
        <w:t xml:space="preserve">In 2018, the Massachusetts Legislature voted to </w:t>
      </w:r>
      <w:r>
        <w:rPr>
          <w:rFonts w:cs="Calibri"/>
        </w:rPr>
        <w:t xml:space="preserve">rename grant awards from the WCTF in memory of the late Senator Kenneth </w:t>
      </w:r>
      <w:r w:rsidR="00D66C65">
        <w:rPr>
          <w:rFonts w:cs="Calibri"/>
        </w:rPr>
        <w:t xml:space="preserve">J. </w:t>
      </w:r>
      <w:r>
        <w:rPr>
          <w:rFonts w:cs="Calibri"/>
        </w:rPr>
        <w:t>Donnelly, who was a steadfast champion of promoting workforce opportunities in the Commonwealth, especially for people who might lack a pathway to economic stability.</w:t>
      </w:r>
      <w:r w:rsidR="00D66C65">
        <w:rPr>
          <w:rFonts w:cs="Calibri"/>
        </w:rPr>
        <w:t xml:space="preserve"> </w:t>
      </w:r>
      <w:r w:rsidR="00F031E6">
        <w:rPr>
          <w:rFonts w:cs="Calibri"/>
        </w:rPr>
        <w:t xml:space="preserve">In recognition of the steadfast advocacy efforts of workforce development groups in the </w:t>
      </w:r>
      <w:r w:rsidR="00FE2DD2">
        <w:rPr>
          <w:rFonts w:cs="Calibri"/>
        </w:rPr>
        <w:t>state</w:t>
      </w:r>
      <w:r w:rsidR="00F031E6">
        <w:rPr>
          <w:rFonts w:cs="Calibri"/>
        </w:rPr>
        <w:t>, t</w:t>
      </w:r>
      <w:r>
        <w:rPr>
          <w:rFonts w:cs="Calibri"/>
        </w:rPr>
        <w:t>his economic development bill also amended</w:t>
      </w:r>
      <w:r w:rsidR="00D66C65">
        <w:rPr>
          <w:rFonts w:cs="Calibri"/>
        </w:rPr>
        <w:t xml:space="preserve"> the originating legislation of the Workforce Training Fund to </w:t>
      </w:r>
      <w:r w:rsidR="00D66C65" w:rsidRPr="00D66C65">
        <w:rPr>
          <w:rFonts w:cs="Calibri"/>
        </w:rPr>
        <w:t xml:space="preserve">allocate </w:t>
      </w:r>
      <w:r w:rsidR="00D66C65">
        <w:rPr>
          <w:rFonts w:cs="Calibri"/>
        </w:rPr>
        <w:t xml:space="preserve">up to </w:t>
      </w:r>
      <w:r w:rsidR="00D66C65" w:rsidRPr="00D66C65">
        <w:rPr>
          <w:rFonts w:cs="Calibri"/>
        </w:rPr>
        <w:t xml:space="preserve">5 per cent of the annual capitalization of the </w:t>
      </w:r>
      <w:r w:rsidR="00D66C65">
        <w:rPr>
          <w:rFonts w:cs="Calibri"/>
        </w:rPr>
        <w:t>Workforce Training Fund</w:t>
      </w:r>
      <w:r w:rsidR="00D66C65" w:rsidRPr="00D66C65">
        <w:rPr>
          <w:rFonts w:cs="Calibri"/>
        </w:rPr>
        <w:t xml:space="preserve"> to pro</w:t>
      </w:r>
      <w:r w:rsidR="00D66C65">
        <w:rPr>
          <w:rFonts w:cs="Calibri"/>
        </w:rPr>
        <w:t>vide for future, performance-based Workforce Success Grants through the WCTF program model (</w:t>
      </w:r>
      <w:r w:rsidR="00D66C65" w:rsidRPr="00D66C65">
        <w:rPr>
          <w:rFonts w:cs="Calibri"/>
        </w:rPr>
        <w:t>SECTION 8. Subsection (b) of section 2RR of chapter 29 of the General Laws</w:t>
      </w:r>
      <w:r w:rsidR="00D66C65">
        <w:rPr>
          <w:rFonts w:cs="Calibri"/>
        </w:rPr>
        <w:t>).</w:t>
      </w:r>
      <w:r w:rsidR="00D66C65">
        <w:rPr>
          <w:rStyle w:val="FootnoteReference"/>
          <w:rFonts w:cs="Calibri"/>
        </w:rPr>
        <w:footnoteReference w:id="1"/>
      </w:r>
      <w:r w:rsidR="00D66C65" w:rsidRPr="00D66C65">
        <w:rPr>
          <w:rFonts w:cs="Calibri"/>
          <w:vertAlign w:val="superscript"/>
        </w:rPr>
        <w:t>,</w:t>
      </w:r>
      <w:r w:rsidR="00D66C65">
        <w:rPr>
          <w:rStyle w:val="FootnoteReference"/>
          <w:rFonts w:cs="Calibri"/>
        </w:rPr>
        <w:footnoteReference w:id="2"/>
      </w:r>
      <w:r w:rsidR="00D66C65">
        <w:rPr>
          <w:rFonts w:cs="Calibri"/>
        </w:rPr>
        <w:t xml:space="preserve"> </w:t>
      </w:r>
    </w:p>
    <w:p w14:paraId="14A594A0" w14:textId="77777777" w:rsidR="00651EF3" w:rsidRDefault="00651EF3" w:rsidP="003622E4">
      <w:pPr>
        <w:ind w:left="720"/>
        <w:jc w:val="both"/>
      </w:pPr>
    </w:p>
    <w:p w14:paraId="65CBC6BF" w14:textId="4BF3DD22" w:rsidR="00D66C65" w:rsidRDefault="00D66C65" w:rsidP="003622E4">
      <w:pPr>
        <w:ind w:left="720"/>
        <w:jc w:val="both"/>
        <w:rPr>
          <w:rFonts w:cs="Calibri"/>
        </w:rPr>
      </w:pPr>
      <w:r>
        <w:t>This Request for Proposals (RFP) represents the initial disbursement of these training funds and is offered under the WCTF moniker.</w:t>
      </w:r>
      <w:r w:rsidR="00FE2DD2">
        <w:t xml:space="preserve"> </w:t>
      </w:r>
      <w:r>
        <w:t xml:space="preserve">This grant initiative is </w:t>
      </w:r>
      <w:r w:rsidRPr="000A4ADD">
        <w:rPr>
          <w:rFonts w:cs="Arial"/>
        </w:rPr>
        <w:t>administe</w:t>
      </w:r>
      <w:r>
        <w:rPr>
          <w:rFonts w:cs="Arial"/>
        </w:rPr>
        <w:t xml:space="preserve">red by Commonwealth Corporation </w:t>
      </w:r>
      <w:r w:rsidRPr="00761185">
        <w:rPr>
          <w:rFonts w:cs="Calibri"/>
        </w:rPr>
        <w:t xml:space="preserve">on behalf of the Executive Office of </w:t>
      </w:r>
      <w:r>
        <w:rPr>
          <w:rFonts w:cs="Calibri"/>
        </w:rPr>
        <w:t>Labor and Workforce Development.</w:t>
      </w:r>
    </w:p>
    <w:p w14:paraId="5BA5CE73" w14:textId="77777777" w:rsidR="00D66C65" w:rsidRDefault="00D66C65" w:rsidP="003622E4">
      <w:pPr>
        <w:ind w:left="720"/>
        <w:jc w:val="both"/>
      </w:pPr>
    </w:p>
    <w:p w14:paraId="106AE86D" w14:textId="254FC3AA" w:rsidR="00E07171" w:rsidRPr="00E07171" w:rsidRDefault="00A43671" w:rsidP="003622E4">
      <w:pPr>
        <w:pStyle w:val="ListParagraph"/>
        <w:numPr>
          <w:ilvl w:val="0"/>
          <w:numId w:val="5"/>
        </w:numPr>
        <w:spacing w:after="0" w:line="240" w:lineRule="auto"/>
        <w:jc w:val="both"/>
        <w:rPr>
          <w:rFonts w:cs="Arial"/>
          <w:u w:val="single"/>
        </w:rPr>
      </w:pPr>
      <w:r>
        <w:rPr>
          <w:rFonts w:cs="Arial"/>
          <w:b/>
          <w:i/>
        </w:rPr>
        <w:t xml:space="preserve">About the Grant </w:t>
      </w:r>
      <w:r w:rsidR="007E6FB5">
        <w:rPr>
          <w:rFonts w:cs="Arial"/>
          <w:b/>
          <w:i/>
        </w:rPr>
        <w:t>Initiative</w:t>
      </w:r>
      <w:r w:rsidR="00E07171">
        <w:rPr>
          <w:rFonts w:cs="Arial"/>
          <w:b/>
          <w:i/>
        </w:rPr>
        <w:t xml:space="preserve"> </w:t>
      </w:r>
      <w:r w:rsidR="00E07171" w:rsidRPr="00C04AFE">
        <w:rPr>
          <w:rFonts w:cs="Arial"/>
          <w:b/>
          <w:i/>
        </w:rPr>
        <w:t>Goals</w:t>
      </w:r>
      <w:r>
        <w:rPr>
          <w:rFonts w:cs="Arial"/>
          <w:b/>
          <w:i/>
        </w:rPr>
        <w:t>:</w:t>
      </w:r>
      <w:r>
        <w:rPr>
          <w:rFonts w:cs="Arial"/>
        </w:rPr>
        <w:t xml:space="preserve"> </w:t>
      </w:r>
      <w:r w:rsidR="003F1B7F">
        <w:rPr>
          <w:rFonts w:cs="Calibri"/>
          <w:iCs/>
        </w:rPr>
        <w:t xml:space="preserve">The </w:t>
      </w:r>
      <w:r w:rsidR="00855374">
        <w:rPr>
          <w:rFonts w:cs="Calibri"/>
          <w:i/>
        </w:rPr>
        <w:t xml:space="preserve">Senator Kenneth J. Donnelly </w:t>
      </w:r>
      <w:r w:rsidR="003F1B7F" w:rsidRPr="009A2CF6">
        <w:rPr>
          <w:rFonts w:cs="Calibri"/>
          <w:i/>
        </w:rPr>
        <w:t>Workforce Success Grants for Expanded Training Capacity</w:t>
      </w:r>
      <w:r w:rsidR="009A2CF6">
        <w:rPr>
          <w:rFonts w:cs="Calibri"/>
          <w:i/>
        </w:rPr>
        <w:t xml:space="preserve"> &amp; Employment Program Performance</w:t>
      </w:r>
      <w:r w:rsidR="003F1B7F" w:rsidRPr="009A2CF6">
        <w:rPr>
          <w:rFonts w:cs="Calibri"/>
          <w:i/>
        </w:rPr>
        <w:t xml:space="preserve"> (WSG-ETC</w:t>
      </w:r>
      <w:r w:rsidR="009A2CF6">
        <w:rPr>
          <w:rFonts w:cs="Calibri"/>
          <w:i/>
        </w:rPr>
        <w:t>EPP</w:t>
      </w:r>
      <w:r w:rsidR="003F1B7F" w:rsidRPr="009A2CF6">
        <w:rPr>
          <w:rFonts w:cs="Calibri"/>
          <w:i/>
        </w:rPr>
        <w:t>)</w:t>
      </w:r>
      <w:r w:rsidR="009A2CF6">
        <w:rPr>
          <w:rFonts w:cs="Calibri"/>
          <w:i/>
        </w:rPr>
        <w:t xml:space="preserve"> </w:t>
      </w:r>
      <w:bookmarkStart w:id="2" w:name="_Hlk43985690"/>
      <w:r w:rsidR="003F1B7F">
        <w:rPr>
          <w:rFonts w:cs="Calibri"/>
        </w:rPr>
        <w:t xml:space="preserve">will support additional seat capacity in ongoing sector-based employment programs that provide </w:t>
      </w:r>
      <w:r w:rsidR="003F1B7F" w:rsidRPr="003F1B7F">
        <w:rPr>
          <w:rFonts w:cs="Calibri"/>
        </w:rPr>
        <w:t>training and job placement and retention services</w:t>
      </w:r>
      <w:r w:rsidR="003F1B7F">
        <w:rPr>
          <w:rFonts w:cs="Calibri"/>
        </w:rPr>
        <w:t xml:space="preserve"> to unemployed Massachusetts residents.</w:t>
      </w:r>
      <w:r w:rsidR="00A71259">
        <w:rPr>
          <w:rFonts w:cs="Calibri"/>
        </w:rPr>
        <w:t xml:space="preserve"> </w:t>
      </w:r>
      <w:r w:rsidR="00A71259" w:rsidRPr="007C446E">
        <w:rPr>
          <w:rFonts w:cs="Calibri"/>
        </w:rPr>
        <w:t>Commonwealth Corporation seeks</w:t>
      </w:r>
      <w:r w:rsidR="00A71259">
        <w:rPr>
          <w:rFonts w:cs="Calibri"/>
        </w:rPr>
        <w:t xml:space="preserve"> to fund</w:t>
      </w:r>
      <w:r w:rsidR="00A71259" w:rsidRPr="007C446E">
        <w:rPr>
          <w:rFonts w:cs="Calibri"/>
        </w:rPr>
        <w:t xml:space="preserve"> proposals</w:t>
      </w:r>
      <w:r w:rsidR="00A71259">
        <w:rPr>
          <w:rFonts w:cs="Calibri"/>
        </w:rPr>
        <w:t xml:space="preserve"> from qualified organizations that propose to enroll additional </w:t>
      </w:r>
      <w:r w:rsidR="00B37463">
        <w:rPr>
          <w:rFonts w:cs="Calibri"/>
        </w:rPr>
        <w:t xml:space="preserve">unemployed Massachusetts residents </w:t>
      </w:r>
      <w:r w:rsidR="00A71259">
        <w:rPr>
          <w:rFonts w:cs="Calibri"/>
        </w:rPr>
        <w:t xml:space="preserve">in their existing </w:t>
      </w:r>
      <w:r w:rsidR="003F1B7F" w:rsidRPr="003F1B7F">
        <w:rPr>
          <w:rFonts w:cs="Calibri"/>
          <w:b/>
          <w:bCs/>
        </w:rPr>
        <w:t>t</w:t>
      </w:r>
      <w:r w:rsidR="00A33FE5" w:rsidRPr="00A33FE5">
        <w:rPr>
          <w:b/>
        </w:rPr>
        <w:t>raining and placement</w:t>
      </w:r>
      <w:r w:rsidR="00A33FE5">
        <w:t xml:space="preserve"> programs</w:t>
      </w:r>
      <w:r w:rsidR="003F1B7F">
        <w:t xml:space="preserve"> primarily </w:t>
      </w:r>
      <w:r w:rsidR="00A71259">
        <w:t>with</w:t>
      </w:r>
      <w:r w:rsidR="00486F3E">
        <w:t xml:space="preserve">in occupational priorities identified through </w:t>
      </w:r>
      <w:r w:rsidR="00486F3E" w:rsidRPr="000E6A8F">
        <w:rPr>
          <w:rFonts w:asciiTheme="minorHAnsi" w:hAnsiTheme="minorHAnsi" w:cstheme="minorHAnsi"/>
        </w:rPr>
        <w:t xml:space="preserve">the </w:t>
      </w:r>
      <w:r w:rsidR="00486F3E" w:rsidRPr="0066022D">
        <w:rPr>
          <w:rFonts w:asciiTheme="minorHAnsi" w:hAnsiTheme="minorHAnsi" w:cstheme="minorHAnsi"/>
        </w:rPr>
        <w:t>Regional Workforce Skills Planning Initiative regional blueprint</w:t>
      </w:r>
      <w:r w:rsidR="00486F3E">
        <w:rPr>
          <w:rFonts w:asciiTheme="minorHAnsi" w:hAnsiTheme="minorHAnsi" w:cstheme="minorHAnsi"/>
        </w:rPr>
        <w:t xml:space="preserve"> process</w:t>
      </w:r>
      <w:r w:rsidR="003F1B7F">
        <w:rPr>
          <w:rFonts w:asciiTheme="minorHAnsi" w:hAnsiTheme="minorHAnsi" w:cstheme="minorHAnsi"/>
        </w:rPr>
        <w:t>,</w:t>
      </w:r>
      <w:r w:rsidR="00486F3E">
        <w:rPr>
          <w:rStyle w:val="FootnoteReference"/>
          <w:rFonts w:asciiTheme="minorHAnsi" w:hAnsiTheme="minorHAnsi" w:cstheme="minorHAnsi"/>
        </w:rPr>
        <w:footnoteReference w:id="3"/>
      </w:r>
      <w:r w:rsidR="00B264D2">
        <w:rPr>
          <w:rFonts w:asciiTheme="minorHAnsi" w:hAnsiTheme="minorHAnsi" w:cstheme="minorHAnsi"/>
        </w:rPr>
        <w:t xml:space="preserve"> </w:t>
      </w:r>
      <w:r w:rsidR="003F1B7F">
        <w:rPr>
          <w:rFonts w:asciiTheme="minorHAnsi" w:hAnsiTheme="minorHAnsi" w:cstheme="minorHAnsi"/>
        </w:rPr>
        <w:t>such as Advanced Manufacturing, Healthcare</w:t>
      </w:r>
      <w:r w:rsidR="00A71259">
        <w:rPr>
          <w:rFonts w:asciiTheme="minorHAnsi" w:hAnsiTheme="minorHAnsi" w:cstheme="minorHAnsi"/>
        </w:rPr>
        <w:t>, Information Technology, or other specific regional priorities.</w:t>
      </w:r>
      <w:bookmarkEnd w:id="2"/>
      <w:r w:rsidR="00A71259">
        <w:rPr>
          <w:rFonts w:asciiTheme="minorHAnsi" w:hAnsiTheme="minorHAnsi" w:cstheme="minorHAnsi"/>
        </w:rPr>
        <w:t xml:space="preserve"> </w:t>
      </w:r>
    </w:p>
    <w:p w14:paraId="165F8BFF" w14:textId="120A4628" w:rsidR="00A43671" w:rsidRPr="00631CD8" w:rsidRDefault="00A43671" w:rsidP="003622E4">
      <w:pPr>
        <w:jc w:val="both"/>
        <w:rPr>
          <w:rFonts w:cs="Calibri"/>
        </w:rPr>
      </w:pPr>
    </w:p>
    <w:p w14:paraId="479A6ED6" w14:textId="711712A0" w:rsidR="00CA2871" w:rsidRDefault="00CA2871" w:rsidP="003622E4">
      <w:pPr>
        <w:pStyle w:val="ListParagraph"/>
        <w:numPr>
          <w:ilvl w:val="0"/>
          <w:numId w:val="5"/>
        </w:numPr>
        <w:spacing w:after="0" w:line="240" w:lineRule="auto"/>
        <w:jc w:val="both"/>
        <w:rPr>
          <w:rFonts w:cs="Arial"/>
          <w:b/>
          <w:i/>
        </w:rPr>
      </w:pPr>
      <w:r>
        <w:rPr>
          <w:rFonts w:cs="Arial"/>
          <w:b/>
          <w:i/>
        </w:rPr>
        <w:t xml:space="preserve">Target Populations: </w:t>
      </w:r>
      <w:r w:rsidRPr="00631CD8">
        <w:rPr>
          <w:rFonts w:cs="Calibri"/>
        </w:rPr>
        <w:t xml:space="preserve">Grant funds may be used to train Massachusetts residents who are </w:t>
      </w:r>
      <w:r>
        <w:rPr>
          <w:rFonts w:cs="Calibri"/>
        </w:rPr>
        <w:t>unemployed. Please see Section 3 for more information.</w:t>
      </w:r>
    </w:p>
    <w:p w14:paraId="0A9AE9E7" w14:textId="77777777" w:rsidR="00CA2871" w:rsidRPr="00A26FEC" w:rsidRDefault="00CA2871" w:rsidP="003622E4">
      <w:pPr>
        <w:ind w:left="720"/>
        <w:jc w:val="both"/>
        <w:rPr>
          <w:rFonts w:cs="Calibri"/>
        </w:rPr>
      </w:pPr>
    </w:p>
    <w:p w14:paraId="740BF471" w14:textId="552F36F1" w:rsidR="00CA2871" w:rsidRPr="00484C8C" w:rsidRDefault="00CA2871" w:rsidP="003622E4">
      <w:pPr>
        <w:numPr>
          <w:ilvl w:val="0"/>
          <w:numId w:val="5"/>
        </w:numPr>
        <w:jc w:val="both"/>
        <w:rPr>
          <w:rFonts w:cs="Calibri"/>
        </w:rPr>
      </w:pPr>
      <w:bookmarkStart w:id="3" w:name="_Hlk4403153"/>
      <w:r w:rsidRPr="000F4C91">
        <w:rPr>
          <w:rFonts w:cs="Arial"/>
          <w:b/>
          <w:i/>
        </w:rPr>
        <w:lastRenderedPageBreak/>
        <w:t>Funding Availability</w:t>
      </w:r>
      <w:r w:rsidRPr="00007EBF">
        <w:rPr>
          <w:rFonts w:cs="Arial"/>
          <w:b/>
        </w:rPr>
        <w:t xml:space="preserve">: </w:t>
      </w:r>
      <w:r w:rsidR="0086558B" w:rsidRPr="003773F1">
        <w:rPr>
          <w:rFonts w:cs="Arial"/>
          <w:b/>
        </w:rPr>
        <w:t>~</w:t>
      </w:r>
      <w:r w:rsidRPr="003773F1">
        <w:rPr>
          <w:rFonts w:cs="Calibri"/>
        </w:rPr>
        <w:t>$</w:t>
      </w:r>
      <w:r w:rsidR="00A71259" w:rsidRPr="003773F1">
        <w:rPr>
          <w:rFonts w:cs="Arial"/>
        </w:rPr>
        <w:t>1.1</w:t>
      </w:r>
      <w:r w:rsidR="0013580E">
        <w:rPr>
          <w:rFonts w:cs="Arial"/>
        </w:rPr>
        <w:t>3</w:t>
      </w:r>
      <w:r w:rsidRPr="003773F1">
        <w:rPr>
          <w:rFonts w:cs="Arial"/>
        </w:rPr>
        <w:t xml:space="preserve"> million</w:t>
      </w:r>
      <w:r w:rsidRPr="00007EBF">
        <w:rPr>
          <w:rFonts w:cs="Arial"/>
        </w:rPr>
        <w:t xml:space="preserve"> is available for this grant program.</w:t>
      </w:r>
      <w:r w:rsidR="0086558B">
        <w:rPr>
          <w:rFonts w:cs="Arial"/>
        </w:rPr>
        <w:t xml:space="preserve"> </w:t>
      </w:r>
      <w:r w:rsidRPr="00706D03">
        <w:rPr>
          <w:rFonts w:cs="Arial"/>
        </w:rPr>
        <w:t xml:space="preserve">Please see Section </w:t>
      </w:r>
      <w:r>
        <w:rPr>
          <w:rFonts w:cs="Arial"/>
        </w:rPr>
        <w:t>5</w:t>
      </w:r>
      <w:r w:rsidRPr="00706D03">
        <w:rPr>
          <w:rFonts w:cs="Arial"/>
        </w:rPr>
        <w:t xml:space="preserve"> for more information.</w:t>
      </w:r>
      <w:bookmarkEnd w:id="3"/>
      <w:r>
        <w:rPr>
          <w:rFonts w:cs="Arial"/>
        </w:rPr>
        <w:t xml:space="preserve"> </w:t>
      </w:r>
    </w:p>
    <w:p w14:paraId="09AD95BB" w14:textId="77777777" w:rsidR="00CA2871" w:rsidRDefault="00CA2871" w:rsidP="003622E4">
      <w:pPr>
        <w:pStyle w:val="ListParagraph"/>
        <w:spacing w:line="240" w:lineRule="auto"/>
        <w:jc w:val="both"/>
        <w:rPr>
          <w:rFonts w:cs="Calibri"/>
        </w:rPr>
      </w:pPr>
    </w:p>
    <w:p w14:paraId="6355D204" w14:textId="77777777" w:rsidR="00CA2871" w:rsidRPr="00706D03" w:rsidRDefault="00CA2871" w:rsidP="003622E4">
      <w:pPr>
        <w:pStyle w:val="ListParagraph"/>
        <w:numPr>
          <w:ilvl w:val="0"/>
          <w:numId w:val="5"/>
        </w:numPr>
        <w:spacing w:after="0" w:line="240" w:lineRule="auto"/>
        <w:jc w:val="both"/>
        <w:rPr>
          <w:rFonts w:cs="Arial"/>
          <w:b/>
        </w:rPr>
      </w:pPr>
      <w:r w:rsidRPr="002E17F1">
        <w:rPr>
          <w:rFonts w:cs="Arial"/>
          <w:b/>
          <w:i/>
        </w:rPr>
        <w:t>Match Requirement</w:t>
      </w:r>
      <w:r w:rsidRPr="002E17F1">
        <w:rPr>
          <w:rFonts w:cs="Arial"/>
          <w:b/>
        </w:rPr>
        <w:t xml:space="preserve">: </w:t>
      </w:r>
      <w:r>
        <w:rPr>
          <w:rFonts w:cs="Arial"/>
        </w:rPr>
        <w:t xml:space="preserve">Awardees will be required to provide a 30% match of total awarded funds. Match contributions may be cash or in-kind. </w:t>
      </w:r>
      <w:r w:rsidRPr="00706D03">
        <w:rPr>
          <w:rFonts w:cs="Arial"/>
        </w:rPr>
        <w:t xml:space="preserve">Please see Section </w:t>
      </w:r>
      <w:r>
        <w:rPr>
          <w:rFonts w:cs="Arial"/>
        </w:rPr>
        <w:t>5</w:t>
      </w:r>
      <w:r w:rsidRPr="00706D03">
        <w:rPr>
          <w:rFonts w:cs="Arial"/>
        </w:rPr>
        <w:t xml:space="preserve"> for more information.  </w:t>
      </w:r>
    </w:p>
    <w:p w14:paraId="6E66CE4C" w14:textId="77777777" w:rsidR="00CA2871" w:rsidRPr="002E17F1" w:rsidRDefault="00CA2871" w:rsidP="003622E4">
      <w:pPr>
        <w:pStyle w:val="ListParagraph"/>
        <w:spacing w:after="0" w:line="240" w:lineRule="auto"/>
        <w:ind w:left="0" w:hanging="360"/>
        <w:jc w:val="both"/>
        <w:rPr>
          <w:rFonts w:cs="Arial"/>
        </w:rPr>
      </w:pPr>
    </w:p>
    <w:p w14:paraId="51F19EB6" w14:textId="31F03C85" w:rsidR="00CA2871" w:rsidRPr="00A71259" w:rsidRDefault="00CA2871" w:rsidP="00B758EA">
      <w:pPr>
        <w:pStyle w:val="ListParagraph"/>
        <w:numPr>
          <w:ilvl w:val="0"/>
          <w:numId w:val="5"/>
        </w:numPr>
        <w:spacing w:after="0" w:line="240" w:lineRule="auto"/>
        <w:jc w:val="both"/>
        <w:rPr>
          <w:color w:val="000000"/>
        </w:rPr>
      </w:pPr>
      <w:r w:rsidRPr="00A71259">
        <w:rPr>
          <w:rFonts w:cs="Arial"/>
          <w:b/>
          <w:i/>
        </w:rPr>
        <w:t>Duration of Contract(s)</w:t>
      </w:r>
      <w:r w:rsidRPr="00A71259">
        <w:rPr>
          <w:rFonts w:cs="Arial"/>
          <w:b/>
        </w:rPr>
        <w:t>:</w:t>
      </w:r>
      <w:r w:rsidRPr="00A71259">
        <w:rPr>
          <w:rFonts w:cs="Arial"/>
        </w:rPr>
        <w:t xml:space="preserve"> </w:t>
      </w:r>
      <w:r w:rsidRPr="00A71259">
        <w:rPr>
          <w:rFonts w:cs="Calibri"/>
        </w:rPr>
        <w:t>Contracts will be issued for a</w:t>
      </w:r>
      <w:r w:rsidR="00A71259" w:rsidRPr="00A71259">
        <w:rPr>
          <w:rFonts w:cs="Calibri"/>
        </w:rPr>
        <w:t xml:space="preserve"> period of </w:t>
      </w:r>
      <w:r w:rsidR="00A71259" w:rsidRPr="009A2CF6">
        <w:rPr>
          <w:rFonts w:cs="Calibri"/>
        </w:rPr>
        <w:t>approximately one year</w:t>
      </w:r>
      <w:r w:rsidR="00A71259" w:rsidRPr="00A71259">
        <w:rPr>
          <w:rFonts w:cs="Calibri"/>
        </w:rPr>
        <w:t xml:space="preserve"> with the option to extend into future years</w:t>
      </w:r>
      <w:r w:rsidR="00A71259">
        <w:rPr>
          <w:rFonts w:cs="Calibri"/>
        </w:rPr>
        <w:t xml:space="preserve"> pending consistent service delivery and program performance.</w:t>
      </w:r>
    </w:p>
    <w:p w14:paraId="7E7858A8" w14:textId="77777777" w:rsidR="00A71259" w:rsidRPr="00A71259" w:rsidRDefault="00A71259" w:rsidP="00A71259">
      <w:pPr>
        <w:jc w:val="both"/>
        <w:rPr>
          <w:color w:val="000000"/>
        </w:rPr>
      </w:pPr>
    </w:p>
    <w:p w14:paraId="40ACC69B" w14:textId="631C1353" w:rsidR="004F571D" w:rsidRPr="004E1667" w:rsidRDefault="00A64943" w:rsidP="004E1667">
      <w:pPr>
        <w:numPr>
          <w:ilvl w:val="0"/>
          <w:numId w:val="5"/>
        </w:numPr>
        <w:jc w:val="both"/>
        <w:rPr>
          <w:rFonts w:cs="Calibri"/>
        </w:rPr>
      </w:pPr>
      <w:r>
        <w:rPr>
          <w:b/>
          <w:i/>
        </w:rPr>
        <w:t xml:space="preserve">Overview of </w:t>
      </w:r>
      <w:r w:rsidR="005B1A9E" w:rsidRPr="004E1667">
        <w:rPr>
          <w:b/>
          <w:i/>
        </w:rPr>
        <w:t>Performance-Based</w:t>
      </w:r>
      <w:r w:rsidR="00320EEA">
        <w:rPr>
          <w:b/>
          <w:i/>
        </w:rPr>
        <w:t xml:space="preserve"> </w:t>
      </w:r>
      <w:r w:rsidR="00CA2871" w:rsidRPr="004E1667">
        <w:rPr>
          <w:b/>
          <w:i/>
        </w:rPr>
        <w:t>Payment</w:t>
      </w:r>
      <w:r w:rsidR="005B1A9E" w:rsidRPr="004E1667">
        <w:rPr>
          <w:b/>
          <w:i/>
        </w:rPr>
        <w:t>s</w:t>
      </w:r>
      <w:r w:rsidR="00CA2871" w:rsidRPr="004E1667">
        <w:rPr>
          <w:b/>
          <w:i/>
        </w:rPr>
        <w:t>:</w:t>
      </w:r>
      <w:r w:rsidR="0086558B">
        <w:t xml:space="preserve"> </w:t>
      </w:r>
      <w:bookmarkStart w:id="4" w:name="_Hlk43985789"/>
      <w:r w:rsidR="009A2CF6" w:rsidRPr="004E1667">
        <w:rPr>
          <w:rFonts w:cs="Calibri"/>
        </w:rPr>
        <w:t xml:space="preserve">Contracts issued through the </w:t>
      </w:r>
      <w:r w:rsidR="009A2CF6" w:rsidRPr="004E1667">
        <w:rPr>
          <w:rFonts w:cs="Calibri"/>
          <w:iCs/>
        </w:rPr>
        <w:t>Workforce Success Grants for Expanded Training Capacity &amp; Employment Program Performance solicitation</w:t>
      </w:r>
      <w:r w:rsidR="009A2CF6" w:rsidRPr="004E1667">
        <w:rPr>
          <w:rFonts w:cs="Calibri"/>
        </w:rPr>
        <w:t xml:space="preserve"> will be paid on a performance basis</w:t>
      </w:r>
      <w:bookmarkEnd w:id="4"/>
      <w:r w:rsidR="004F571D" w:rsidRPr="004E1667">
        <w:rPr>
          <w:rFonts w:cs="Calibri"/>
        </w:rPr>
        <w:t xml:space="preserve"> in accordance with the originating legislation</w:t>
      </w:r>
      <w:r w:rsidR="009A2CF6" w:rsidRPr="004E1667">
        <w:rPr>
          <w:rFonts w:cs="Calibri"/>
        </w:rPr>
        <w:t>.</w:t>
      </w:r>
      <w:r w:rsidR="004F571D">
        <w:rPr>
          <w:rStyle w:val="FootnoteReference"/>
          <w:rFonts w:cs="Calibri"/>
        </w:rPr>
        <w:footnoteReference w:id="4"/>
      </w:r>
      <w:r w:rsidR="009A2CF6" w:rsidRPr="004E1667">
        <w:rPr>
          <w:rFonts w:cs="Calibri"/>
        </w:rPr>
        <w:t xml:space="preserve"> Pa</w:t>
      </w:r>
      <w:bookmarkStart w:id="5" w:name="_Hlk43985825"/>
      <w:r w:rsidR="009A2CF6" w:rsidRPr="004E1667">
        <w:rPr>
          <w:rFonts w:cs="Calibri"/>
        </w:rPr>
        <w:t xml:space="preserve">yments will be contingent upon </w:t>
      </w:r>
      <w:r w:rsidR="004F571D" w:rsidRPr="004E1667">
        <w:rPr>
          <w:rFonts w:cs="Calibri"/>
        </w:rPr>
        <w:t xml:space="preserve">program </w:t>
      </w:r>
      <w:r w:rsidR="009A2CF6" w:rsidRPr="004E1667">
        <w:rPr>
          <w:rFonts w:cs="Calibri"/>
        </w:rPr>
        <w:t>enrollments and job placement</w:t>
      </w:r>
      <w:r w:rsidR="004F571D" w:rsidRPr="004E1667">
        <w:rPr>
          <w:rFonts w:cs="Calibri"/>
        </w:rPr>
        <w:t xml:space="preserve"> and retention outcomes</w:t>
      </w:r>
      <w:r w:rsidR="009A2CF6" w:rsidRPr="004E1667">
        <w:rPr>
          <w:rFonts w:cs="Calibri"/>
        </w:rPr>
        <w:t>, with 50% of the grant award allocated toward each milestone.</w:t>
      </w:r>
      <w:bookmarkEnd w:id="5"/>
      <w:r w:rsidR="009A2CF6" w:rsidRPr="004E1667">
        <w:rPr>
          <w:rFonts w:cs="Calibri"/>
        </w:rPr>
        <w:t xml:space="preserve"> Specifically, payment per participant for each milestone will be calculated based on the total planned enrollments and job placements identified on the Outcome Chart (Part 6). </w:t>
      </w:r>
    </w:p>
    <w:p w14:paraId="63EF66F9" w14:textId="77777777" w:rsidR="004F571D" w:rsidRDefault="004F571D" w:rsidP="004F571D">
      <w:pPr>
        <w:ind w:left="720"/>
        <w:jc w:val="both"/>
        <w:rPr>
          <w:rFonts w:cs="Calibri"/>
        </w:rPr>
      </w:pPr>
    </w:p>
    <w:p w14:paraId="26494F5E" w14:textId="40B3CC06" w:rsidR="005B1A9E" w:rsidRPr="004F571D" w:rsidRDefault="009A2CF6" w:rsidP="004F571D">
      <w:pPr>
        <w:ind w:left="720"/>
        <w:jc w:val="both"/>
        <w:rPr>
          <w:rFonts w:cs="Calibri"/>
        </w:rPr>
      </w:pPr>
      <w:r w:rsidRPr="009A2CF6">
        <w:rPr>
          <w:rFonts w:cs="Calibri"/>
        </w:rPr>
        <w:t>Grantees will be required to submit</w:t>
      </w:r>
      <w:r>
        <w:rPr>
          <w:rFonts w:cs="Calibri"/>
        </w:rPr>
        <w:t xml:space="preserve"> standard</w:t>
      </w:r>
      <w:r w:rsidRPr="009A2CF6">
        <w:rPr>
          <w:rFonts w:cs="Calibri"/>
        </w:rPr>
        <w:t xml:space="preserve"> invoices documenting the number of participants that have reached each milestone.</w:t>
      </w:r>
      <w:r>
        <w:rPr>
          <w:rFonts w:cs="Calibri"/>
        </w:rPr>
        <w:t xml:space="preserve"> </w:t>
      </w:r>
      <w:r w:rsidRPr="009A2CF6">
        <w:rPr>
          <w:rFonts w:cs="Calibri"/>
        </w:rPr>
        <w:t xml:space="preserve">An individual must have attended a minimum of </w:t>
      </w:r>
      <w:r w:rsidRPr="00FE2DD2">
        <w:rPr>
          <w:rFonts w:cs="Calibri"/>
        </w:rPr>
        <w:t>75% of the scheduled class days for a two</w:t>
      </w:r>
      <w:r w:rsidR="004F571D" w:rsidRPr="00FE2DD2">
        <w:rPr>
          <w:rFonts w:cs="Calibri"/>
        </w:rPr>
        <w:t>-</w:t>
      </w:r>
      <w:r w:rsidRPr="00FE2DD2">
        <w:rPr>
          <w:rFonts w:cs="Calibri"/>
        </w:rPr>
        <w:t>week period in order to qualify the organization for an enrollment payment. An individual must have retained continuous employment</w:t>
      </w:r>
      <w:r w:rsidR="004E1667" w:rsidRPr="00FE2DD2">
        <w:rPr>
          <w:rFonts w:cs="Calibri"/>
        </w:rPr>
        <w:t xml:space="preserve"> in an </w:t>
      </w:r>
      <w:r w:rsidR="004E1667" w:rsidRPr="00FE2DD2">
        <w:t>unsubsidized,</w:t>
      </w:r>
      <w:r w:rsidR="004E1667">
        <w:t xml:space="preserve"> </w:t>
      </w:r>
      <w:r w:rsidR="004E1667" w:rsidRPr="00A71259">
        <w:t>training-related position requiring not less than 30 hours per week</w:t>
      </w:r>
      <w:r w:rsidRPr="009A2CF6">
        <w:rPr>
          <w:rFonts w:cs="Calibri"/>
        </w:rPr>
        <w:t xml:space="preserve"> for </w:t>
      </w:r>
      <w:r w:rsidR="004F571D">
        <w:rPr>
          <w:rFonts w:cs="Calibri"/>
        </w:rPr>
        <w:t>two months</w:t>
      </w:r>
      <w:r w:rsidRPr="009A2CF6">
        <w:rPr>
          <w:rFonts w:cs="Calibri"/>
        </w:rPr>
        <w:t xml:space="preserve"> with the same employer in order to qualify the organization for a job placement payment.</w:t>
      </w:r>
    </w:p>
    <w:p w14:paraId="613DF997" w14:textId="77777777" w:rsidR="005B1A9E" w:rsidRDefault="005B1A9E" w:rsidP="005B1A9E">
      <w:pPr>
        <w:ind w:left="720"/>
        <w:jc w:val="both"/>
      </w:pPr>
    </w:p>
    <w:p w14:paraId="30BA66AE" w14:textId="795ADC0A" w:rsidR="00A71259" w:rsidRPr="005B1A9E" w:rsidRDefault="005B1A9E" w:rsidP="005B1A9E">
      <w:pPr>
        <w:ind w:left="720"/>
        <w:jc w:val="both"/>
        <w:rPr>
          <w:color w:val="000000"/>
        </w:rPr>
      </w:pPr>
      <w:r>
        <w:t xml:space="preserve">The lead organization will regularly submit invoices </w:t>
      </w:r>
      <w:r w:rsidR="00CA2871">
        <w:t xml:space="preserve">using </w:t>
      </w:r>
      <w:r>
        <w:t xml:space="preserve">an agreed upon </w:t>
      </w:r>
      <w:r w:rsidR="00CA2871" w:rsidRPr="001A078C">
        <w:t xml:space="preserve">template </w:t>
      </w:r>
      <w:r w:rsidR="00CE2E43">
        <w:t>provided</w:t>
      </w:r>
      <w:r w:rsidR="00CA2871" w:rsidRPr="001A078C">
        <w:t xml:space="preserve"> by Commonwealth Corporation</w:t>
      </w:r>
      <w:r>
        <w:t xml:space="preserve"> upon contract start-up.</w:t>
      </w:r>
      <w:r w:rsidR="00FE2DD2">
        <w:t xml:space="preserve"> </w:t>
      </w:r>
      <w:r>
        <w:t xml:space="preserve">Grantees </w:t>
      </w:r>
      <w:r w:rsidR="00CA2871" w:rsidRPr="001A078C">
        <w:t xml:space="preserve">will only be </w:t>
      </w:r>
      <w:r w:rsidR="004F571D">
        <w:t xml:space="preserve">paid </w:t>
      </w:r>
      <w:r w:rsidR="00CA2871" w:rsidRPr="001A078C">
        <w:t>for expenses incurred during the period of the contract.</w:t>
      </w:r>
      <w:r w:rsidR="004E1667">
        <w:t xml:space="preserve"> Additionally, </w:t>
      </w:r>
      <w:r w:rsidR="004E1667" w:rsidRPr="004E1667">
        <w:rPr>
          <w:u w:val="single"/>
        </w:rPr>
        <w:t xml:space="preserve">we </w:t>
      </w:r>
      <w:r w:rsidR="004E1667" w:rsidRPr="009A2CF6">
        <w:rPr>
          <w:u w:val="single"/>
        </w:rPr>
        <w:t>have set an average target wage floor of $14.25 per hour</w:t>
      </w:r>
      <w:r w:rsidR="004E1667" w:rsidRPr="00FE2DD2">
        <w:t>.</w:t>
      </w:r>
      <w:r w:rsidR="00CA2871" w:rsidRPr="001A078C">
        <w:t xml:space="preserve"> </w:t>
      </w:r>
    </w:p>
    <w:p w14:paraId="518995FD" w14:textId="77777777" w:rsidR="00A71259" w:rsidRDefault="00A71259" w:rsidP="00A71259">
      <w:pPr>
        <w:jc w:val="both"/>
      </w:pPr>
    </w:p>
    <w:p w14:paraId="50DE6769" w14:textId="5326848E" w:rsidR="00DF5C86" w:rsidRPr="0086558B" w:rsidRDefault="00DF5C86" w:rsidP="003622E4">
      <w:pPr>
        <w:pStyle w:val="ListParagraph"/>
        <w:numPr>
          <w:ilvl w:val="0"/>
          <w:numId w:val="5"/>
        </w:numPr>
        <w:spacing w:after="0" w:line="240" w:lineRule="auto"/>
        <w:jc w:val="both"/>
        <w:rPr>
          <w:rFonts w:cs="Arial"/>
        </w:rPr>
      </w:pPr>
      <w:r>
        <w:rPr>
          <w:rFonts w:cs="Arial"/>
          <w:b/>
          <w:i/>
        </w:rPr>
        <w:t>Application</w:t>
      </w:r>
      <w:r w:rsidRPr="002E17F1">
        <w:rPr>
          <w:rFonts w:cs="Arial"/>
          <w:b/>
          <w:i/>
        </w:rPr>
        <w:t xml:space="preserve"> Deadline</w:t>
      </w:r>
      <w:r w:rsidRPr="002E17F1">
        <w:rPr>
          <w:rFonts w:cs="Arial"/>
          <w:b/>
        </w:rPr>
        <w:t xml:space="preserve">: </w:t>
      </w:r>
      <w:r w:rsidR="00F24D3B" w:rsidRPr="00B348A8">
        <w:rPr>
          <w:rFonts w:cs="Arial"/>
        </w:rPr>
        <w:t xml:space="preserve">Applications </w:t>
      </w:r>
      <w:r w:rsidR="00C04AFE">
        <w:rPr>
          <w:rFonts w:cs="Arial"/>
        </w:rPr>
        <w:t>are due on</w:t>
      </w:r>
      <w:r w:rsidR="00F24D3B">
        <w:rPr>
          <w:rFonts w:cs="Arial"/>
        </w:rPr>
        <w:t xml:space="preserve"> </w:t>
      </w:r>
      <w:r w:rsidR="004D6387" w:rsidRPr="00FE2DD2">
        <w:rPr>
          <w:rFonts w:cs="Calibri"/>
        </w:rPr>
        <w:t>A</w:t>
      </w:r>
      <w:r w:rsidR="005B1A9E" w:rsidRPr="00FE2DD2">
        <w:rPr>
          <w:rFonts w:cs="Calibri"/>
        </w:rPr>
        <w:t>ugust 7</w:t>
      </w:r>
      <w:r w:rsidR="00F24D3B" w:rsidRPr="00FE2DD2">
        <w:rPr>
          <w:rFonts w:cs="Calibri"/>
        </w:rPr>
        <w:t>, 20</w:t>
      </w:r>
      <w:r w:rsidR="00F13400" w:rsidRPr="00FE2DD2">
        <w:rPr>
          <w:rFonts w:cs="Calibri"/>
        </w:rPr>
        <w:t>20</w:t>
      </w:r>
      <w:r w:rsidR="00F24D3B" w:rsidRPr="00FE2DD2">
        <w:rPr>
          <w:rFonts w:cs="Arial"/>
        </w:rPr>
        <w:t xml:space="preserve"> by </w:t>
      </w:r>
      <w:r w:rsidR="004D6387" w:rsidRPr="00FE2DD2">
        <w:rPr>
          <w:rFonts w:cs="Arial"/>
        </w:rPr>
        <w:t>5</w:t>
      </w:r>
      <w:r w:rsidR="00552135" w:rsidRPr="00FE2DD2">
        <w:rPr>
          <w:rFonts w:cs="Arial"/>
        </w:rPr>
        <w:t>:</w:t>
      </w:r>
      <w:r w:rsidR="004D6387" w:rsidRPr="00FE2DD2">
        <w:rPr>
          <w:rFonts w:cs="Arial"/>
        </w:rPr>
        <w:t>00</w:t>
      </w:r>
      <w:r w:rsidR="00552135" w:rsidRPr="00FE2DD2">
        <w:rPr>
          <w:rFonts w:cs="Arial"/>
        </w:rPr>
        <w:t xml:space="preserve"> PM</w:t>
      </w:r>
      <w:r w:rsidR="00F24D3B" w:rsidRPr="00FE2DD2">
        <w:rPr>
          <w:rFonts w:cs="Arial"/>
        </w:rPr>
        <w:t>.</w:t>
      </w:r>
      <w:r w:rsidR="00F24D3B" w:rsidRPr="0086558B">
        <w:rPr>
          <w:rFonts w:cs="Arial"/>
        </w:rPr>
        <w:t xml:space="preserve"> We do not require a letter of intent to apply; however, we </w:t>
      </w:r>
      <w:r w:rsidR="005B1A9E">
        <w:rPr>
          <w:rFonts w:cs="Arial"/>
        </w:rPr>
        <w:t>strongly</w:t>
      </w:r>
      <w:r w:rsidR="00F24D3B" w:rsidRPr="0086558B">
        <w:rPr>
          <w:rFonts w:cs="Arial"/>
        </w:rPr>
        <w:t xml:space="preserve"> encourage interested parties to sign-up for our Q&amp;A list in order </w:t>
      </w:r>
      <w:r w:rsidR="00F24D3B" w:rsidRPr="00FE2DD2">
        <w:rPr>
          <w:rFonts w:cs="Arial"/>
        </w:rPr>
        <w:t>to be notified of relevant updates and clarifications. Questions about this RFP will be accepted via email</w:t>
      </w:r>
      <w:r w:rsidR="00FE2DD2" w:rsidRPr="00FE2DD2">
        <w:rPr>
          <w:rFonts w:cs="Arial"/>
        </w:rPr>
        <w:t xml:space="preserve"> </w:t>
      </w:r>
      <w:r w:rsidR="00F24D3B" w:rsidRPr="00FE2DD2">
        <w:rPr>
          <w:rFonts w:cs="Arial"/>
        </w:rPr>
        <w:t xml:space="preserve">to Anthony Britt at </w:t>
      </w:r>
      <w:hyperlink r:id="rId12" w:history="1">
        <w:r w:rsidR="00D43CE5" w:rsidRPr="00FE2DD2">
          <w:rPr>
            <w:rStyle w:val="Hyperlink"/>
            <w:rFonts w:cs="Arial"/>
          </w:rPr>
          <w:t>abritt@commcorp.org</w:t>
        </w:r>
      </w:hyperlink>
      <w:r w:rsidR="00D43CE5" w:rsidRPr="00FE2DD2">
        <w:rPr>
          <w:rFonts w:cs="Arial"/>
        </w:rPr>
        <w:t xml:space="preserve"> </w:t>
      </w:r>
      <w:r w:rsidR="00F24D3B" w:rsidRPr="00FE2DD2">
        <w:rPr>
          <w:rFonts w:cs="Arial"/>
        </w:rPr>
        <w:t>from</w:t>
      </w:r>
      <w:r w:rsidR="00F24D3B" w:rsidRPr="0086558B">
        <w:rPr>
          <w:rFonts w:cs="Arial"/>
        </w:rPr>
        <w:t xml:space="preserve"> </w:t>
      </w:r>
      <w:r w:rsidR="005B1A9E">
        <w:rPr>
          <w:rFonts w:cs="Arial"/>
        </w:rPr>
        <w:t>the date of release</w:t>
      </w:r>
      <w:r w:rsidR="00552135" w:rsidRPr="0086558B">
        <w:rPr>
          <w:rFonts w:cs="Arial"/>
        </w:rPr>
        <w:t xml:space="preserve"> through </w:t>
      </w:r>
      <w:r w:rsidR="005B1A9E">
        <w:rPr>
          <w:rFonts w:cs="Arial"/>
        </w:rPr>
        <w:t>one week prior to the submission deadline</w:t>
      </w:r>
      <w:r w:rsidR="00F24D3B" w:rsidRPr="0086558B">
        <w:rPr>
          <w:rFonts w:cs="Arial"/>
        </w:rPr>
        <w:t xml:space="preserve">. </w:t>
      </w:r>
      <w:r w:rsidR="001B78A5" w:rsidRPr="0086558B">
        <w:rPr>
          <w:rFonts w:cs="Arial"/>
        </w:rPr>
        <w:t xml:space="preserve">Please </w:t>
      </w:r>
      <w:r w:rsidR="00FE654A" w:rsidRPr="0086558B">
        <w:rPr>
          <w:rFonts w:cs="Arial"/>
        </w:rPr>
        <w:t xml:space="preserve">see </w:t>
      </w:r>
      <w:r w:rsidR="001B78A5" w:rsidRPr="0086558B">
        <w:rPr>
          <w:rFonts w:cs="Arial"/>
        </w:rPr>
        <w:t xml:space="preserve">Section </w:t>
      </w:r>
      <w:r w:rsidR="00C42AFA" w:rsidRPr="0086558B">
        <w:rPr>
          <w:rFonts w:cs="Arial"/>
        </w:rPr>
        <w:t>6</w:t>
      </w:r>
      <w:r w:rsidR="001B78A5" w:rsidRPr="0086558B">
        <w:rPr>
          <w:rFonts w:cs="Arial"/>
        </w:rPr>
        <w:t xml:space="preserve"> for more information.</w:t>
      </w:r>
    </w:p>
    <w:p w14:paraId="110D0B06" w14:textId="77777777" w:rsidR="00B77622" w:rsidRPr="00F24D3B" w:rsidRDefault="00B77622" w:rsidP="003622E4">
      <w:pPr>
        <w:rPr>
          <w:rFonts w:cs="Arial"/>
        </w:rPr>
      </w:pPr>
    </w:p>
    <w:p w14:paraId="63874FC6" w14:textId="77777777" w:rsidR="00A6282E" w:rsidRDefault="00A6282E">
      <w:pPr>
        <w:rPr>
          <w:rFonts w:cs="Arial"/>
          <w:b/>
          <w:i/>
        </w:rPr>
      </w:pPr>
      <w:r>
        <w:rPr>
          <w:rFonts w:cs="Arial"/>
          <w:b/>
          <w:i/>
        </w:rPr>
        <w:br w:type="page"/>
      </w:r>
    </w:p>
    <w:p w14:paraId="7492D061" w14:textId="32EA59E4" w:rsidR="00CA2871" w:rsidRPr="00F24D3B" w:rsidRDefault="00B77622" w:rsidP="003622E4">
      <w:pPr>
        <w:pStyle w:val="ListParagraph"/>
        <w:numPr>
          <w:ilvl w:val="0"/>
          <w:numId w:val="5"/>
        </w:numPr>
        <w:spacing w:after="0" w:line="240" w:lineRule="auto"/>
        <w:jc w:val="both"/>
        <w:rPr>
          <w:rFonts w:cs="Arial"/>
          <w:b/>
        </w:rPr>
      </w:pPr>
      <w:r w:rsidRPr="0050365F">
        <w:rPr>
          <w:rFonts w:cs="Arial"/>
          <w:b/>
          <w:i/>
        </w:rPr>
        <w:lastRenderedPageBreak/>
        <w:t>Schedule:</w:t>
      </w: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CA2871" w:rsidRPr="00096BD6" w14:paraId="1A7F5E8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B35" w14:textId="77777777" w:rsidR="00CA2871" w:rsidRPr="00FC5E04" w:rsidRDefault="00CA2871" w:rsidP="003622E4">
            <w:pPr>
              <w:jc w:val="center"/>
              <w:rPr>
                <w:rFonts w:cs="Calibri"/>
                <w:b/>
              </w:rPr>
            </w:pPr>
            <w:bookmarkStart w:id="6" w:name="_Hlk4403030"/>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308FA83" w14:textId="77777777" w:rsidR="00CA2871" w:rsidRPr="00FC5E04" w:rsidRDefault="00CA2871" w:rsidP="003622E4">
            <w:pPr>
              <w:jc w:val="center"/>
              <w:rPr>
                <w:rFonts w:cs="Calibri"/>
                <w:b/>
              </w:rPr>
            </w:pPr>
            <w:r w:rsidRPr="00FC5E04">
              <w:rPr>
                <w:rFonts w:cs="Calibri"/>
                <w:b/>
              </w:rPr>
              <w:t>Date</w:t>
            </w:r>
          </w:p>
        </w:tc>
      </w:tr>
      <w:tr w:rsidR="004D6387" w:rsidRPr="00096BD6" w14:paraId="773A1969"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027" w14:textId="77777777" w:rsidR="004D6387" w:rsidRPr="006103E1" w:rsidRDefault="004D6387" w:rsidP="004D6387">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52D559C" w14:textId="4951E2C8" w:rsidR="004D6387" w:rsidRPr="004D6387" w:rsidRDefault="00D43CE5" w:rsidP="004D6387">
            <w:pPr>
              <w:jc w:val="center"/>
              <w:rPr>
                <w:rFonts w:cs="Calibri"/>
              </w:rPr>
            </w:pPr>
            <w:r>
              <w:rPr>
                <w:rFonts w:cs="Calibri"/>
              </w:rPr>
              <w:t>June 2</w:t>
            </w:r>
            <w:r w:rsidR="0080211F">
              <w:rPr>
                <w:rFonts w:cs="Calibri"/>
              </w:rPr>
              <w:t>5</w:t>
            </w:r>
            <w:r w:rsidR="004D6387" w:rsidRPr="004D6387">
              <w:rPr>
                <w:rFonts w:cs="Calibri"/>
              </w:rPr>
              <w:t>, 2020</w:t>
            </w:r>
          </w:p>
        </w:tc>
      </w:tr>
      <w:tr w:rsidR="004D6387" w:rsidRPr="00096BD6" w14:paraId="0474173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C5E3" w14:textId="77777777" w:rsidR="004D6387" w:rsidRPr="006103E1" w:rsidRDefault="004D6387" w:rsidP="004D6387">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ECD48F0" w14:textId="3F6F2FA0" w:rsidR="004D6387" w:rsidRPr="004D6387" w:rsidRDefault="00D43CE5" w:rsidP="004D6387">
            <w:pPr>
              <w:jc w:val="center"/>
              <w:rPr>
                <w:rFonts w:cs="Calibri"/>
              </w:rPr>
            </w:pPr>
            <w:r>
              <w:rPr>
                <w:rFonts w:cs="Calibri"/>
              </w:rPr>
              <w:t>July 31</w:t>
            </w:r>
            <w:r w:rsidR="004D6387" w:rsidRPr="004D6387">
              <w:rPr>
                <w:rFonts w:cs="Calibri"/>
              </w:rPr>
              <w:t>, 2020</w:t>
            </w:r>
          </w:p>
        </w:tc>
      </w:tr>
      <w:tr w:rsidR="004D6387" w:rsidRPr="00096BD6" w14:paraId="4CE5D27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BF18" w14:textId="77777777" w:rsidR="004D6387" w:rsidRPr="006103E1" w:rsidRDefault="004D6387" w:rsidP="004D6387">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BCEF04E" w14:textId="01056595" w:rsidR="004D6387" w:rsidRPr="004D6387" w:rsidRDefault="00D43CE5" w:rsidP="004D6387">
            <w:pPr>
              <w:jc w:val="center"/>
              <w:rPr>
                <w:rFonts w:cs="Calibri"/>
              </w:rPr>
            </w:pPr>
            <w:r>
              <w:rPr>
                <w:rFonts w:cs="Calibri"/>
              </w:rPr>
              <w:t>August 4</w:t>
            </w:r>
            <w:r w:rsidR="004D6387" w:rsidRPr="004D6387">
              <w:rPr>
                <w:rFonts w:cs="Calibri"/>
              </w:rPr>
              <w:t>, 2020</w:t>
            </w:r>
          </w:p>
        </w:tc>
      </w:tr>
      <w:tr w:rsidR="004D6387" w:rsidRPr="00096BD6" w14:paraId="7A0FF21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832" w14:textId="77777777" w:rsidR="004D6387" w:rsidRPr="006103E1" w:rsidRDefault="004D6387" w:rsidP="004D6387">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A5AD7A7" w14:textId="782047AA" w:rsidR="004D6387" w:rsidRPr="004D6387" w:rsidRDefault="00D43CE5" w:rsidP="004D6387">
            <w:pPr>
              <w:jc w:val="center"/>
              <w:rPr>
                <w:rFonts w:cs="Calibri"/>
              </w:rPr>
            </w:pPr>
            <w:r>
              <w:rPr>
                <w:rFonts w:cs="Calibri"/>
              </w:rPr>
              <w:t>August 7</w:t>
            </w:r>
            <w:r w:rsidR="004D6387" w:rsidRPr="004D6387">
              <w:rPr>
                <w:rFonts w:cs="Calibri"/>
              </w:rPr>
              <w:t>, 2020 by 5:00 PM</w:t>
            </w:r>
          </w:p>
        </w:tc>
      </w:tr>
      <w:tr w:rsidR="004D6387" w:rsidRPr="00096BD6" w14:paraId="79913B96"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4C31" w14:textId="77777777" w:rsidR="004D6387" w:rsidRPr="006103E1" w:rsidRDefault="004D6387" w:rsidP="004D6387">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65E1B8" w14:textId="35E2BC2C" w:rsidR="004D6387" w:rsidRPr="004D6387" w:rsidRDefault="004D6387" w:rsidP="004D6387">
            <w:pPr>
              <w:jc w:val="center"/>
              <w:rPr>
                <w:rFonts w:cs="Calibri"/>
              </w:rPr>
            </w:pPr>
            <w:r w:rsidRPr="004D6387">
              <w:rPr>
                <w:rFonts w:cs="Calibri"/>
              </w:rPr>
              <w:t xml:space="preserve">Late </w:t>
            </w:r>
            <w:r w:rsidR="00D43CE5">
              <w:rPr>
                <w:rFonts w:cs="Calibri"/>
              </w:rPr>
              <w:t xml:space="preserve">September </w:t>
            </w:r>
            <w:r w:rsidRPr="004D6387">
              <w:rPr>
                <w:rFonts w:cs="Calibri"/>
              </w:rPr>
              <w:t>2020</w:t>
            </w:r>
          </w:p>
        </w:tc>
      </w:tr>
      <w:tr w:rsidR="004D6387" w:rsidRPr="00096BD6" w14:paraId="4212845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FF66D" w14:textId="5FBD7D7A" w:rsidR="00D43CE5" w:rsidRDefault="004D6387" w:rsidP="004D6387">
            <w:pPr>
              <w:rPr>
                <w:rFonts w:cs="Calibri"/>
              </w:rPr>
            </w:pPr>
            <w:r w:rsidRPr="006103E1">
              <w:rPr>
                <w:rFonts w:cs="Calibri"/>
              </w:rPr>
              <w:t>Anticipated Contract Start Date</w:t>
            </w:r>
          </w:p>
          <w:p w14:paraId="53A7F156" w14:textId="1A43F879" w:rsidR="004D6387" w:rsidRPr="006103E1" w:rsidRDefault="00D43CE5" w:rsidP="004D6387">
            <w:pPr>
              <w:rPr>
                <w:rFonts w:cs="Calibri"/>
              </w:rPr>
            </w:pPr>
            <w:r>
              <w:rPr>
                <w:rFonts w:cs="Calibri"/>
              </w:rPr>
              <w:t>(Tentative – provided for planning purposes)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11D42BB5" w14:textId="3224B014" w:rsidR="00D43CE5" w:rsidRDefault="00D43CE5" w:rsidP="00D43CE5">
            <w:pPr>
              <w:jc w:val="center"/>
              <w:rPr>
                <w:rFonts w:cs="Calibri"/>
              </w:rPr>
            </w:pPr>
            <w:r>
              <w:rPr>
                <w:rFonts w:cs="Calibri"/>
              </w:rPr>
              <w:t>Earliest Permitted: October 1</w:t>
            </w:r>
            <w:r w:rsidR="004D6387" w:rsidRPr="004D6387">
              <w:rPr>
                <w:rFonts w:cs="Calibri"/>
              </w:rPr>
              <w:t>, 2020</w:t>
            </w:r>
          </w:p>
          <w:p w14:paraId="6CE25638" w14:textId="5EF250C2" w:rsidR="00D43CE5" w:rsidRPr="004D6387" w:rsidRDefault="00D43CE5" w:rsidP="00D43CE5">
            <w:pPr>
              <w:jc w:val="center"/>
              <w:rPr>
                <w:rFonts w:cs="Calibri"/>
              </w:rPr>
            </w:pPr>
            <w:r>
              <w:rPr>
                <w:rFonts w:cs="Calibri"/>
              </w:rPr>
              <w:t>Latest Permitted: January 1, 2021</w:t>
            </w:r>
          </w:p>
        </w:tc>
      </w:tr>
      <w:tr w:rsidR="004D6387" w:rsidRPr="00096BD6" w14:paraId="07C986A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9A589" w14:textId="77777777" w:rsidR="00D43CE5" w:rsidRDefault="004D6387" w:rsidP="004D6387">
            <w:pPr>
              <w:rPr>
                <w:rFonts w:cs="Calibri"/>
              </w:rPr>
            </w:pPr>
            <w:r>
              <w:rPr>
                <w:rFonts w:cs="Calibri"/>
              </w:rPr>
              <w:t xml:space="preserve">Anticipated </w:t>
            </w:r>
            <w:r w:rsidRPr="006103E1">
              <w:rPr>
                <w:rFonts w:cs="Calibri"/>
              </w:rPr>
              <w:t>Contract End Date</w:t>
            </w:r>
          </w:p>
          <w:p w14:paraId="5B6C3AA6" w14:textId="6031C399" w:rsidR="004D6387" w:rsidRPr="006103E1" w:rsidRDefault="00D43CE5" w:rsidP="004D6387">
            <w:pPr>
              <w:rPr>
                <w:rFonts w:cs="Calibri"/>
              </w:rPr>
            </w:pPr>
            <w:r>
              <w:rPr>
                <w:rFonts w:cs="Calibri"/>
              </w:rPr>
              <w:t>(Tentative – provided for planning purposes)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12D6DB" w14:textId="0669AB0E" w:rsidR="004D6387" w:rsidRPr="004D6387" w:rsidRDefault="00D43CE5" w:rsidP="00D43CE5">
            <w:pPr>
              <w:jc w:val="center"/>
              <w:rPr>
                <w:rFonts w:cs="Calibri"/>
              </w:rPr>
            </w:pPr>
            <w:r>
              <w:rPr>
                <w:rFonts w:cs="Calibri"/>
              </w:rPr>
              <w:t>Latest Permitted: December 31, 2021</w:t>
            </w:r>
          </w:p>
        </w:tc>
      </w:tr>
      <w:bookmarkEnd w:id="6"/>
    </w:tbl>
    <w:p w14:paraId="3F51226F" w14:textId="77777777" w:rsidR="00CA2871" w:rsidRDefault="00CA2871" w:rsidP="003622E4">
      <w:pPr>
        <w:pStyle w:val="ListParagraph"/>
        <w:spacing w:after="0" w:line="240" w:lineRule="auto"/>
        <w:jc w:val="both"/>
        <w:rPr>
          <w:rFonts w:cs="Arial"/>
          <w:b/>
        </w:rPr>
      </w:pPr>
    </w:p>
    <w:p w14:paraId="26A2C648" w14:textId="77777777" w:rsidR="00CA2871" w:rsidRDefault="00CA2871" w:rsidP="003622E4">
      <w:pPr>
        <w:pStyle w:val="ListParagraph"/>
        <w:spacing w:after="0" w:line="240" w:lineRule="auto"/>
        <w:jc w:val="both"/>
        <w:rPr>
          <w:rFonts w:cs="Arial"/>
          <w:b/>
        </w:rPr>
      </w:pPr>
    </w:p>
    <w:p w14:paraId="4D9D7659" w14:textId="77777777" w:rsidR="00CA2871" w:rsidRDefault="00CA2871" w:rsidP="003622E4">
      <w:pPr>
        <w:pStyle w:val="ListParagraph"/>
        <w:spacing w:after="0" w:line="240" w:lineRule="auto"/>
        <w:jc w:val="both"/>
        <w:rPr>
          <w:rFonts w:cs="Arial"/>
          <w:b/>
        </w:rPr>
      </w:pPr>
    </w:p>
    <w:p w14:paraId="2CD20508" w14:textId="77777777" w:rsidR="00CA2871" w:rsidRDefault="00CA2871" w:rsidP="003622E4">
      <w:pPr>
        <w:pStyle w:val="ListParagraph"/>
        <w:spacing w:after="0" w:line="240" w:lineRule="auto"/>
        <w:jc w:val="both"/>
        <w:rPr>
          <w:rFonts w:cs="Arial"/>
          <w:b/>
        </w:rPr>
      </w:pPr>
    </w:p>
    <w:p w14:paraId="1017CF70" w14:textId="77777777" w:rsidR="00CA2871" w:rsidRDefault="00CA2871" w:rsidP="003622E4">
      <w:pPr>
        <w:pStyle w:val="ListParagraph"/>
        <w:spacing w:after="0" w:line="240" w:lineRule="auto"/>
        <w:jc w:val="both"/>
        <w:rPr>
          <w:rFonts w:cs="Arial"/>
          <w:b/>
        </w:rPr>
      </w:pPr>
    </w:p>
    <w:p w14:paraId="7C7DB2C2" w14:textId="77777777" w:rsidR="00CA2871" w:rsidRDefault="00CA2871" w:rsidP="003622E4">
      <w:pPr>
        <w:pStyle w:val="ListParagraph"/>
        <w:spacing w:after="0" w:line="240" w:lineRule="auto"/>
        <w:jc w:val="both"/>
        <w:rPr>
          <w:rFonts w:cs="Arial"/>
          <w:b/>
        </w:rPr>
      </w:pPr>
    </w:p>
    <w:p w14:paraId="0DF37EE2" w14:textId="77777777" w:rsidR="00CA2871" w:rsidRDefault="00CA2871" w:rsidP="003622E4">
      <w:pPr>
        <w:pStyle w:val="ListParagraph"/>
        <w:spacing w:after="0" w:line="240" w:lineRule="auto"/>
        <w:jc w:val="both"/>
        <w:rPr>
          <w:rFonts w:cs="Arial"/>
          <w:b/>
        </w:rPr>
      </w:pPr>
    </w:p>
    <w:p w14:paraId="51575DF2" w14:textId="77777777" w:rsidR="00CA2871" w:rsidRDefault="00CA2871" w:rsidP="003622E4">
      <w:pPr>
        <w:pStyle w:val="ListParagraph"/>
        <w:spacing w:after="0" w:line="240" w:lineRule="auto"/>
        <w:jc w:val="both"/>
        <w:rPr>
          <w:rFonts w:cs="Arial"/>
          <w:b/>
        </w:rPr>
      </w:pPr>
    </w:p>
    <w:p w14:paraId="0B34B537" w14:textId="77777777" w:rsidR="00CE2E43" w:rsidRDefault="00CE2E43" w:rsidP="003622E4">
      <w:pPr>
        <w:rPr>
          <w:rFonts w:cs="Arial"/>
          <w:b/>
        </w:rPr>
      </w:pPr>
    </w:p>
    <w:p w14:paraId="057090C7" w14:textId="3AB63676" w:rsidR="00CE2E43" w:rsidRDefault="00CE2E43" w:rsidP="003622E4">
      <w:pPr>
        <w:pBdr>
          <w:bottom w:val="single" w:sz="6" w:space="1" w:color="auto"/>
        </w:pBdr>
        <w:contextualSpacing/>
        <w:rPr>
          <w:rFonts w:cs="Arial"/>
          <w:b/>
        </w:rPr>
      </w:pPr>
    </w:p>
    <w:p w14:paraId="7B543098" w14:textId="4663F418" w:rsidR="00D43CE5" w:rsidRDefault="00D43CE5" w:rsidP="003622E4">
      <w:pPr>
        <w:pBdr>
          <w:bottom w:val="single" w:sz="6" w:space="1" w:color="auto"/>
        </w:pBdr>
        <w:contextualSpacing/>
        <w:rPr>
          <w:rFonts w:cs="Arial"/>
          <w:b/>
        </w:rPr>
      </w:pPr>
    </w:p>
    <w:p w14:paraId="039820AD" w14:textId="77777777" w:rsidR="00D43CE5" w:rsidRDefault="00D43CE5" w:rsidP="003622E4">
      <w:pPr>
        <w:pBdr>
          <w:bottom w:val="single" w:sz="6" w:space="1" w:color="auto"/>
        </w:pBdr>
        <w:contextualSpacing/>
        <w:rPr>
          <w:rFonts w:cs="Arial"/>
          <w:b/>
        </w:rPr>
      </w:pPr>
    </w:p>
    <w:p w14:paraId="4EF31F22" w14:textId="77777777" w:rsidR="00CE2E43" w:rsidRDefault="00CE2E43" w:rsidP="003622E4">
      <w:pPr>
        <w:rPr>
          <w:rFonts w:cs="Arial"/>
          <w:b/>
        </w:rPr>
      </w:pPr>
    </w:p>
    <w:p w14:paraId="48A191FD" w14:textId="4E2DCB0C" w:rsidR="00CA2871" w:rsidRPr="00276108" w:rsidRDefault="00CA2871" w:rsidP="003622E4">
      <w:pPr>
        <w:rPr>
          <w:rFonts w:cs="Arial"/>
          <w:b/>
        </w:rPr>
      </w:pPr>
      <w:r w:rsidRPr="00276108">
        <w:rPr>
          <w:rFonts w:cs="Arial"/>
          <w:b/>
        </w:rPr>
        <w:t xml:space="preserve">The following chart provides an overview of key elements of </w:t>
      </w:r>
      <w:r w:rsidR="004E1667">
        <w:rPr>
          <w:rFonts w:cs="Arial"/>
          <w:b/>
        </w:rPr>
        <w:t>the</w:t>
      </w:r>
      <w:r w:rsidR="00B45136">
        <w:rPr>
          <w:rFonts w:cs="Arial"/>
          <w:b/>
        </w:rPr>
        <w:t xml:space="preserve"> program</w:t>
      </w:r>
      <w:r w:rsidRPr="00276108">
        <w:rPr>
          <w:rFonts w:cs="Arial"/>
          <w:b/>
        </w:rPr>
        <w:t xml:space="preserve">. Please see Sections 2 and 3 for more information about training design requirements: </w:t>
      </w:r>
    </w:p>
    <w:tbl>
      <w:tblPr>
        <w:tblpPr w:leftFromText="180" w:rightFromText="180" w:vertAnchor="text" w:horzAnchor="margin" w:tblpX="8" w:tblpY="26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840"/>
      </w:tblGrid>
      <w:tr w:rsidR="00D43CE5" w:rsidRPr="00702E4E" w14:paraId="5B379225" w14:textId="77777777" w:rsidTr="006E252D">
        <w:tc>
          <w:tcPr>
            <w:tcW w:w="2515" w:type="dxa"/>
            <w:shd w:val="clear" w:color="auto" w:fill="auto"/>
          </w:tcPr>
          <w:p w14:paraId="796A631C" w14:textId="77777777" w:rsidR="00D43CE5" w:rsidRPr="000F2D90" w:rsidRDefault="00D43CE5" w:rsidP="00700769">
            <w:pPr>
              <w:rPr>
                <w:rFonts w:cs="Calibri"/>
                <w:b/>
                <w:i/>
              </w:rPr>
            </w:pPr>
          </w:p>
        </w:tc>
        <w:tc>
          <w:tcPr>
            <w:tcW w:w="6840" w:type="dxa"/>
            <w:shd w:val="clear" w:color="auto" w:fill="auto"/>
          </w:tcPr>
          <w:p w14:paraId="553E89C1" w14:textId="258A509A" w:rsidR="00D43CE5" w:rsidRPr="00D12E76" w:rsidRDefault="00D43CE5" w:rsidP="00700769">
            <w:pPr>
              <w:jc w:val="center"/>
              <w:rPr>
                <w:b/>
              </w:rPr>
            </w:pPr>
            <w:r w:rsidRPr="00D12E76">
              <w:rPr>
                <w:b/>
              </w:rPr>
              <w:t xml:space="preserve">Pipeline Training </w:t>
            </w:r>
            <w:r>
              <w:rPr>
                <w:b/>
              </w:rPr>
              <w:t xml:space="preserve">and Job Placement </w:t>
            </w:r>
            <w:r w:rsidRPr="00D12E76">
              <w:rPr>
                <w:b/>
              </w:rPr>
              <w:t>Program</w:t>
            </w:r>
          </w:p>
        </w:tc>
      </w:tr>
      <w:tr w:rsidR="00D43CE5" w:rsidRPr="00702E4E" w14:paraId="00FE391C" w14:textId="77777777" w:rsidTr="006E252D">
        <w:tc>
          <w:tcPr>
            <w:tcW w:w="2515" w:type="dxa"/>
            <w:shd w:val="clear" w:color="auto" w:fill="auto"/>
          </w:tcPr>
          <w:p w14:paraId="7DEE77E5" w14:textId="77777777" w:rsidR="00D43CE5" w:rsidRPr="00F02099" w:rsidRDefault="00D43CE5" w:rsidP="00700769">
            <w:pPr>
              <w:rPr>
                <w:rFonts w:cs="Calibri"/>
                <w:b/>
                <w:i/>
              </w:rPr>
            </w:pPr>
            <w:r w:rsidRPr="00F02099">
              <w:rPr>
                <w:rFonts w:cs="Calibri"/>
                <w:b/>
                <w:i/>
              </w:rPr>
              <w:t>Maximum Grant Award</w:t>
            </w:r>
          </w:p>
        </w:tc>
        <w:tc>
          <w:tcPr>
            <w:tcW w:w="6840" w:type="dxa"/>
            <w:shd w:val="clear" w:color="auto" w:fill="auto"/>
          </w:tcPr>
          <w:p w14:paraId="4E8EA61C" w14:textId="07B815E1" w:rsidR="00D43CE5" w:rsidRDefault="00D43CE5" w:rsidP="00700769">
            <w:r w:rsidRPr="00F02099">
              <w:t>Up to $</w:t>
            </w:r>
            <w:r w:rsidR="00320EEA">
              <w:t>200</w:t>
            </w:r>
            <w:r w:rsidRPr="00F02099">
              <w:t xml:space="preserve">,000 for a </w:t>
            </w:r>
            <w:r>
              <w:t>1-year</w:t>
            </w:r>
            <w:r w:rsidR="006E252D">
              <w:t xml:space="preserve">, performance-based </w:t>
            </w:r>
            <w:r>
              <w:t>grant award</w:t>
            </w:r>
            <w:r w:rsidR="00FE2DD2">
              <w:t>.</w:t>
            </w:r>
          </w:p>
          <w:p w14:paraId="144A49CF" w14:textId="2F363B53" w:rsidR="00782E9E" w:rsidRPr="00702E4E" w:rsidRDefault="00782E9E" w:rsidP="00700769"/>
        </w:tc>
      </w:tr>
      <w:tr w:rsidR="00D43CE5" w:rsidRPr="00702E4E" w14:paraId="495E8AD4" w14:textId="77777777" w:rsidTr="006E252D">
        <w:tc>
          <w:tcPr>
            <w:tcW w:w="2515" w:type="dxa"/>
            <w:shd w:val="clear" w:color="auto" w:fill="auto"/>
          </w:tcPr>
          <w:p w14:paraId="33E18F69" w14:textId="0CB02B73" w:rsidR="00D43CE5" w:rsidRPr="000F2D90" w:rsidRDefault="00D43CE5" w:rsidP="00700769">
            <w:pPr>
              <w:rPr>
                <w:rFonts w:cs="Calibri"/>
                <w:b/>
                <w:i/>
              </w:rPr>
            </w:pPr>
            <w:r>
              <w:rPr>
                <w:rFonts w:cs="Calibri"/>
                <w:b/>
                <w:i/>
              </w:rPr>
              <w:t>Target Population</w:t>
            </w:r>
          </w:p>
        </w:tc>
        <w:tc>
          <w:tcPr>
            <w:tcW w:w="6840" w:type="dxa"/>
            <w:shd w:val="clear" w:color="auto" w:fill="auto"/>
          </w:tcPr>
          <w:p w14:paraId="4250C22E" w14:textId="77777777" w:rsidR="00D43CE5" w:rsidRDefault="00D43CE5" w:rsidP="00700769">
            <w:r>
              <w:t>To train and place unemployed Massachusetts residents into occupations that are in high demand by employers in a specific region.</w:t>
            </w:r>
          </w:p>
          <w:p w14:paraId="357AF6E5" w14:textId="2AF2DE8E" w:rsidR="00782E9E" w:rsidRPr="00702E4E" w:rsidRDefault="00782E9E" w:rsidP="00700769"/>
        </w:tc>
      </w:tr>
      <w:tr w:rsidR="00F02099" w:rsidRPr="00702E4E" w14:paraId="2B88F72B" w14:textId="77777777" w:rsidTr="006E252D">
        <w:trPr>
          <w:trHeight w:val="1232"/>
        </w:trPr>
        <w:tc>
          <w:tcPr>
            <w:tcW w:w="2515" w:type="dxa"/>
            <w:shd w:val="clear" w:color="auto" w:fill="auto"/>
          </w:tcPr>
          <w:p w14:paraId="4B00C679" w14:textId="77777777" w:rsidR="00F02099" w:rsidRPr="000F2D90" w:rsidRDefault="00F02099" w:rsidP="00700769">
            <w:pPr>
              <w:rPr>
                <w:rFonts w:cs="Calibri"/>
                <w:b/>
                <w:i/>
              </w:rPr>
            </w:pPr>
            <w:r>
              <w:rPr>
                <w:rFonts w:cs="Calibri"/>
                <w:b/>
                <w:i/>
              </w:rPr>
              <w:t>Target Occupation</w:t>
            </w:r>
          </w:p>
        </w:tc>
        <w:tc>
          <w:tcPr>
            <w:tcW w:w="6840" w:type="dxa"/>
            <w:shd w:val="clear" w:color="auto" w:fill="auto"/>
          </w:tcPr>
          <w:p w14:paraId="533AA35B" w14:textId="77777777" w:rsidR="006952C0" w:rsidRDefault="00F02099" w:rsidP="00700769">
            <w:r>
              <w:t>An occupation within</w:t>
            </w:r>
            <w:r w:rsidR="00D43CE5">
              <w:t xml:space="preserve"> health care,</w:t>
            </w:r>
            <w:r w:rsidR="00AA3A93">
              <w:t xml:space="preserve"> </w:t>
            </w:r>
            <w:r>
              <w:t>information technology cluster</w:t>
            </w:r>
            <w:r w:rsidR="00D43CE5">
              <w:t>, advanced manufacturing</w:t>
            </w:r>
            <w:r w:rsidR="00AA3A93">
              <w:t xml:space="preserve"> </w:t>
            </w:r>
            <w:r>
              <w:t xml:space="preserve">or another sector </w:t>
            </w:r>
            <w:r w:rsidR="00C365C3">
              <w:t>that is</w:t>
            </w:r>
            <w:r>
              <w:t xml:space="preserve"> identified</w:t>
            </w:r>
            <w:r w:rsidR="00AA3A93">
              <w:t xml:space="preserve"> as critical or priority</w:t>
            </w:r>
            <w:r>
              <w:t xml:space="preserve"> in the regional blueprint for the lead applicant’s region.</w:t>
            </w:r>
          </w:p>
          <w:p w14:paraId="210AA213" w14:textId="77777777" w:rsidR="00D43CE5" w:rsidRDefault="00D43CE5" w:rsidP="00700769"/>
          <w:p w14:paraId="7B45419B" w14:textId="77777777" w:rsidR="00D43CE5" w:rsidRDefault="00D43CE5" w:rsidP="00700769">
            <w:pPr>
              <w:rPr>
                <w:i/>
                <w:iCs/>
              </w:rPr>
            </w:pPr>
            <w:r>
              <w:rPr>
                <w:i/>
                <w:iCs/>
              </w:rPr>
              <w:t>Applicants MAY propose to provide training in multiple occupations.</w:t>
            </w:r>
          </w:p>
          <w:p w14:paraId="13B89717" w14:textId="3CF76E0A" w:rsidR="00782E9E" w:rsidRPr="00D43CE5" w:rsidRDefault="00782E9E" w:rsidP="00700769">
            <w:pPr>
              <w:rPr>
                <w:i/>
                <w:iCs/>
              </w:rPr>
            </w:pPr>
          </w:p>
        </w:tc>
      </w:tr>
      <w:tr w:rsidR="00D43CE5" w:rsidRPr="00702E4E" w14:paraId="5A49733C" w14:textId="77777777" w:rsidTr="006E252D">
        <w:tc>
          <w:tcPr>
            <w:tcW w:w="2515" w:type="dxa"/>
            <w:vMerge w:val="restart"/>
            <w:tcBorders>
              <w:right w:val="single" w:sz="4" w:space="0" w:color="auto"/>
            </w:tcBorders>
            <w:shd w:val="clear" w:color="auto" w:fill="auto"/>
          </w:tcPr>
          <w:p w14:paraId="68F383B0" w14:textId="71C99C99" w:rsidR="00D43CE5" w:rsidRPr="000F2D90" w:rsidRDefault="00D43CE5" w:rsidP="00700769">
            <w:pPr>
              <w:rPr>
                <w:rFonts w:cs="Calibri"/>
                <w:b/>
                <w:i/>
              </w:rPr>
            </w:pPr>
            <w:r>
              <w:rPr>
                <w:rFonts w:cs="Calibri"/>
                <w:b/>
                <w:i/>
              </w:rPr>
              <w:t xml:space="preserve">Baseline </w:t>
            </w:r>
            <w:r w:rsidRPr="000F2D90">
              <w:rPr>
                <w:rFonts w:cs="Calibri"/>
                <w:b/>
                <w:i/>
              </w:rPr>
              <w:t>Partners</w:t>
            </w:r>
            <w:r>
              <w:rPr>
                <w:rFonts w:cs="Calibri"/>
                <w:b/>
                <w:i/>
              </w:rPr>
              <w:t>hip Requirements</w:t>
            </w:r>
          </w:p>
          <w:p w14:paraId="58549155" w14:textId="670E00B2" w:rsidR="00D43CE5" w:rsidRPr="000F2D90" w:rsidRDefault="00D43CE5" w:rsidP="00700769">
            <w:pPr>
              <w:rPr>
                <w:rFonts w:cs="Calibri"/>
                <w:b/>
                <w:i/>
              </w:rPr>
            </w:pPr>
          </w:p>
        </w:tc>
        <w:tc>
          <w:tcPr>
            <w:tcW w:w="6840" w:type="dxa"/>
            <w:tcBorders>
              <w:left w:val="single" w:sz="4" w:space="0" w:color="auto"/>
            </w:tcBorders>
            <w:shd w:val="clear" w:color="auto" w:fill="auto"/>
          </w:tcPr>
          <w:p w14:paraId="50CF54DC" w14:textId="161405FC" w:rsidR="00D43CE5" w:rsidRDefault="00D43CE5" w:rsidP="00700769">
            <w:r>
              <w:t xml:space="preserve">Minimum of </w:t>
            </w:r>
            <w:r w:rsidRPr="004E1667">
              <w:t>two</w:t>
            </w:r>
            <w:r w:rsidR="00782E9E">
              <w:t xml:space="preserve"> </w:t>
            </w:r>
            <w:r>
              <w:t>employers that have operations in Massachusetts and demonstrated vacancies in the target occupation</w:t>
            </w:r>
            <w:r w:rsidR="00B45136">
              <w:t>(s)</w:t>
            </w:r>
            <w:r>
              <w:t xml:space="preserve"> who are interested in using the program to fill their vacancies by hiring new individuals.</w:t>
            </w:r>
            <w:r w:rsidR="00B45136">
              <w:t xml:space="preserve"> If applicants propose to provide training in multiple occupations, they must have two employer partners with demonstrated vacancies in each proposed occupation. </w:t>
            </w:r>
            <w:r w:rsidR="00782E9E">
              <w:t>If applicable, the relevant union must be included.</w:t>
            </w:r>
          </w:p>
          <w:p w14:paraId="38E5931C" w14:textId="6C7EA00F" w:rsidR="00782E9E" w:rsidRPr="00F24D3B" w:rsidRDefault="00782E9E" w:rsidP="00700769">
            <w:pPr>
              <w:rPr>
                <w:rFonts w:cs="Calibri"/>
              </w:rPr>
            </w:pPr>
          </w:p>
        </w:tc>
      </w:tr>
      <w:tr w:rsidR="00F24D3B" w:rsidRPr="00702E4E" w14:paraId="0C004326" w14:textId="77777777" w:rsidTr="006E252D">
        <w:tc>
          <w:tcPr>
            <w:tcW w:w="2515" w:type="dxa"/>
            <w:vMerge/>
            <w:tcBorders>
              <w:right w:val="single" w:sz="4" w:space="0" w:color="auto"/>
            </w:tcBorders>
            <w:shd w:val="clear" w:color="auto" w:fill="auto"/>
          </w:tcPr>
          <w:p w14:paraId="720C6F43" w14:textId="6F25082E" w:rsidR="00F24D3B" w:rsidRPr="000F2D90" w:rsidRDefault="00F24D3B" w:rsidP="00700769">
            <w:pPr>
              <w:rPr>
                <w:rFonts w:cs="Calibri"/>
                <w:b/>
                <w:i/>
              </w:rPr>
            </w:pPr>
          </w:p>
        </w:tc>
        <w:tc>
          <w:tcPr>
            <w:tcW w:w="6840" w:type="dxa"/>
            <w:tcBorders>
              <w:left w:val="single" w:sz="4" w:space="0" w:color="auto"/>
            </w:tcBorders>
            <w:shd w:val="clear" w:color="auto" w:fill="auto"/>
          </w:tcPr>
          <w:p w14:paraId="55240A73" w14:textId="77777777" w:rsidR="00782E9E" w:rsidRDefault="00782E9E" w:rsidP="00700769">
            <w:r>
              <w:t>Applicants are encouraged to partner with their l</w:t>
            </w:r>
            <w:r w:rsidR="005209B8">
              <w:t xml:space="preserve">ocal </w:t>
            </w:r>
            <w:r w:rsidR="00F24D3B">
              <w:t>MassHire Workforce Board</w:t>
            </w:r>
            <w:r>
              <w:t xml:space="preserve"> and Car</w:t>
            </w:r>
            <w:r w:rsidR="00F24D3B">
              <w:t>eer Cente</w:t>
            </w:r>
            <w:r w:rsidR="00AF3C8D">
              <w:t>r</w:t>
            </w:r>
            <w:r>
              <w:t xml:space="preserve"> for recruitment support and </w:t>
            </w:r>
            <w:proofErr w:type="gramStart"/>
            <w:r>
              <w:t>other</w:t>
            </w:r>
            <w:proofErr w:type="gramEnd"/>
            <w:r>
              <w:t xml:space="preserve"> workforce development supports.</w:t>
            </w:r>
          </w:p>
          <w:p w14:paraId="1BD5B58E" w14:textId="0E5EF8E2" w:rsidR="005209B8" w:rsidRPr="00276108" w:rsidRDefault="00782E9E" w:rsidP="00700769">
            <w:r>
              <w:t>Applicants are also encouraged to ensure they have collectively engaged a partnership consisting of the relevant parties necessary to continue to operate a successful program.</w:t>
            </w:r>
          </w:p>
          <w:p w14:paraId="52DD39D3" w14:textId="7FFDD6A9" w:rsidR="005209B8" w:rsidRPr="005209B8" w:rsidRDefault="005209B8" w:rsidP="00700769">
            <w:pPr>
              <w:rPr>
                <w:rFonts w:cs="Calibri"/>
              </w:rPr>
            </w:pPr>
          </w:p>
        </w:tc>
      </w:tr>
    </w:tbl>
    <w:p w14:paraId="4AAF34BD" w14:textId="77777777" w:rsidR="00E07171" w:rsidRPr="00276108" w:rsidRDefault="00E07171" w:rsidP="003622E4">
      <w:pPr>
        <w:jc w:val="both"/>
        <w:rPr>
          <w:rFonts w:cs="Arial"/>
          <w:b/>
          <w:i/>
        </w:rPr>
      </w:pPr>
    </w:p>
    <w:p w14:paraId="7D80EDBD" w14:textId="2D12F279" w:rsidR="00823DBA" w:rsidRPr="0050365F" w:rsidRDefault="00631CD8" w:rsidP="003622E4">
      <w:pPr>
        <w:pStyle w:val="ARRARFPTOCLevel1"/>
      </w:pPr>
      <w:r>
        <w:br w:type="page"/>
      </w:r>
      <w:bookmarkStart w:id="7" w:name="_Toc43987827"/>
      <w:r w:rsidR="00823DBA" w:rsidRPr="0050365F">
        <w:lastRenderedPageBreak/>
        <w:t xml:space="preserve">Section </w:t>
      </w:r>
      <w:r w:rsidR="00823DBA">
        <w:t>T</w:t>
      </w:r>
      <w:r w:rsidR="000A4ADD">
        <w:t>wo</w:t>
      </w:r>
      <w:r w:rsidR="00823DBA" w:rsidRPr="0050365F">
        <w:t xml:space="preserve">:  </w:t>
      </w:r>
      <w:r w:rsidR="005822C9">
        <w:t>Eligible Lead Applicants</w:t>
      </w:r>
      <w:r w:rsidR="00C7104C">
        <w:t xml:space="preserve"> and Partners</w:t>
      </w:r>
      <w:bookmarkEnd w:id="7"/>
    </w:p>
    <w:p w14:paraId="49F28929" w14:textId="77777777" w:rsidR="00723A9C" w:rsidRPr="00723A9C" w:rsidRDefault="00723A9C" w:rsidP="003622E4">
      <w:pPr>
        <w:ind w:left="720"/>
        <w:jc w:val="both"/>
        <w:rPr>
          <w:rFonts w:cs="Calibri"/>
        </w:rPr>
      </w:pPr>
    </w:p>
    <w:p w14:paraId="4CC8A11C" w14:textId="77777777" w:rsidR="005822C9" w:rsidRPr="00007EBF" w:rsidRDefault="005822C9" w:rsidP="00150FFD">
      <w:pPr>
        <w:numPr>
          <w:ilvl w:val="0"/>
          <w:numId w:val="30"/>
        </w:numPr>
        <w:jc w:val="both"/>
        <w:rPr>
          <w:rFonts w:cs="Calibri"/>
          <w:b/>
        </w:rPr>
      </w:pPr>
      <w:r w:rsidRPr="00007EBF">
        <w:rPr>
          <w:rFonts w:cs="Calibri"/>
          <w:b/>
          <w:i/>
        </w:rPr>
        <w:t>Eligible Lead Applicants</w:t>
      </w:r>
      <w:r w:rsidRPr="00007EBF">
        <w:rPr>
          <w:rFonts w:cs="Calibri"/>
          <w:b/>
        </w:rPr>
        <w:t>:</w:t>
      </w:r>
      <w:r w:rsidRPr="00007EBF">
        <w:rPr>
          <w:rFonts w:cs="Calibri"/>
        </w:rPr>
        <w:t xml:space="preserve"> The following organizations are eligible to apply as lead applicants</w:t>
      </w:r>
      <w:r w:rsidR="001C2E08">
        <w:rPr>
          <w:rFonts w:cs="Calibri"/>
        </w:rPr>
        <w:t xml:space="preserve"> on behalf of a partnership</w:t>
      </w:r>
      <w:r w:rsidRPr="00007EBF">
        <w:rPr>
          <w:rFonts w:cs="Calibri"/>
        </w:rPr>
        <w:t>:</w:t>
      </w:r>
    </w:p>
    <w:p w14:paraId="53EF9BE0" w14:textId="77777777" w:rsidR="0087681B" w:rsidRPr="001A078C" w:rsidRDefault="0087681B" w:rsidP="00150FFD">
      <w:pPr>
        <w:numPr>
          <w:ilvl w:val="0"/>
          <w:numId w:val="22"/>
        </w:numPr>
        <w:ind w:left="1080"/>
        <w:jc w:val="both"/>
        <w:rPr>
          <w:rFonts w:cs="Calibri"/>
        </w:rPr>
      </w:pPr>
      <w:r w:rsidRPr="001A078C">
        <w:rPr>
          <w:rFonts w:cs="Calibri"/>
        </w:rPr>
        <w:t>Community-based organizations, including adult basic education providers</w:t>
      </w:r>
    </w:p>
    <w:p w14:paraId="2A3BD424" w14:textId="77777777" w:rsidR="0087681B" w:rsidRPr="001A078C" w:rsidRDefault="0087681B" w:rsidP="00150FFD">
      <w:pPr>
        <w:numPr>
          <w:ilvl w:val="0"/>
          <w:numId w:val="22"/>
        </w:numPr>
        <w:ind w:left="1080"/>
        <w:jc w:val="both"/>
        <w:rPr>
          <w:rFonts w:cs="Calibri"/>
        </w:rPr>
      </w:pPr>
      <w:r w:rsidRPr="001A078C">
        <w:rPr>
          <w:rFonts w:cs="Calibri"/>
        </w:rPr>
        <w:t>Employers with operations in Massachusetts and that employ Massachusetts residents i</w:t>
      </w:r>
      <w:r>
        <w:rPr>
          <w:rFonts w:cs="Calibri"/>
        </w:rPr>
        <w:t>n the proposed target occupation</w:t>
      </w:r>
    </w:p>
    <w:p w14:paraId="544634E8" w14:textId="77777777" w:rsidR="0087681B" w:rsidRPr="001A078C" w:rsidRDefault="0087681B" w:rsidP="00150FFD">
      <w:pPr>
        <w:numPr>
          <w:ilvl w:val="0"/>
          <w:numId w:val="22"/>
        </w:numPr>
        <w:ind w:left="1080"/>
        <w:jc w:val="both"/>
        <w:rPr>
          <w:rFonts w:cs="Calibri"/>
        </w:rPr>
      </w:pPr>
      <w:r w:rsidRPr="001A078C">
        <w:rPr>
          <w:rFonts w:cs="Calibri"/>
        </w:rPr>
        <w:t>Employer associations</w:t>
      </w:r>
    </w:p>
    <w:p w14:paraId="24687B3B" w14:textId="77777777" w:rsidR="0087681B" w:rsidRPr="001A078C" w:rsidRDefault="0087681B" w:rsidP="00150FFD">
      <w:pPr>
        <w:numPr>
          <w:ilvl w:val="0"/>
          <w:numId w:val="22"/>
        </w:numPr>
        <w:ind w:left="1080"/>
        <w:jc w:val="both"/>
        <w:rPr>
          <w:rFonts w:cs="Calibri"/>
        </w:rPr>
      </w:pPr>
      <w:r w:rsidRPr="001A078C">
        <w:rPr>
          <w:rFonts w:cs="Calibri"/>
        </w:rPr>
        <w:t>Higher education institutions</w:t>
      </w:r>
    </w:p>
    <w:p w14:paraId="574C3CD5" w14:textId="77777777" w:rsidR="0087681B" w:rsidRPr="001A078C" w:rsidRDefault="0087681B" w:rsidP="00150FFD">
      <w:pPr>
        <w:numPr>
          <w:ilvl w:val="0"/>
          <w:numId w:val="22"/>
        </w:numPr>
        <w:ind w:left="1080"/>
        <w:jc w:val="both"/>
        <w:rPr>
          <w:rFonts w:cs="Calibri"/>
        </w:rPr>
      </w:pPr>
      <w:r w:rsidRPr="001A078C">
        <w:rPr>
          <w:rFonts w:cs="Calibri"/>
        </w:rPr>
        <w:t>Labor organizations</w:t>
      </w:r>
    </w:p>
    <w:p w14:paraId="22C68C46" w14:textId="77777777" w:rsidR="0087681B" w:rsidRPr="001A078C" w:rsidRDefault="0087681B" w:rsidP="00150FFD">
      <w:pPr>
        <w:numPr>
          <w:ilvl w:val="0"/>
          <w:numId w:val="22"/>
        </w:numPr>
        <w:ind w:left="1080"/>
        <w:jc w:val="both"/>
        <w:rPr>
          <w:rFonts w:cs="Calibri"/>
        </w:rPr>
      </w:pPr>
      <w:r w:rsidRPr="001A078C">
        <w:rPr>
          <w:rFonts w:cs="Calibri"/>
        </w:rPr>
        <w:t>Local workforce development entities</w:t>
      </w:r>
    </w:p>
    <w:p w14:paraId="36002B8D" w14:textId="77777777" w:rsidR="0087681B" w:rsidRPr="001A078C" w:rsidRDefault="0087681B" w:rsidP="00150FFD">
      <w:pPr>
        <w:numPr>
          <w:ilvl w:val="0"/>
          <w:numId w:val="22"/>
        </w:numPr>
        <w:ind w:left="1080"/>
        <w:jc w:val="both"/>
        <w:rPr>
          <w:rFonts w:cs="Calibri"/>
        </w:rPr>
      </w:pPr>
      <w:r>
        <w:rPr>
          <w:rFonts w:cs="Calibri"/>
        </w:rPr>
        <w:t xml:space="preserve">Local workforce </w:t>
      </w:r>
      <w:r w:rsidRPr="001A078C">
        <w:rPr>
          <w:rFonts w:cs="Calibri"/>
        </w:rPr>
        <w:t>boards</w:t>
      </w:r>
    </w:p>
    <w:p w14:paraId="3F939D0F" w14:textId="77777777" w:rsidR="0087681B" w:rsidRPr="001A078C" w:rsidRDefault="0087681B" w:rsidP="00150FFD">
      <w:pPr>
        <w:numPr>
          <w:ilvl w:val="0"/>
          <w:numId w:val="22"/>
        </w:numPr>
        <w:ind w:left="1080"/>
        <w:jc w:val="both"/>
        <w:rPr>
          <w:rFonts w:cs="Calibri"/>
        </w:rPr>
      </w:pPr>
      <w:r w:rsidRPr="001A078C">
        <w:rPr>
          <w:rFonts w:cs="Calibri"/>
        </w:rPr>
        <w:t xml:space="preserve">Nonprofit education, training or other service providers </w:t>
      </w:r>
    </w:p>
    <w:p w14:paraId="1CFD2450" w14:textId="2EBE0B93" w:rsidR="0087681B" w:rsidRPr="001A078C" w:rsidRDefault="0087681B" w:rsidP="00150FFD">
      <w:pPr>
        <w:numPr>
          <w:ilvl w:val="0"/>
          <w:numId w:val="22"/>
        </w:numPr>
        <w:ind w:left="1080"/>
        <w:jc w:val="both"/>
        <w:rPr>
          <w:rFonts w:cs="Calibri"/>
        </w:rPr>
      </w:pPr>
      <w:r w:rsidRPr="001A078C">
        <w:rPr>
          <w:rFonts w:cs="Calibri"/>
        </w:rPr>
        <w:t>One-stop career centers</w:t>
      </w:r>
    </w:p>
    <w:p w14:paraId="3666DF10" w14:textId="77777777" w:rsidR="0087681B" w:rsidRDefault="0087681B" w:rsidP="00150FFD">
      <w:pPr>
        <w:numPr>
          <w:ilvl w:val="0"/>
          <w:numId w:val="22"/>
        </w:numPr>
        <w:ind w:left="1080"/>
        <w:jc w:val="both"/>
        <w:rPr>
          <w:rFonts w:cs="Calibri"/>
        </w:rPr>
      </w:pPr>
      <w:r w:rsidRPr="001A078C">
        <w:rPr>
          <w:rFonts w:cs="Calibri"/>
        </w:rPr>
        <w:t>Vocational education institutions</w:t>
      </w:r>
    </w:p>
    <w:p w14:paraId="1FB5FA34" w14:textId="77777777" w:rsidR="006C6446" w:rsidRDefault="006C6446" w:rsidP="006C6446">
      <w:pPr>
        <w:ind w:left="720"/>
        <w:jc w:val="both"/>
        <w:rPr>
          <w:rFonts w:cs="Calibri"/>
        </w:rPr>
      </w:pPr>
    </w:p>
    <w:p w14:paraId="0927949F" w14:textId="77777777" w:rsidR="00D60F74" w:rsidRPr="00D60F74" w:rsidRDefault="006C6446" w:rsidP="006C6446">
      <w:pPr>
        <w:ind w:left="720"/>
        <w:rPr>
          <w:rFonts w:cs="Calibri"/>
          <w:i/>
        </w:rPr>
      </w:pPr>
      <w:r w:rsidRPr="008D309F">
        <w:rPr>
          <w:rFonts w:cs="Calibri"/>
          <w:i/>
        </w:rPr>
        <w:t xml:space="preserve">An organization </w:t>
      </w:r>
      <w:r w:rsidRPr="008D309F">
        <w:rPr>
          <w:rFonts w:cs="Calibri"/>
          <w:i/>
          <w:u w:val="single"/>
        </w:rPr>
        <w:t>may not</w:t>
      </w:r>
      <w:r w:rsidRPr="008D309F">
        <w:rPr>
          <w:rFonts w:cs="Calibri"/>
          <w:i/>
        </w:rPr>
        <w:t xml:space="preserve"> be the lead applicant for more than one application.</w:t>
      </w:r>
      <w:r w:rsidRPr="00D60F74">
        <w:rPr>
          <w:rFonts w:cs="Calibri"/>
          <w:i/>
        </w:rPr>
        <w:t xml:space="preserve"> </w:t>
      </w:r>
    </w:p>
    <w:p w14:paraId="45854BD9" w14:textId="677AE2C7" w:rsidR="006C6446" w:rsidRPr="00D60F74" w:rsidRDefault="00A6282E" w:rsidP="006C6446">
      <w:pPr>
        <w:ind w:left="720"/>
        <w:rPr>
          <w:rFonts w:cs="Calibri"/>
          <w:i/>
        </w:rPr>
      </w:pPr>
      <w:r>
        <w:rPr>
          <w:rFonts w:cs="Calibri"/>
          <w:i/>
        </w:rPr>
        <w:t>An o</w:t>
      </w:r>
      <w:r w:rsidR="006C6446" w:rsidRPr="00D60F74">
        <w:rPr>
          <w:rFonts w:cs="Calibri"/>
          <w:i/>
        </w:rPr>
        <w:t>rganizatio</w:t>
      </w:r>
      <w:r>
        <w:rPr>
          <w:rFonts w:cs="Calibri"/>
          <w:i/>
        </w:rPr>
        <w:t>n</w:t>
      </w:r>
      <w:r w:rsidR="006C6446" w:rsidRPr="00D60F74">
        <w:rPr>
          <w:rFonts w:cs="Calibri"/>
          <w:i/>
        </w:rPr>
        <w:t xml:space="preserve"> </w:t>
      </w:r>
      <w:r w:rsidR="006C6446" w:rsidRPr="00D60F74">
        <w:rPr>
          <w:rFonts w:cs="Calibri"/>
          <w:i/>
          <w:u w:val="single"/>
        </w:rPr>
        <w:t>may</w:t>
      </w:r>
      <w:r w:rsidR="006C6446" w:rsidRPr="00D60F74">
        <w:rPr>
          <w:rFonts w:cs="Calibri"/>
          <w:i/>
        </w:rPr>
        <w:t xml:space="preserve"> propose to participate as partners on more than one application. </w:t>
      </w:r>
    </w:p>
    <w:p w14:paraId="628BFE1B" w14:textId="77777777" w:rsidR="005822C9" w:rsidRPr="00F17B01" w:rsidRDefault="005822C9" w:rsidP="006C6446">
      <w:pPr>
        <w:jc w:val="both"/>
        <w:rPr>
          <w:rFonts w:cs="Calibri"/>
        </w:rPr>
      </w:pPr>
    </w:p>
    <w:p w14:paraId="2FA030D2" w14:textId="77777777" w:rsidR="005822C9" w:rsidRDefault="005822C9" w:rsidP="00150FFD">
      <w:pPr>
        <w:numPr>
          <w:ilvl w:val="0"/>
          <w:numId w:val="30"/>
        </w:numPr>
        <w:jc w:val="both"/>
        <w:rPr>
          <w:rFonts w:cs="Calibri"/>
        </w:rPr>
      </w:pPr>
      <w:r w:rsidRPr="00D37A85">
        <w:rPr>
          <w:rFonts w:cs="Calibri"/>
          <w:b/>
          <w:i/>
        </w:rPr>
        <w:t>Lead Applicant Responsibilities:</w:t>
      </w:r>
      <w:r w:rsidR="001C2E08">
        <w:rPr>
          <w:rFonts w:cs="Calibri"/>
        </w:rPr>
        <w:t xml:space="preserve"> Lead applicants must</w:t>
      </w:r>
      <w:r>
        <w:rPr>
          <w:rFonts w:cs="Calibri"/>
        </w:rPr>
        <w:t xml:space="preserve">: </w:t>
      </w:r>
    </w:p>
    <w:p w14:paraId="2F7DA80E" w14:textId="77777777" w:rsidR="005822C9" w:rsidRDefault="005822C9" w:rsidP="00150FFD">
      <w:pPr>
        <w:pStyle w:val="ListParagraph"/>
        <w:numPr>
          <w:ilvl w:val="0"/>
          <w:numId w:val="9"/>
        </w:numPr>
        <w:spacing w:after="0" w:line="240" w:lineRule="auto"/>
        <w:jc w:val="both"/>
        <w:rPr>
          <w:rFonts w:cs="Arial"/>
        </w:rPr>
      </w:pPr>
      <w:r>
        <w:rPr>
          <w:rFonts w:cs="Arial"/>
        </w:rPr>
        <w:t xml:space="preserve">Have a commitment to work collaboratively with Commonwealth Corporation to ensure that the program meets participants’ needs </w:t>
      </w:r>
      <w:r w:rsidRPr="00D036FE">
        <w:rPr>
          <w:rFonts w:cs="Arial"/>
          <w:u w:val="single"/>
        </w:rPr>
        <w:t>and</w:t>
      </w:r>
      <w:r>
        <w:rPr>
          <w:rFonts w:cs="Arial"/>
        </w:rPr>
        <w:t xml:space="preserve"> achieves planned outcomes. </w:t>
      </w:r>
    </w:p>
    <w:p w14:paraId="02A4EAAB" w14:textId="7CB57A1B" w:rsidR="005822C9" w:rsidRPr="000C18B6" w:rsidRDefault="005822C9" w:rsidP="00150FFD">
      <w:pPr>
        <w:pStyle w:val="ListParagraph"/>
        <w:numPr>
          <w:ilvl w:val="0"/>
          <w:numId w:val="9"/>
        </w:numPr>
        <w:spacing w:after="0" w:line="240" w:lineRule="auto"/>
        <w:jc w:val="both"/>
        <w:rPr>
          <w:rFonts w:cs="Arial"/>
        </w:rPr>
      </w:pPr>
      <w:r>
        <w:rPr>
          <w:rFonts w:cs="Arial"/>
        </w:rPr>
        <w:t>C</w:t>
      </w:r>
      <w:r w:rsidRPr="00BD14A7">
        <w:rPr>
          <w:rFonts w:cs="Arial"/>
        </w:rPr>
        <w:t>onvene the partners to achieve the overall project goals, including, but not limited to, coordinating the design of the pro</w:t>
      </w:r>
      <w:r w:rsidR="0087681B">
        <w:rPr>
          <w:rFonts w:cs="Arial"/>
        </w:rPr>
        <w:t>gram</w:t>
      </w:r>
      <w:r w:rsidRPr="00BD14A7">
        <w:rPr>
          <w:rFonts w:cs="Arial"/>
        </w:rPr>
        <w:t>, developing an appropriate budget, negotiating agreement of the pr</w:t>
      </w:r>
      <w:r w:rsidR="0087681B">
        <w:rPr>
          <w:rFonts w:cs="Arial"/>
        </w:rPr>
        <w:t>ogram</w:t>
      </w:r>
      <w:r w:rsidRPr="00BD14A7">
        <w:rPr>
          <w:rFonts w:cs="Arial"/>
        </w:rPr>
        <w:t xml:space="preserve"> performance management measures, </w:t>
      </w:r>
      <w:r w:rsidR="00F57F79">
        <w:rPr>
          <w:rFonts w:cs="Arial"/>
        </w:rPr>
        <w:t xml:space="preserve">developing and overseeing the effective implementation of the training program </w:t>
      </w:r>
      <w:r w:rsidRPr="00BD14A7">
        <w:rPr>
          <w:rFonts w:cs="Arial"/>
        </w:rPr>
        <w:t>and</w:t>
      </w:r>
      <w:r w:rsidR="00F57F79">
        <w:rPr>
          <w:rFonts w:cs="Arial"/>
        </w:rPr>
        <w:t xml:space="preserve"> </w:t>
      </w:r>
      <w:r w:rsidRPr="00BD14A7">
        <w:rPr>
          <w:rFonts w:cs="Arial"/>
        </w:rPr>
        <w:t xml:space="preserve">coordinating </w:t>
      </w:r>
      <w:r>
        <w:rPr>
          <w:rFonts w:cs="Arial"/>
        </w:rPr>
        <w:t>all</w:t>
      </w:r>
      <w:r w:rsidRPr="00BD14A7">
        <w:rPr>
          <w:rFonts w:cs="Arial"/>
        </w:rPr>
        <w:t xml:space="preserve"> </w:t>
      </w:r>
      <w:r w:rsidR="00F57F79">
        <w:rPr>
          <w:rFonts w:cs="Arial"/>
        </w:rPr>
        <w:t xml:space="preserve">program </w:t>
      </w:r>
      <w:r w:rsidR="0087681B">
        <w:rPr>
          <w:rFonts w:cs="Arial"/>
        </w:rPr>
        <w:t>activities.</w:t>
      </w:r>
    </w:p>
    <w:p w14:paraId="0BCB63D6" w14:textId="08E88BC6" w:rsidR="005822C9" w:rsidRPr="00C26DD5" w:rsidRDefault="005822C9" w:rsidP="00150FFD">
      <w:pPr>
        <w:pStyle w:val="ListParagraph"/>
        <w:numPr>
          <w:ilvl w:val="0"/>
          <w:numId w:val="9"/>
        </w:numPr>
        <w:spacing w:after="0" w:line="240" w:lineRule="auto"/>
        <w:jc w:val="both"/>
        <w:rPr>
          <w:rFonts w:cs="Arial"/>
          <w:iCs/>
        </w:rPr>
      </w:pPr>
      <w:r>
        <w:rPr>
          <w:rFonts w:cs="Arial"/>
        </w:rPr>
        <w:t>C</w:t>
      </w:r>
      <w:r w:rsidRPr="00BD14A7">
        <w:rPr>
          <w:rFonts w:cs="Arial"/>
        </w:rPr>
        <w:t xml:space="preserve">ollect and report all required data and participate in the </w:t>
      </w:r>
      <w:r w:rsidR="0087681B">
        <w:rPr>
          <w:rFonts w:cs="Arial"/>
        </w:rPr>
        <w:t>overall evaluation of the program.</w:t>
      </w:r>
    </w:p>
    <w:p w14:paraId="14C1C7B0" w14:textId="77777777" w:rsidR="005822C9" w:rsidRDefault="005822C9" w:rsidP="00150FFD">
      <w:pPr>
        <w:pStyle w:val="ListParagraph"/>
        <w:numPr>
          <w:ilvl w:val="0"/>
          <w:numId w:val="9"/>
        </w:numPr>
        <w:spacing w:after="0" w:line="240" w:lineRule="auto"/>
        <w:jc w:val="both"/>
        <w:rPr>
          <w:rFonts w:cs="Arial"/>
          <w:iCs/>
        </w:rPr>
      </w:pPr>
      <w:r>
        <w:rPr>
          <w:rFonts w:cs="Arial"/>
        </w:rPr>
        <w:t>H</w:t>
      </w:r>
      <w:r w:rsidRPr="00BD14A7">
        <w:rPr>
          <w:rFonts w:cs="Arial"/>
        </w:rPr>
        <w:t>ave operational and fiscal capacity to manage public funds.</w:t>
      </w:r>
      <w:r w:rsidRPr="00BD14A7">
        <w:rPr>
          <w:rFonts w:cs="Arial"/>
          <w:iCs/>
        </w:rPr>
        <w:t xml:space="preserve"> </w:t>
      </w:r>
    </w:p>
    <w:p w14:paraId="375DB647" w14:textId="77777777" w:rsidR="00C42AFA" w:rsidRDefault="00C42AFA" w:rsidP="003622E4">
      <w:pPr>
        <w:jc w:val="both"/>
        <w:rPr>
          <w:rFonts w:cs="Arial"/>
          <w:iCs/>
        </w:rPr>
      </w:pPr>
    </w:p>
    <w:p w14:paraId="77506385" w14:textId="084C9ECA" w:rsidR="000D315D" w:rsidRDefault="0087681B" w:rsidP="00150FFD">
      <w:pPr>
        <w:pStyle w:val="LightGrid-Accent31"/>
        <w:numPr>
          <w:ilvl w:val="0"/>
          <w:numId w:val="30"/>
        </w:numPr>
        <w:spacing w:after="0" w:line="240" w:lineRule="auto"/>
        <w:jc w:val="both"/>
        <w:rPr>
          <w:rFonts w:cs="Arial"/>
        </w:rPr>
      </w:pPr>
      <w:r w:rsidRPr="00C704B0">
        <w:rPr>
          <w:rFonts w:cs="Arial"/>
          <w:b/>
          <w:i/>
        </w:rPr>
        <w:t xml:space="preserve">Partnership </w:t>
      </w:r>
      <w:r w:rsidR="00B80DD0">
        <w:rPr>
          <w:rFonts w:cs="Arial"/>
          <w:b/>
          <w:i/>
        </w:rPr>
        <w:t xml:space="preserve">Members and </w:t>
      </w:r>
      <w:r w:rsidRPr="00C704B0">
        <w:rPr>
          <w:rFonts w:cs="Arial"/>
          <w:b/>
          <w:i/>
        </w:rPr>
        <w:t>Qualifications:</w:t>
      </w:r>
      <w:r w:rsidRPr="00C704B0">
        <w:rPr>
          <w:rFonts w:cs="Arial"/>
        </w:rPr>
        <w:t xml:space="preserve"> </w:t>
      </w:r>
      <w:r>
        <w:rPr>
          <w:rFonts w:cs="Arial"/>
        </w:rPr>
        <w:t>Lead applicants m</w:t>
      </w:r>
      <w:r w:rsidRPr="00C704B0">
        <w:rPr>
          <w:rFonts w:cs="Arial"/>
        </w:rPr>
        <w:t>ust ensure they have all the partners</w:t>
      </w:r>
      <w:r>
        <w:rPr>
          <w:rFonts w:cs="Arial"/>
        </w:rPr>
        <w:t xml:space="preserve"> needed to reach and support their target </w:t>
      </w:r>
      <w:r w:rsidRPr="00C704B0">
        <w:rPr>
          <w:rFonts w:cs="Arial"/>
        </w:rPr>
        <w:t>population</w:t>
      </w:r>
      <w:r>
        <w:rPr>
          <w:rFonts w:cs="Arial"/>
        </w:rPr>
        <w:t xml:space="preserve"> i</w:t>
      </w:r>
      <w:r w:rsidRPr="00C704B0">
        <w:rPr>
          <w:rFonts w:cs="Arial"/>
        </w:rPr>
        <w:t>n securing employment</w:t>
      </w:r>
      <w:r>
        <w:rPr>
          <w:rFonts w:cs="Arial"/>
        </w:rPr>
        <w:t xml:space="preserve"> </w:t>
      </w:r>
      <w:r w:rsidR="0034655B">
        <w:rPr>
          <w:rFonts w:cs="Arial"/>
        </w:rPr>
        <w:t xml:space="preserve">in their target occupation </w:t>
      </w:r>
      <w:r>
        <w:rPr>
          <w:rFonts w:cs="Arial"/>
        </w:rPr>
        <w:t xml:space="preserve">or advancing </w:t>
      </w:r>
      <w:r w:rsidR="0034655B">
        <w:rPr>
          <w:rFonts w:cs="Arial"/>
        </w:rPr>
        <w:t>to their</w:t>
      </w:r>
      <w:r>
        <w:rPr>
          <w:rFonts w:cs="Arial"/>
        </w:rPr>
        <w:t xml:space="preserve"> </w:t>
      </w:r>
      <w:r w:rsidR="000D315D">
        <w:rPr>
          <w:rFonts w:cs="Arial"/>
        </w:rPr>
        <w:t xml:space="preserve">target occupation. </w:t>
      </w:r>
      <w:r w:rsidR="00B80DD0" w:rsidRPr="001D0C61">
        <w:rPr>
          <w:rFonts w:cs="Arial"/>
        </w:rPr>
        <w:t>Collectively, the members of the partnership must have demonstrated experience</w:t>
      </w:r>
      <w:r w:rsidR="00B80DD0">
        <w:rPr>
          <w:rFonts w:cs="Arial"/>
        </w:rPr>
        <w:t xml:space="preserve"> and success</w:t>
      </w:r>
      <w:r w:rsidR="00EC5597">
        <w:rPr>
          <w:rFonts w:cs="Arial"/>
        </w:rPr>
        <w:t xml:space="preserve"> in providing occupationally </w:t>
      </w:r>
      <w:r w:rsidR="00B80DD0" w:rsidRPr="001D0C61">
        <w:rPr>
          <w:rFonts w:cs="Arial"/>
        </w:rPr>
        <w:t>focused training and placement program</w:t>
      </w:r>
      <w:r w:rsidR="00B80DD0">
        <w:rPr>
          <w:rFonts w:cs="Arial"/>
        </w:rPr>
        <w:t xml:space="preserve">ming </w:t>
      </w:r>
      <w:r w:rsidR="00B80DD0" w:rsidRPr="001D0C61">
        <w:rPr>
          <w:rFonts w:cs="Arial"/>
        </w:rPr>
        <w:t xml:space="preserve">for </w:t>
      </w:r>
      <w:r w:rsidR="00B80DD0">
        <w:rPr>
          <w:rFonts w:cs="Arial"/>
        </w:rPr>
        <w:t xml:space="preserve">unemployed people, </w:t>
      </w:r>
      <w:r w:rsidR="00B80DD0" w:rsidRPr="001D0C61">
        <w:rPr>
          <w:rFonts w:cs="Arial"/>
        </w:rPr>
        <w:t>including</w:t>
      </w:r>
      <w:r w:rsidR="00036B84">
        <w:rPr>
          <w:rFonts w:cs="Arial"/>
        </w:rPr>
        <w:t xml:space="preserve"> but not limited to</w:t>
      </w:r>
      <w:r w:rsidR="00B80DD0" w:rsidRPr="001D0C61">
        <w:rPr>
          <w:rFonts w:cs="Arial"/>
        </w:rPr>
        <w:t xml:space="preserve"> education, training, and employment </w:t>
      </w:r>
      <w:r w:rsidR="00B80DD0">
        <w:rPr>
          <w:rFonts w:cs="Arial"/>
        </w:rPr>
        <w:t xml:space="preserve">support </w:t>
      </w:r>
      <w:r w:rsidR="00B80DD0" w:rsidRPr="001D0C61">
        <w:rPr>
          <w:rFonts w:cs="Arial"/>
        </w:rPr>
        <w:t>services.</w:t>
      </w:r>
      <w:r w:rsidR="00B80DD0">
        <w:rPr>
          <w:rFonts w:cs="Arial"/>
        </w:rPr>
        <w:t xml:space="preserve"> </w:t>
      </w:r>
    </w:p>
    <w:p w14:paraId="496E4FD5" w14:textId="77777777" w:rsidR="000D315D" w:rsidRDefault="000D315D" w:rsidP="003622E4">
      <w:pPr>
        <w:pStyle w:val="LightGrid-Accent31"/>
        <w:spacing w:after="0" w:line="240" w:lineRule="auto"/>
        <w:jc w:val="both"/>
        <w:rPr>
          <w:rFonts w:cs="Arial"/>
        </w:rPr>
      </w:pPr>
    </w:p>
    <w:p w14:paraId="13A6A242" w14:textId="4F3BC69E" w:rsidR="00A6282E" w:rsidRDefault="0087681B" w:rsidP="003622E4">
      <w:pPr>
        <w:pStyle w:val="LightGrid-Accent31"/>
        <w:spacing w:after="0" w:line="240" w:lineRule="auto"/>
        <w:jc w:val="both"/>
        <w:rPr>
          <w:color w:val="000000"/>
        </w:rPr>
      </w:pPr>
      <w:r>
        <w:rPr>
          <w:rFonts w:cs="Arial"/>
        </w:rPr>
        <w:t>Each partner’s c</w:t>
      </w:r>
      <w:r w:rsidRPr="000568B2">
        <w:rPr>
          <w:color w:val="000000"/>
        </w:rPr>
        <w:t>ommitment</w:t>
      </w:r>
      <w:r>
        <w:rPr>
          <w:color w:val="000000"/>
        </w:rPr>
        <w:t xml:space="preserve">, </w:t>
      </w:r>
      <w:r w:rsidRPr="000568B2">
        <w:rPr>
          <w:rFonts w:cs="Arial"/>
        </w:rPr>
        <w:t>role</w:t>
      </w:r>
      <w:r w:rsidR="00A6282E">
        <w:rPr>
          <w:rFonts w:cs="Arial"/>
        </w:rPr>
        <w:t>,</w:t>
      </w:r>
      <w:r w:rsidRPr="000568B2">
        <w:rPr>
          <w:rFonts w:cs="Arial"/>
        </w:rPr>
        <w:t xml:space="preserve"> and anticipated activities</w:t>
      </w:r>
      <w:r>
        <w:rPr>
          <w:rFonts w:cs="Arial"/>
        </w:rPr>
        <w:t xml:space="preserve"> must be demonstrated either</w:t>
      </w:r>
      <w:r w:rsidRPr="000568B2">
        <w:rPr>
          <w:color w:val="000000"/>
        </w:rPr>
        <w:t xml:space="preserve"> through </w:t>
      </w:r>
      <w:r w:rsidRPr="000568B2">
        <w:rPr>
          <w:rFonts w:cs="Arial"/>
        </w:rPr>
        <w:t xml:space="preserve">a signed Memorandum of Agreement (MOA) </w:t>
      </w:r>
      <w:r w:rsidRPr="0034655B">
        <w:rPr>
          <w:rFonts w:cs="Arial"/>
        </w:rPr>
        <w:t xml:space="preserve">among </w:t>
      </w:r>
      <w:r w:rsidR="00F57F79">
        <w:rPr>
          <w:rFonts w:cs="Arial"/>
        </w:rPr>
        <w:t xml:space="preserve">all </w:t>
      </w:r>
      <w:r w:rsidRPr="0034655B">
        <w:rPr>
          <w:rFonts w:cs="Arial"/>
        </w:rPr>
        <w:t xml:space="preserve">partners </w:t>
      </w:r>
      <w:r w:rsidRPr="001617E5">
        <w:rPr>
          <w:color w:val="000000"/>
        </w:rPr>
        <w:t>or through the submission of separate letters of commitment.</w:t>
      </w:r>
      <w:r w:rsidR="00B80DD0" w:rsidRPr="001617E5">
        <w:rPr>
          <w:color w:val="000000"/>
        </w:rPr>
        <w:t xml:space="preserve"> </w:t>
      </w:r>
      <w:r w:rsidR="00A6282E">
        <w:rPr>
          <w:color w:val="000000"/>
        </w:rPr>
        <w:t xml:space="preserve">We do not mandate a specific format; however, the strongest applications </w:t>
      </w:r>
      <w:r w:rsidR="00F57F79" w:rsidRPr="001617E5">
        <w:rPr>
          <w:color w:val="000000"/>
        </w:rPr>
        <w:t xml:space="preserve">will </w:t>
      </w:r>
      <w:r w:rsidR="00A6282E">
        <w:rPr>
          <w:color w:val="000000"/>
        </w:rPr>
        <w:t xml:space="preserve">include </w:t>
      </w:r>
      <w:r w:rsidR="00F57F79" w:rsidRPr="001617E5">
        <w:rPr>
          <w:color w:val="000000"/>
        </w:rPr>
        <w:t xml:space="preserve">clear </w:t>
      </w:r>
      <w:r w:rsidR="00DA2FB8">
        <w:rPr>
          <w:color w:val="000000"/>
        </w:rPr>
        <w:t>commitments</w:t>
      </w:r>
      <w:r w:rsidR="00A6282E">
        <w:rPr>
          <w:color w:val="000000"/>
        </w:rPr>
        <w:t>, outline</w:t>
      </w:r>
      <w:r w:rsidR="00DA2FB8">
        <w:rPr>
          <w:color w:val="000000"/>
        </w:rPr>
        <w:t xml:space="preserve"> </w:t>
      </w:r>
      <w:r w:rsidR="00F57F79" w:rsidRPr="001617E5">
        <w:rPr>
          <w:color w:val="000000"/>
        </w:rPr>
        <w:t>roles and responsibilities</w:t>
      </w:r>
      <w:r w:rsidR="00953686">
        <w:rPr>
          <w:color w:val="000000"/>
        </w:rPr>
        <w:t xml:space="preserve">, </w:t>
      </w:r>
      <w:r w:rsidR="00F57F79" w:rsidRPr="001617E5">
        <w:rPr>
          <w:color w:val="000000"/>
        </w:rPr>
        <w:t>and</w:t>
      </w:r>
      <w:r w:rsidR="00953686">
        <w:rPr>
          <w:color w:val="000000"/>
        </w:rPr>
        <w:t xml:space="preserve"> articulate </w:t>
      </w:r>
      <w:r w:rsidR="00F57F79" w:rsidRPr="001617E5">
        <w:rPr>
          <w:color w:val="000000"/>
        </w:rPr>
        <w:t>a shared stake in the success of the program</w:t>
      </w:r>
      <w:r w:rsidR="00953686">
        <w:rPr>
          <w:color w:val="000000"/>
        </w:rPr>
        <w:t xml:space="preserve"> among partners</w:t>
      </w:r>
      <w:r w:rsidR="00F57F79" w:rsidRPr="001617E5">
        <w:rPr>
          <w:color w:val="000000"/>
        </w:rPr>
        <w:t>.</w:t>
      </w:r>
      <w:r w:rsidR="000D315D">
        <w:rPr>
          <w:color w:val="000000"/>
        </w:rPr>
        <w:t xml:space="preserve"> </w:t>
      </w:r>
      <w:r w:rsidR="00953686">
        <w:rPr>
          <w:color w:val="000000"/>
        </w:rPr>
        <w:t xml:space="preserve">We are looking for meaningful language that is tailored to the details of the proposal and includes a </w:t>
      </w:r>
      <w:proofErr w:type="gramStart"/>
      <w:r w:rsidR="00953686">
        <w:rPr>
          <w:color w:val="000000"/>
        </w:rPr>
        <w:t>sufficient</w:t>
      </w:r>
      <w:proofErr w:type="gramEnd"/>
      <w:r w:rsidR="00953686">
        <w:rPr>
          <w:color w:val="000000"/>
        </w:rPr>
        <w:t xml:space="preserve"> level of detail as opposed to a generalizable statement. </w:t>
      </w:r>
    </w:p>
    <w:p w14:paraId="7FB701D0" w14:textId="77777777" w:rsidR="0087681B" w:rsidRPr="0087681B" w:rsidRDefault="0087681B" w:rsidP="00953686">
      <w:pPr>
        <w:pStyle w:val="LightGrid-Accent31"/>
        <w:spacing w:after="0" w:line="240" w:lineRule="auto"/>
        <w:ind w:left="0"/>
        <w:jc w:val="both"/>
        <w:rPr>
          <w:rFonts w:cs="Arial"/>
        </w:rPr>
      </w:pPr>
    </w:p>
    <w:p w14:paraId="51979DD8" w14:textId="791D7D0B" w:rsidR="00036B84" w:rsidRDefault="00DF4A33" w:rsidP="00036B84">
      <w:pPr>
        <w:numPr>
          <w:ilvl w:val="1"/>
          <w:numId w:val="30"/>
        </w:numPr>
        <w:ind w:left="1080"/>
        <w:jc w:val="both"/>
        <w:rPr>
          <w:rFonts w:cs="Arial"/>
          <w:iCs/>
        </w:rPr>
      </w:pPr>
      <w:r>
        <w:rPr>
          <w:rFonts w:cs="Arial"/>
          <w:b/>
          <w:i/>
          <w:iCs/>
        </w:rPr>
        <w:t xml:space="preserve">Employers: </w:t>
      </w:r>
      <w:r w:rsidR="00036B84" w:rsidRPr="00036B84">
        <w:rPr>
          <w:rFonts w:cs="Arial"/>
          <w:bCs/>
        </w:rPr>
        <w:t>P</w:t>
      </w:r>
      <w:r w:rsidR="00C42AFA" w:rsidRPr="00C42AFA">
        <w:rPr>
          <w:rFonts w:cs="Arial"/>
          <w:iCs/>
        </w:rPr>
        <w:t xml:space="preserve">artnerships </w:t>
      </w:r>
      <w:r w:rsidR="00C42AFA" w:rsidRPr="00AA3A93">
        <w:rPr>
          <w:rFonts w:cs="Arial"/>
          <w:b/>
          <w:iCs/>
          <w:u w:val="single"/>
        </w:rPr>
        <w:t>must include</w:t>
      </w:r>
      <w:r w:rsidR="00C42AFA" w:rsidRPr="00C42AFA">
        <w:rPr>
          <w:rFonts w:cs="Arial"/>
          <w:iCs/>
        </w:rPr>
        <w:t xml:space="preserve"> </w:t>
      </w:r>
      <w:r w:rsidR="00C42AFA" w:rsidRPr="00B80DD0">
        <w:rPr>
          <w:rFonts w:cs="Arial"/>
          <w:iCs/>
        </w:rPr>
        <w:t xml:space="preserve">a </w:t>
      </w:r>
      <w:r w:rsidR="00C42AFA" w:rsidRPr="00B80DD0">
        <w:rPr>
          <w:rFonts w:cs="Arial"/>
          <w:b/>
          <w:iCs/>
          <w:u w:val="single"/>
        </w:rPr>
        <w:t>minimum of two businesses</w:t>
      </w:r>
      <w:r w:rsidR="00C42AFA" w:rsidRPr="00B80DD0">
        <w:rPr>
          <w:rFonts w:cs="Arial"/>
          <w:iCs/>
        </w:rPr>
        <w:t xml:space="preserve"> with operations in Massachusetts and that employ Massachusetts residents in the target occupation(s)</w:t>
      </w:r>
      <w:r w:rsidR="0087681B" w:rsidRPr="00B80DD0">
        <w:rPr>
          <w:rFonts w:cs="Arial"/>
          <w:iCs/>
        </w:rPr>
        <w:t>.</w:t>
      </w:r>
      <w:r w:rsidR="0087681B">
        <w:rPr>
          <w:rFonts w:cs="Arial"/>
          <w:iCs/>
        </w:rPr>
        <w:t xml:space="preserve"> </w:t>
      </w:r>
      <w:r w:rsidR="00B80DD0" w:rsidRPr="003A7ACB">
        <w:rPr>
          <w:rFonts w:cs="Arial"/>
        </w:rPr>
        <w:t xml:space="preserve">Successful applicants will demonstrate that they have relationships with local businesses </w:t>
      </w:r>
      <w:r w:rsidR="00B80DD0" w:rsidRPr="003A7ACB">
        <w:rPr>
          <w:rFonts w:cs="Arial"/>
        </w:rPr>
        <w:lastRenderedPageBreak/>
        <w:t xml:space="preserve">committed to providing </w:t>
      </w:r>
      <w:r w:rsidR="00036B84">
        <w:rPr>
          <w:rFonts w:cs="Arial"/>
        </w:rPr>
        <w:t xml:space="preserve">job </w:t>
      </w:r>
      <w:r w:rsidR="00B80DD0" w:rsidRPr="003A7ACB">
        <w:rPr>
          <w:rFonts w:cs="Arial"/>
        </w:rPr>
        <w:t>placement</w:t>
      </w:r>
      <w:r w:rsidR="000D315D">
        <w:rPr>
          <w:rFonts w:cs="Arial"/>
        </w:rPr>
        <w:t xml:space="preserve"> opportunities </w:t>
      </w:r>
      <w:r w:rsidR="00B80DD0" w:rsidRPr="003A7ACB">
        <w:rPr>
          <w:rFonts w:cs="Arial"/>
        </w:rPr>
        <w:t>for participants</w:t>
      </w:r>
      <w:r w:rsidR="0034655B">
        <w:rPr>
          <w:rFonts w:cs="Arial"/>
        </w:rPr>
        <w:t>.</w:t>
      </w:r>
      <w:r w:rsidR="00036B84">
        <w:rPr>
          <w:rFonts w:cs="Arial"/>
        </w:rPr>
        <w:t xml:space="preserve"> </w:t>
      </w:r>
      <w:r w:rsidR="0034655B" w:rsidRPr="00036B84">
        <w:rPr>
          <w:rFonts w:cs="Arial"/>
        </w:rPr>
        <w:t>Selected b</w:t>
      </w:r>
      <w:r w:rsidR="00B80DD0" w:rsidRPr="00036B84">
        <w:rPr>
          <w:rFonts w:cs="Arial"/>
        </w:rPr>
        <w:t xml:space="preserve">usiness partners need to have demonstrated vacancies </w:t>
      </w:r>
      <w:r w:rsidR="0034655B" w:rsidRPr="00036B84">
        <w:rPr>
          <w:rFonts w:cs="Arial"/>
        </w:rPr>
        <w:t xml:space="preserve">and/or hiring needs for workers in the </w:t>
      </w:r>
      <w:r w:rsidR="0034655B" w:rsidRPr="00036B84">
        <w:rPr>
          <w:rFonts w:cs="Calibri"/>
        </w:rPr>
        <w:t xml:space="preserve">proposed </w:t>
      </w:r>
      <w:r w:rsidR="0034655B" w:rsidRPr="00036B84">
        <w:rPr>
          <w:rFonts w:cs="Arial"/>
        </w:rPr>
        <w:t>target occupation and a commitment to a candidate-sourcing strategy that includes recruiting and training members of the proposed target population as a solution to meet this demand</w:t>
      </w:r>
      <w:r w:rsidR="00B80DD0" w:rsidRPr="00036B84">
        <w:rPr>
          <w:rFonts w:cs="Arial"/>
        </w:rPr>
        <w:t>.</w:t>
      </w:r>
      <w:r w:rsidRPr="00036B84">
        <w:rPr>
          <w:rFonts w:cs="Arial"/>
        </w:rPr>
        <w:t xml:space="preserve"> </w:t>
      </w:r>
      <w:r w:rsidR="00C42AFA" w:rsidRPr="00036B84">
        <w:rPr>
          <w:rFonts w:cs="Arial"/>
          <w:b/>
          <w:i/>
          <w:iCs/>
        </w:rPr>
        <w:t xml:space="preserve">These businesses must sign a </w:t>
      </w:r>
      <w:r w:rsidR="00695865" w:rsidRPr="00036B84">
        <w:rPr>
          <w:rFonts w:cs="Arial"/>
          <w:b/>
          <w:i/>
          <w:iCs/>
        </w:rPr>
        <w:t>MOA or letter</w:t>
      </w:r>
      <w:r w:rsidR="006952C0" w:rsidRPr="00036B84">
        <w:rPr>
          <w:rFonts w:cs="Arial"/>
          <w:iCs/>
        </w:rPr>
        <w:t>.</w:t>
      </w:r>
    </w:p>
    <w:p w14:paraId="5427F598" w14:textId="77777777" w:rsidR="00036B84" w:rsidRPr="00036B84" w:rsidRDefault="00036B84" w:rsidP="00036B84">
      <w:pPr>
        <w:ind w:left="1080"/>
        <w:jc w:val="both"/>
        <w:rPr>
          <w:rFonts w:cs="Arial"/>
          <w:iCs/>
        </w:rPr>
      </w:pPr>
    </w:p>
    <w:p w14:paraId="6F4BC0EA" w14:textId="5C656908" w:rsidR="00B80DD0" w:rsidRPr="00036B84" w:rsidRDefault="00036B84" w:rsidP="00036B84">
      <w:pPr>
        <w:numPr>
          <w:ilvl w:val="1"/>
          <w:numId w:val="30"/>
        </w:numPr>
        <w:ind w:left="1080"/>
        <w:jc w:val="both"/>
        <w:rPr>
          <w:rFonts w:cs="Arial"/>
          <w:iCs/>
        </w:rPr>
      </w:pPr>
      <w:r>
        <w:rPr>
          <w:rFonts w:cs="Arial"/>
          <w:b/>
          <w:i/>
          <w:iCs/>
        </w:rPr>
        <w:t>Unions</w:t>
      </w:r>
      <w:r w:rsidRPr="00036B84">
        <w:rPr>
          <w:rFonts w:cs="Arial"/>
          <w:b/>
          <w:i/>
          <w:iCs/>
        </w:rPr>
        <w:t xml:space="preserve">: </w:t>
      </w:r>
      <w:r w:rsidR="00B80DD0" w:rsidRPr="00036B84">
        <w:rPr>
          <w:rFonts w:cs="Calibri"/>
          <w:i/>
        </w:rPr>
        <w:t>Please note that if workers in the proposed target occupation at participating businesses are covered by a collective bargaining agreement, the</w:t>
      </w:r>
      <w:r w:rsidR="00B80DD0" w:rsidRPr="00036B84">
        <w:rPr>
          <w:rFonts w:cs="Calibri"/>
          <w:b/>
          <w:bCs/>
          <w:i/>
        </w:rPr>
        <w:t xml:space="preserve"> </w:t>
      </w:r>
      <w:r w:rsidR="00B80DD0" w:rsidRPr="00036B84">
        <w:rPr>
          <w:rFonts w:cs="Calibri"/>
          <w:b/>
          <w:bCs/>
          <w:i/>
          <w:u w:val="single"/>
        </w:rPr>
        <w:t>union</w:t>
      </w:r>
      <w:r w:rsidR="00B80DD0" w:rsidRPr="00036B84">
        <w:rPr>
          <w:rFonts w:cs="Calibri"/>
          <w:i/>
        </w:rPr>
        <w:t xml:space="preserve"> that represents the workers must also demonstrate partnership through either a signed Memorandum of Agreement or Letter of Commitment.</w:t>
      </w:r>
    </w:p>
    <w:p w14:paraId="2C03251C" w14:textId="77777777" w:rsidR="00B80DD0" w:rsidRPr="00DF4A33" w:rsidRDefault="00B80DD0" w:rsidP="003622E4">
      <w:pPr>
        <w:ind w:left="720"/>
        <w:jc w:val="both"/>
        <w:rPr>
          <w:rFonts w:cs="Calibri"/>
        </w:rPr>
      </w:pPr>
    </w:p>
    <w:p w14:paraId="68C36896" w14:textId="13DDB6B4" w:rsidR="00DF4A33" w:rsidRDefault="00DF4A33" w:rsidP="00150FFD">
      <w:pPr>
        <w:numPr>
          <w:ilvl w:val="0"/>
          <w:numId w:val="31"/>
        </w:numPr>
        <w:spacing w:after="200"/>
        <w:jc w:val="both"/>
      </w:pPr>
      <w:r w:rsidRPr="00DF4A33">
        <w:rPr>
          <w:b/>
          <w:i/>
        </w:rPr>
        <w:t xml:space="preserve">MassHire </w:t>
      </w:r>
      <w:r w:rsidRPr="00DF4A33">
        <w:rPr>
          <w:rFonts w:asciiTheme="minorHAnsi" w:hAnsiTheme="minorHAnsi"/>
          <w:b/>
          <w:i/>
        </w:rPr>
        <w:t>Workforce Board</w:t>
      </w:r>
      <w:r w:rsidRPr="00DF4A33">
        <w:rPr>
          <w:b/>
          <w:i/>
        </w:rPr>
        <w:t>:</w:t>
      </w:r>
      <w:r>
        <w:t xml:space="preserve"> </w:t>
      </w:r>
      <w:r w:rsidR="00036B84">
        <w:t>P</w:t>
      </w:r>
      <w:r>
        <w:t xml:space="preserve">artnerships </w:t>
      </w:r>
      <w:r w:rsidR="00036B84" w:rsidRPr="00036B84">
        <w:rPr>
          <w:b/>
          <w:u w:val="single"/>
        </w:rPr>
        <w:t>are encouraged but not required to include</w:t>
      </w:r>
      <w:r>
        <w:t xml:space="preserve"> their local workforce</w:t>
      </w:r>
      <w:r w:rsidRPr="001A078C">
        <w:t xml:space="preserve"> </w:t>
      </w:r>
      <w:r>
        <w:t xml:space="preserve">board in a capacity that complements the overall structure and strategy of the proposed program. Workforce board staff have substantial knowledge about business demand for workers in their region. They can also identify opportunities to leverage local </w:t>
      </w:r>
      <w:r w:rsidR="00E31577">
        <w:t>publicly funded</w:t>
      </w:r>
      <w:r>
        <w:t xml:space="preserve"> workforce system capacity. Many </w:t>
      </w:r>
      <w:r>
        <w:rPr>
          <w:rFonts w:asciiTheme="minorHAnsi" w:hAnsiTheme="minorHAnsi"/>
        </w:rPr>
        <w:t xml:space="preserve">MassHire Workforce </w:t>
      </w:r>
      <w:r w:rsidRPr="000B1738">
        <w:rPr>
          <w:rFonts w:asciiTheme="minorHAnsi" w:hAnsiTheme="minorHAnsi"/>
        </w:rPr>
        <w:t xml:space="preserve">Boards </w:t>
      </w:r>
      <w:r>
        <w:t>have staff with experience in designing and managing strategic sector-based initiatives and in convening and facilitating industry sector partnerships.</w:t>
      </w:r>
      <w:r w:rsidR="00953686" w:rsidRPr="00036B84">
        <w:rPr>
          <w:b/>
          <w:bCs/>
          <w:i/>
          <w:iCs/>
        </w:rPr>
        <w:t xml:space="preserve"> </w:t>
      </w:r>
      <w:r w:rsidR="00036B84" w:rsidRPr="00036B84">
        <w:rPr>
          <w:b/>
          <w:bCs/>
          <w:i/>
          <w:iCs/>
        </w:rPr>
        <w:t>If included, t</w:t>
      </w:r>
      <w:r w:rsidR="00953686" w:rsidRPr="00036B84">
        <w:rPr>
          <w:rFonts w:cs="Arial"/>
          <w:b/>
          <w:bCs/>
          <w:i/>
          <w:iCs/>
        </w:rPr>
        <w:t xml:space="preserve">his </w:t>
      </w:r>
      <w:r w:rsidR="00953686">
        <w:rPr>
          <w:rFonts w:cs="Arial"/>
          <w:b/>
          <w:i/>
          <w:iCs/>
        </w:rPr>
        <w:t>partner</w:t>
      </w:r>
      <w:r w:rsidR="00953686" w:rsidRPr="00AA3A93">
        <w:rPr>
          <w:rFonts w:cs="Arial"/>
          <w:b/>
          <w:i/>
          <w:iCs/>
        </w:rPr>
        <w:t xml:space="preserve"> must sign a MOA or letter</w:t>
      </w:r>
      <w:r w:rsidR="00953686">
        <w:rPr>
          <w:rFonts w:cs="Arial"/>
          <w:iCs/>
        </w:rPr>
        <w:t xml:space="preserve">. </w:t>
      </w:r>
      <w:r w:rsidRPr="00DF4A33">
        <w:rPr>
          <w:rFonts w:asciiTheme="minorHAnsi" w:hAnsiTheme="minorHAnsi"/>
        </w:rPr>
        <w:t xml:space="preserve">Applicants can access a list of MassHire Workforce Boards at the following link: </w:t>
      </w:r>
      <w:r w:rsidRPr="005E7D4C">
        <w:rPr>
          <w:rStyle w:val="Hyperlink"/>
          <w:rFonts w:asciiTheme="minorHAnsi" w:hAnsiTheme="minorHAnsi"/>
          <w:sz w:val="18"/>
        </w:rPr>
        <w:t>https://www.mass.gov/service-details/connect-with-your-local-masshire-workforce-board</w:t>
      </w:r>
      <w:r w:rsidR="00953686">
        <w:rPr>
          <w:rStyle w:val="Hyperlink"/>
          <w:rFonts w:asciiTheme="minorHAnsi" w:hAnsiTheme="minorHAnsi"/>
          <w:sz w:val="18"/>
        </w:rPr>
        <w:t xml:space="preserve"> </w:t>
      </w:r>
    </w:p>
    <w:p w14:paraId="043EBAA5" w14:textId="3DB71B0C" w:rsidR="0034655B" w:rsidRDefault="00DF4A33" w:rsidP="00150FFD">
      <w:pPr>
        <w:numPr>
          <w:ilvl w:val="0"/>
          <w:numId w:val="31"/>
        </w:numPr>
        <w:jc w:val="both"/>
      </w:pPr>
      <w:r>
        <w:rPr>
          <w:b/>
          <w:i/>
        </w:rPr>
        <w:t xml:space="preserve">MassHire </w:t>
      </w:r>
      <w:r w:rsidRPr="00DF4A33">
        <w:rPr>
          <w:b/>
          <w:i/>
        </w:rPr>
        <w:t>Career Center:</w:t>
      </w:r>
      <w:r>
        <w:t xml:space="preserve"> </w:t>
      </w:r>
      <w:r w:rsidR="00036B84">
        <w:t>P</w:t>
      </w:r>
      <w:r>
        <w:t xml:space="preserve">artnerships </w:t>
      </w:r>
      <w:r w:rsidR="00036B84" w:rsidRPr="00036B84">
        <w:rPr>
          <w:b/>
          <w:u w:val="single"/>
        </w:rPr>
        <w:t>are encouraged but not required to include</w:t>
      </w:r>
      <w:r w:rsidR="00036B84">
        <w:t xml:space="preserve"> </w:t>
      </w:r>
      <w:r>
        <w:t xml:space="preserve">their local career center in a capacity that complements the overall structure and strategy of the proposed program. MassHire Career Centers provide job search assistance to large numbers of job seekers each year and may be able to assist with participant recruitment and selection as well as job search preparation. They also have relationships with regional employers and may be a resource for supporting job development and placement activities. </w:t>
      </w:r>
      <w:r w:rsidR="00036B84" w:rsidRPr="00036B84">
        <w:rPr>
          <w:b/>
          <w:bCs/>
          <w:i/>
          <w:iCs/>
        </w:rPr>
        <w:t>If included, t</w:t>
      </w:r>
      <w:r w:rsidR="00036B84" w:rsidRPr="00036B84">
        <w:rPr>
          <w:rFonts w:cs="Arial"/>
          <w:b/>
          <w:bCs/>
          <w:i/>
          <w:iCs/>
        </w:rPr>
        <w:t xml:space="preserve">his </w:t>
      </w:r>
      <w:r w:rsidR="00036B84">
        <w:rPr>
          <w:rFonts w:cs="Arial"/>
          <w:b/>
          <w:i/>
          <w:iCs/>
        </w:rPr>
        <w:t>partner</w:t>
      </w:r>
      <w:r w:rsidR="00036B84" w:rsidRPr="00AA3A93">
        <w:rPr>
          <w:rFonts w:cs="Arial"/>
          <w:b/>
          <w:i/>
          <w:iCs/>
        </w:rPr>
        <w:t xml:space="preserve"> must sign a MOA or letter</w:t>
      </w:r>
      <w:r w:rsidR="00036B84">
        <w:rPr>
          <w:rFonts w:cs="Arial"/>
          <w:iCs/>
        </w:rPr>
        <w:t>.</w:t>
      </w:r>
      <w:r w:rsidR="00953686">
        <w:rPr>
          <w:rFonts w:cs="Arial"/>
          <w:iCs/>
        </w:rPr>
        <w:t xml:space="preserve"> </w:t>
      </w:r>
      <w:r w:rsidR="00794798" w:rsidRPr="00DF4A33">
        <w:rPr>
          <w:rFonts w:asciiTheme="minorHAnsi" w:hAnsiTheme="minorHAnsi"/>
        </w:rPr>
        <w:t xml:space="preserve">Applicants can access a list of MassHire </w:t>
      </w:r>
      <w:r w:rsidR="00794798">
        <w:rPr>
          <w:rFonts w:asciiTheme="minorHAnsi" w:hAnsiTheme="minorHAnsi"/>
        </w:rPr>
        <w:t>Career Centers</w:t>
      </w:r>
      <w:r w:rsidR="00794798" w:rsidRPr="00DF4A33">
        <w:rPr>
          <w:rFonts w:asciiTheme="minorHAnsi" w:hAnsiTheme="minorHAnsi"/>
        </w:rPr>
        <w:t xml:space="preserve"> at the following link: </w:t>
      </w:r>
      <w:hyperlink r:id="rId13" w:history="1">
        <w:r w:rsidR="0034655B" w:rsidRPr="005E7D4C">
          <w:rPr>
            <w:rStyle w:val="Hyperlink"/>
            <w:rFonts w:asciiTheme="minorHAnsi" w:hAnsiTheme="minorHAnsi"/>
            <w:sz w:val="18"/>
          </w:rPr>
          <w:t>https://www.mass.gov/how-to/find-a-masshire-career-center</w:t>
        </w:r>
      </w:hyperlink>
    </w:p>
    <w:p w14:paraId="458647B3" w14:textId="77777777" w:rsidR="0034655B" w:rsidRPr="0034655B" w:rsidRDefault="0034655B" w:rsidP="003622E4">
      <w:pPr>
        <w:ind w:left="1080"/>
        <w:jc w:val="both"/>
      </w:pPr>
    </w:p>
    <w:p w14:paraId="69166538" w14:textId="51F0D4AC" w:rsidR="00720446" w:rsidRPr="000D315D" w:rsidRDefault="00794798" w:rsidP="00413E92">
      <w:pPr>
        <w:numPr>
          <w:ilvl w:val="0"/>
          <w:numId w:val="31"/>
        </w:numPr>
        <w:jc w:val="both"/>
      </w:pPr>
      <w:r w:rsidRPr="0034655B">
        <w:rPr>
          <w:rFonts w:cs="Arial"/>
          <w:b/>
          <w:i/>
          <w:iCs/>
        </w:rPr>
        <w:t>Other Partnership Members:</w:t>
      </w:r>
      <w:r w:rsidR="00036B84">
        <w:rPr>
          <w:rFonts w:cs="Arial"/>
          <w:iCs/>
        </w:rPr>
        <w:t xml:space="preserve"> </w:t>
      </w:r>
      <w:r w:rsidR="0034655B" w:rsidRPr="0034655B">
        <w:t>Successful applicants will clearly demonstrate their organization’s core competencies and identify areas in which they may leverage relationships with other organizations in their community or region in order to strengthen their programming and/or achieve regional efficiencies of scale.</w:t>
      </w:r>
      <w:r w:rsidR="00FE2DD2">
        <w:t xml:space="preserve"> </w:t>
      </w:r>
      <w:r w:rsidR="00C42AFA" w:rsidRPr="00413E92">
        <w:rPr>
          <w:rFonts w:cs="Arial"/>
          <w:iCs/>
        </w:rPr>
        <w:t xml:space="preserve">Applicants are encouraged to identify additional partners that are critical to the sector and success of the target population and that will add value to the partnership. </w:t>
      </w:r>
      <w:r w:rsidRPr="0034655B">
        <w:t>Examples of such partners include, but are not limited to, local service offices of public agencies, employer associations, labor organizations, institutions of higher education and vocational technical education institutions, housing agencies, and non-profit education, training or other service providers.</w:t>
      </w:r>
      <w:r>
        <w:t xml:space="preserve"> </w:t>
      </w:r>
      <w:r w:rsidR="00413E92" w:rsidRPr="00036B84">
        <w:rPr>
          <w:b/>
          <w:bCs/>
          <w:i/>
          <w:iCs/>
        </w:rPr>
        <w:t>If included, t</w:t>
      </w:r>
      <w:r w:rsidR="00413E92" w:rsidRPr="00036B84">
        <w:rPr>
          <w:rFonts w:cs="Arial"/>
          <w:b/>
          <w:bCs/>
          <w:i/>
          <w:iCs/>
        </w:rPr>
        <w:t>h</w:t>
      </w:r>
      <w:r w:rsidR="00413E92">
        <w:rPr>
          <w:rFonts w:cs="Arial"/>
          <w:b/>
          <w:bCs/>
          <w:i/>
          <w:iCs/>
        </w:rPr>
        <w:t>ese</w:t>
      </w:r>
      <w:r w:rsidR="00413E92" w:rsidRPr="00036B84">
        <w:rPr>
          <w:rFonts w:cs="Arial"/>
          <w:b/>
          <w:bCs/>
          <w:i/>
          <w:iCs/>
        </w:rPr>
        <w:t xml:space="preserve"> </w:t>
      </w:r>
      <w:r w:rsidR="00413E92">
        <w:rPr>
          <w:rFonts w:cs="Arial"/>
          <w:b/>
          <w:i/>
          <w:iCs/>
        </w:rPr>
        <w:t>partners</w:t>
      </w:r>
      <w:r w:rsidR="00413E92" w:rsidRPr="00AA3A93">
        <w:rPr>
          <w:rFonts w:cs="Arial"/>
          <w:b/>
          <w:i/>
          <w:iCs/>
        </w:rPr>
        <w:t xml:space="preserve"> must sign a MOA or letter</w:t>
      </w:r>
      <w:r w:rsidR="00413E92">
        <w:rPr>
          <w:rFonts w:cs="Arial"/>
          <w:iCs/>
        </w:rPr>
        <w:t>.</w:t>
      </w:r>
    </w:p>
    <w:p w14:paraId="1B361270" w14:textId="4DD362D6" w:rsidR="009E3831" w:rsidRPr="0050365F" w:rsidRDefault="00F23FC0" w:rsidP="003622E4">
      <w:pPr>
        <w:pStyle w:val="ARRARFPTOCLevel1"/>
      </w:pPr>
      <w:bookmarkStart w:id="8" w:name="_Toc234738565"/>
      <w:r>
        <w:br w:type="page"/>
      </w:r>
      <w:bookmarkStart w:id="9" w:name="_Toc43987828"/>
      <w:r w:rsidR="009E3831" w:rsidRPr="0050365F">
        <w:lastRenderedPageBreak/>
        <w:t xml:space="preserve">Section </w:t>
      </w:r>
      <w:r w:rsidR="009E3831">
        <w:t>Three</w:t>
      </w:r>
      <w:r w:rsidR="009E3831" w:rsidRPr="0050365F">
        <w:t xml:space="preserve">: </w:t>
      </w:r>
      <w:r w:rsidR="009E3831">
        <w:t>Training Program Design Requirements</w:t>
      </w:r>
      <w:bookmarkEnd w:id="9"/>
      <w:r w:rsidR="005822C9">
        <w:t xml:space="preserve"> </w:t>
      </w:r>
    </w:p>
    <w:p w14:paraId="046E22DD" w14:textId="77777777" w:rsidR="00706D03" w:rsidRDefault="00706D03" w:rsidP="003622E4">
      <w:pPr>
        <w:ind w:left="720"/>
        <w:contextualSpacing/>
        <w:rPr>
          <w:rFonts w:cs="Calibri"/>
          <w:b/>
          <w:sz w:val="24"/>
          <w:szCs w:val="24"/>
        </w:rPr>
      </w:pPr>
    </w:p>
    <w:p w14:paraId="43380309" w14:textId="2BC5C533" w:rsidR="00413E92" w:rsidRDefault="00F267D5" w:rsidP="00413E92">
      <w:pPr>
        <w:numPr>
          <w:ilvl w:val="0"/>
          <w:numId w:val="32"/>
        </w:numPr>
        <w:jc w:val="both"/>
        <w:rPr>
          <w:rFonts w:cs="Calibri"/>
        </w:rPr>
      </w:pPr>
      <w:r w:rsidRPr="002B6194">
        <w:rPr>
          <w:rFonts w:cs="Calibri"/>
          <w:b/>
          <w:i/>
        </w:rPr>
        <w:t xml:space="preserve">Target </w:t>
      </w:r>
      <w:r w:rsidR="005C1011">
        <w:rPr>
          <w:rFonts w:cs="Calibri"/>
          <w:b/>
          <w:i/>
        </w:rPr>
        <w:t xml:space="preserve">Sector / </w:t>
      </w:r>
      <w:r w:rsidRPr="002B6194">
        <w:rPr>
          <w:rFonts w:cs="Calibri"/>
          <w:b/>
          <w:i/>
        </w:rPr>
        <w:t>Occupation:</w:t>
      </w:r>
      <w:r w:rsidRPr="002B6194">
        <w:rPr>
          <w:rFonts w:cs="Calibri"/>
        </w:rPr>
        <w:t xml:space="preserve"> Applicants must provide </w:t>
      </w:r>
      <w:r w:rsidR="005A57F4">
        <w:rPr>
          <w:rFonts w:cs="Calibri"/>
        </w:rPr>
        <w:t xml:space="preserve">job </w:t>
      </w:r>
      <w:r w:rsidRPr="002B6194">
        <w:rPr>
          <w:rFonts w:cs="Calibri"/>
        </w:rPr>
        <w:t>training</w:t>
      </w:r>
      <w:r w:rsidR="005A57F4">
        <w:rPr>
          <w:rFonts w:cs="Calibri"/>
        </w:rPr>
        <w:t xml:space="preserve">, placement, and support </w:t>
      </w:r>
      <w:r w:rsidRPr="002B6194">
        <w:rPr>
          <w:rFonts w:cs="Calibri"/>
        </w:rPr>
        <w:t xml:space="preserve">services that prepare </w:t>
      </w:r>
      <w:r w:rsidR="004E6BC8">
        <w:rPr>
          <w:rFonts w:cs="Calibri"/>
        </w:rPr>
        <w:t xml:space="preserve">unemployed </w:t>
      </w:r>
      <w:r w:rsidRPr="002B6194">
        <w:rPr>
          <w:rFonts w:cs="Calibri"/>
        </w:rPr>
        <w:t>individuals to meet business</w:t>
      </w:r>
      <w:r w:rsidR="005A57F4">
        <w:rPr>
          <w:rFonts w:cs="Calibri"/>
        </w:rPr>
        <w:t>’ skill and work-</w:t>
      </w:r>
      <w:r w:rsidRPr="002B6194">
        <w:rPr>
          <w:rFonts w:cs="Calibri"/>
        </w:rPr>
        <w:t xml:space="preserve">readiness requirements for </w:t>
      </w:r>
      <w:r w:rsidR="005A57F4">
        <w:rPr>
          <w:rFonts w:cs="Calibri"/>
        </w:rPr>
        <w:t xml:space="preserve">an </w:t>
      </w:r>
      <w:r w:rsidRPr="002B6194">
        <w:rPr>
          <w:rFonts w:cs="Calibri"/>
        </w:rPr>
        <w:t>in</w:t>
      </w:r>
      <w:r w:rsidR="005A57F4">
        <w:rPr>
          <w:rFonts w:cs="Calibri"/>
        </w:rPr>
        <w:t>-demand occupation(s)</w:t>
      </w:r>
      <w:r w:rsidRPr="002B6194">
        <w:rPr>
          <w:rFonts w:cs="Calibri"/>
        </w:rPr>
        <w:t>.</w:t>
      </w:r>
      <w:r w:rsidR="005A57F4">
        <w:rPr>
          <w:rFonts w:cs="Calibri"/>
        </w:rPr>
        <w:t xml:space="preserve"> </w:t>
      </w:r>
      <w:r w:rsidRPr="003E2116">
        <w:rPr>
          <w:rFonts w:cs="Calibri"/>
        </w:rPr>
        <w:t>Applicants may either propo</w:t>
      </w:r>
      <w:r>
        <w:rPr>
          <w:rFonts w:cs="Calibri"/>
        </w:rPr>
        <w:t>se to train individuals for</w:t>
      </w:r>
      <w:r w:rsidR="00A8470F">
        <w:rPr>
          <w:rFonts w:cs="Calibri"/>
        </w:rPr>
        <w:t xml:space="preserve"> a</w:t>
      </w:r>
      <w:r w:rsidR="00413E92">
        <w:rPr>
          <w:rFonts w:cs="Calibri"/>
        </w:rPr>
        <w:t>n</w:t>
      </w:r>
      <w:r>
        <w:rPr>
          <w:rFonts w:cs="Calibri"/>
        </w:rPr>
        <w:t xml:space="preserve"> occupation</w:t>
      </w:r>
      <w:r w:rsidRPr="003E2116">
        <w:rPr>
          <w:rFonts w:cs="Calibri"/>
        </w:rPr>
        <w:t xml:space="preserve"> in a si</w:t>
      </w:r>
      <w:r>
        <w:rPr>
          <w:rFonts w:cs="Calibri"/>
        </w:rPr>
        <w:t xml:space="preserve">ngle industry sector or for </w:t>
      </w:r>
      <w:r w:rsidR="00A8470F">
        <w:rPr>
          <w:rFonts w:cs="Calibri"/>
        </w:rPr>
        <w:t xml:space="preserve">an </w:t>
      </w:r>
      <w:r>
        <w:rPr>
          <w:rFonts w:cs="Calibri"/>
        </w:rPr>
        <w:t>occupatio</w:t>
      </w:r>
      <w:r w:rsidR="00A8470F">
        <w:rPr>
          <w:rFonts w:cs="Calibri"/>
        </w:rPr>
        <w:t>n</w:t>
      </w:r>
      <w:r w:rsidRPr="003E2116">
        <w:rPr>
          <w:rFonts w:cs="Calibri"/>
        </w:rPr>
        <w:t xml:space="preserve"> that exist</w:t>
      </w:r>
      <w:r w:rsidR="00A8470F">
        <w:rPr>
          <w:rFonts w:cs="Calibri"/>
        </w:rPr>
        <w:t>s</w:t>
      </w:r>
      <w:r w:rsidRPr="003E2116">
        <w:rPr>
          <w:rFonts w:cs="Calibri"/>
        </w:rPr>
        <w:t xml:space="preserve"> in mu</w:t>
      </w:r>
      <w:r>
        <w:rPr>
          <w:rFonts w:cs="Calibri"/>
        </w:rPr>
        <w:t xml:space="preserve">ltiple industry sectors. </w:t>
      </w:r>
    </w:p>
    <w:p w14:paraId="680890D6" w14:textId="77777777" w:rsidR="00413E92" w:rsidRPr="00413E92" w:rsidRDefault="00413E92" w:rsidP="00413E92">
      <w:pPr>
        <w:ind w:left="720"/>
        <w:jc w:val="both"/>
        <w:rPr>
          <w:rFonts w:cs="Calibri"/>
        </w:rPr>
      </w:pPr>
    </w:p>
    <w:p w14:paraId="34A39646" w14:textId="0EF2C241" w:rsidR="00413E92" w:rsidRPr="004E1667" w:rsidRDefault="00413E92" w:rsidP="003622E4">
      <w:pPr>
        <w:ind w:left="720"/>
        <w:jc w:val="both"/>
        <w:rPr>
          <w:rFonts w:cs="Calibri"/>
          <w:i/>
          <w:iCs/>
        </w:rPr>
      </w:pPr>
      <w:r>
        <w:rPr>
          <w:rFonts w:cs="Calibri"/>
          <w:i/>
        </w:rPr>
        <w:t>Unlike our cohort-based RFP released in February 2020, we are</w:t>
      </w:r>
      <w:r w:rsidR="000B647B">
        <w:rPr>
          <w:rFonts w:cs="Calibri"/>
          <w:i/>
        </w:rPr>
        <w:t xml:space="preserve"> also</w:t>
      </w:r>
      <w:r>
        <w:rPr>
          <w:rFonts w:cs="Calibri"/>
          <w:i/>
        </w:rPr>
        <w:t xml:space="preserve"> interested in funding partial cohorts and individual program seats</w:t>
      </w:r>
      <w:r w:rsidR="004E6BC8">
        <w:rPr>
          <w:rFonts w:cs="Calibri"/>
          <w:i/>
        </w:rPr>
        <w:t xml:space="preserve"> within an organization</w:t>
      </w:r>
      <w:r w:rsidR="000B647B">
        <w:rPr>
          <w:rFonts w:cs="Calibri"/>
          <w:i/>
        </w:rPr>
        <w:t>’s existing training program</w:t>
      </w:r>
      <w:r w:rsidR="004E1667">
        <w:rPr>
          <w:rFonts w:cs="Calibri"/>
          <w:i/>
        </w:rPr>
        <w:t>. We are also</w:t>
      </w:r>
      <w:r w:rsidR="004E6BC8">
        <w:rPr>
          <w:rFonts w:cs="Calibri"/>
          <w:i/>
        </w:rPr>
        <w:t xml:space="preserve"> allowing applicants to propose program seats</w:t>
      </w:r>
      <w:r>
        <w:rPr>
          <w:rFonts w:cs="Calibri"/>
          <w:i/>
        </w:rPr>
        <w:t xml:space="preserve"> across more than one occupational area</w:t>
      </w:r>
      <w:r w:rsidR="000B647B">
        <w:rPr>
          <w:rFonts w:cs="Calibri"/>
          <w:i/>
        </w:rPr>
        <w:t xml:space="preserve">. </w:t>
      </w:r>
      <w:r w:rsidR="004E1667">
        <w:rPr>
          <w:rFonts w:cs="Calibri"/>
          <w:bCs/>
          <w:i/>
        </w:rPr>
        <w:t>Applicants that propose to pro</w:t>
      </w:r>
      <w:r>
        <w:rPr>
          <w:rFonts w:cs="Calibri"/>
          <w:bCs/>
          <w:i/>
        </w:rPr>
        <w:t>vide add</w:t>
      </w:r>
      <w:r w:rsidR="00410C79">
        <w:rPr>
          <w:rFonts w:cs="Calibri"/>
          <w:bCs/>
          <w:i/>
        </w:rPr>
        <w:t>itional</w:t>
      </w:r>
      <w:r w:rsidR="00855FFC">
        <w:rPr>
          <w:rFonts w:cs="Calibri"/>
          <w:bCs/>
          <w:i/>
        </w:rPr>
        <w:t xml:space="preserve"> program</w:t>
      </w:r>
      <w:r>
        <w:rPr>
          <w:rFonts w:cs="Calibri"/>
          <w:bCs/>
          <w:i/>
        </w:rPr>
        <w:t xml:space="preserve"> seat capacity in a second occupation</w:t>
      </w:r>
      <w:r w:rsidR="004E1667">
        <w:rPr>
          <w:rFonts w:cs="Calibri"/>
          <w:bCs/>
          <w:i/>
        </w:rPr>
        <w:t xml:space="preserve"> must</w:t>
      </w:r>
      <w:r>
        <w:rPr>
          <w:rFonts w:cs="Calibri"/>
          <w:bCs/>
          <w:i/>
        </w:rPr>
        <w:t xml:space="preserve"> demonstrate</w:t>
      </w:r>
      <w:r w:rsidR="00855FFC">
        <w:rPr>
          <w:rFonts w:cs="Calibri"/>
          <w:bCs/>
          <w:i/>
        </w:rPr>
        <w:t xml:space="preserve"> they have at least</w:t>
      </w:r>
      <w:r w:rsidR="004E1667">
        <w:rPr>
          <w:rFonts w:cs="Calibri"/>
          <w:bCs/>
          <w:i/>
        </w:rPr>
        <w:t xml:space="preserve"> two additional </w:t>
      </w:r>
      <w:r>
        <w:rPr>
          <w:rFonts w:cs="Calibri"/>
          <w:bCs/>
          <w:i/>
        </w:rPr>
        <w:t>employer</w:t>
      </w:r>
      <w:r w:rsidR="00855FFC">
        <w:rPr>
          <w:rFonts w:cs="Calibri"/>
          <w:bCs/>
          <w:i/>
        </w:rPr>
        <w:t xml:space="preserve"> partners</w:t>
      </w:r>
      <w:r w:rsidR="004E1667">
        <w:rPr>
          <w:rFonts w:cs="Calibri"/>
          <w:bCs/>
          <w:i/>
        </w:rPr>
        <w:t xml:space="preserve"> </w:t>
      </w:r>
      <w:r w:rsidR="004E1667" w:rsidRPr="004E1667">
        <w:rPr>
          <w:i/>
          <w:iCs/>
        </w:rPr>
        <w:t>with demonstrated vacancies in</w:t>
      </w:r>
      <w:r w:rsidR="004E1667">
        <w:rPr>
          <w:i/>
          <w:iCs/>
        </w:rPr>
        <w:t xml:space="preserve"> the</w:t>
      </w:r>
      <w:r w:rsidR="004E1667" w:rsidRPr="004E1667">
        <w:rPr>
          <w:i/>
          <w:iCs/>
        </w:rPr>
        <w:t xml:space="preserve"> proposed occupation</w:t>
      </w:r>
      <w:r>
        <w:rPr>
          <w:rFonts w:cs="Calibri"/>
          <w:bCs/>
          <w:i/>
        </w:rPr>
        <w:t xml:space="preserve"> </w:t>
      </w:r>
      <w:r w:rsidR="004E1667">
        <w:rPr>
          <w:rFonts w:cs="Calibri"/>
          <w:bCs/>
          <w:i/>
        </w:rPr>
        <w:t>i</w:t>
      </w:r>
      <w:r>
        <w:rPr>
          <w:rFonts w:cs="Calibri"/>
          <w:bCs/>
          <w:i/>
        </w:rPr>
        <w:t>n order to satisfy the grant program requirements</w:t>
      </w:r>
      <w:r w:rsidR="00855FFC">
        <w:rPr>
          <w:rFonts w:cs="Calibri"/>
          <w:bCs/>
          <w:i/>
        </w:rPr>
        <w:t>.</w:t>
      </w:r>
    </w:p>
    <w:p w14:paraId="6D430E64" w14:textId="77777777" w:rsidR="00413E92" w:rsidRDefault="00413E92" w:rsidP="003622E4">
      <w:pPr>
        <w:ind w:left="720"/>
        <w:jc w:val="both"/>
        <w:rPr>
          <w:rFonts w:cs="Calibri"/>
        </w:rPr>
      </w:pPr>
    </w:p>
    <w:p w14:paraId="0018C632" w14:textId="3BC5848B" w:rsidR="00813053" w:rsidRDefault="00413E92" w:rsidP="003622E4">
      <w:pPr>
        <w:ind w:left="720"/>
        <w:jc w:val="both"/>
        <w:rPr>
          <w:rFonts w:cs="Calibri"/>
        </w:rPr>
      </w:pPr>
      <w:r>
        <w:rPr>
          <w:rFonts w:cs="Calibri"/>
        </w:rPr>
        <w:t>In either case, a</w:t>
      </w:r>
      <w:r w:rsidR="00F267D5">
        <w:rPr>
          <w:rFonts w:cs="Calibri"/>
        </w:rPr>
        <w:t>pplicants must</w:t>
      </w:r>
      <w:r w:rsidR="005A57F4">
        <w:rPr>
          <w:rFonts w:cs="Calibri"/>
        </w:rPr>
        <w:t xml:space="preserve"> </w:t>
      </w:r>
      <w:r w:rsidR="005A57F4" w:rsidRPr="00913F90">
        <w:rPr>
          <w:rFonts w:cs="Calibri"/>
        </w:rPr>
        <w:t xml:space="preserve">identify a target region and include information about unmet demand for workers for the </w:t>
      </w:r>
      <w:r w:rsidR="005A57F4">
        <w:rPr>
          <w:rFonts w:cs="Calibri"/>
        </w:rPr>
        <w:t xml:space="preserve">proposed </w:t>
      </w:r>
      <w:r w:rsidR="005A57F4" w:rsidRPr="00913F90">
        <w:rPr>
          <w:rFonts w:cs="Calibri"/>
        </w:rPr>
        <w:t>target occupation</w:t>
      </w:r>
      <w:r>
        <w:rPr>
          <w:rFonts w:cs="Calibri"/>
        </w:rPr>
        <w:t>(s)</w:t>
      </w:r>
      <w:r w:rsidR="005A57F4" w:rsidRPr="00913F90">
        <w:rPr>
          <w:rFonts w:cs="Calibri"/>
        </w:rPr>
        <w:t>.</w:t>
      </w:r>
      <w:r w:rsidR="003428D1">
        <w:rPr>
          <w:rFonts w:cs="Calibri"/>
        </w:rPr>
        <w:t xml:space="preserve"> </w:t>
      </w:r>
      <w:r w:rsidR="005A57F4" w:rsidRPr="00913F90">
        <w:rPr>
          <w:rFonts w:cs="Calibri"/>
        </w:rPr>
        <w:t xml:space="preserve">This information must come from regional employers and must include current and projected vacancies and any projected increase in demand for </w:t>
      </w:r>
      <w:r w:rsidR="005A57F4" w:rsidRPr="005349D6">
        <w:rPr>
          <w:rFonts w:cs="Calibri"/>
        </w:rPr>
        <w:t xml:space="preserve">the </w:t>
      </w:r>
      <w:r w:rsidR="005A57F4">
        <w:rPr>
          <w:rFonts w:cs="Calibri"/>
        </w:rPr>
        <w:t xml:space="preserve">proposed </w:t>
      </w:r>
      <w:r w:rsidR="005A57F4" w:rsidRPr="005349D6">
        <w:rPr>
          <w:rFonts w:cs="Calibri"/>
        </w:rPr>
        <w:t>targeted occupation and skills, as well as credentials required for entry, to demonstrate that the occupation is of critical importance to employers in the region and that there is a need for a training and placement program</w:t>
      </w:r>
      <w:r w:rsidR="003428D1">
        <w:rPr>
          <w:rFonts w:cs="Calibri"/>
        </w:rPr>
        <w:t xml:space="preserve">. </w:t>
      </w:r>
    </w:p>
    <w:p w14:paraId="4F768170" w14:textId="77777777" w:rsidR="005C1011" w:rsidRDefault="005C1011" w:rsidP="003622E4">
      <w:pPr>
        <w:ind w:left="720"/>
        <w:jc w:val="both"/>
        <w:rPr>
          <w:rFonts w:cs="Calibri"/>
        </w:rPr>
      </w:pPr>
    </w:p>
    <w:p w14:paraId="6C9A7E69" w14:textId="6D657677" w:rsidR="00E821A2" w:rsidRPr="00CD2CFA" w:rsidRDefault="00413E92" w:rsidP="003622E4">
      <w:pPr>
        <w:ind w:left="720"/>
        <w:jc w:val="both"/>
        <w:rPr>
          <w:rFonts w:cs="Calibri"/>
        </w:rPr>
      </w:pPr>
      <w:r>
        <w:rPr>
          <w:rFonts w:cs="Calibri"/>
        </w:rPr>
        <w:t>Eligible target occupations include the following:</w:t>
      </w:r>
    </w:p>
    <w:p w14:paraId="0DB16E7F" w14:textId="642A7610" w:rsidR="00E821A2" w:rsidRPr="00CD2CFA" w:rsidRDefault="00E821A2" w:rsidP="00150FFD">
      <w:pPr>
        <w:numPr>
          <w:ilvl w:val="1"/>
          <w:numId w:val="34"/>
        </w:numPr>
        <w:jc w:val="both"/>
        <w:rPr>
          <w:rFonts w:cs="Calibri"/>
        </w:rPr>
      </w:pPr>
      <w:r w:rsidRPr="00CD2CFA">
        <w:rPr>
          <w:rFonts w:cs="Calibri"/>
        </w:rPr>
        <w:t>an occupation within the IT cluster</w:t>
      </w:r>
      <w:r w:rsidR="00413E92">
        <w:rPr>
          <w:rFonts w:cs="Calibri"/>
        </w:rPr>
        <w:t>, health care, or advanced manufacturing,</w:t>
      </w:r>
      <w:r w:rsidR="00A8470F">
        <w:rPr>
          <w:rFonts w:cs="Calibri"/>
        </w:rPr>
        <w:t xml:space="preserve"> or</w:t>
      </w:r>
    </w:p>
    <w:p w14:paraId="6AE8C431" w14:textId="4C0027C4" w:rsidR="00E821A2" w:rsidRDefault="00E821A2" w:rsidP="00150FFD">
      <w:pPr>
        <w:numPr>
          <w:ilvl w:val="1"/>
          <w:numId w:val="34"/>
        </w:numPr>
        <w:jc w:val="both"/>
        <w:rPr>
          <w:rFonts w:cs="Calibri"/>
        </w:rPr>
      </w:pPr>
      <w:r w:rsidRPr="00CD2CFA">
        <w:rPr>
          <w:rFonts w:cs="Calibri"/>
        </w:rPr>
        <w:t>an occupation in another sector identified</w:t>
      </w:r>
      <w:r w:rsidR="00A8470F">
        <w:rPr>
          <w:rFonts w:cs="Calibri"/>
        </w:rPr>
        <w:t xml:space="preserve"> as “prioritized” or “critical but not prioritized”</w:t>
      </w:r>
      <w:r w:rsidRPr="00CD2CFA">
        <w:rPr>
          <w:rFonts w:cs="Calibri"/>
        </w:rPr>
        <w:t xml:space="preserve"> in the regional blueprint for the lead applicant’s region</w:t>
      </w:r>
      <w:r w:rsidR="00413E92">
        <w:rPr>
          <w:rFonts w:cs="Calibri"/>
        </w:rPr>
        <w:t>.</w:t>
      </w:r>
    </w:p>
    <w:p w14:paraId="7EBB85A1" w14:textId="77777777" w:rsidR="00E821A2" w:rsidRDefault="00E821A2" w:rsidP="003622E4">
      <w:pPr>
        <w:ind w:left="720"/>
        <w:jc w:val="both"/>
        <w:rPr>
          <w:rFonts w:cs="Calibri"/>
        </w:rPr>
      </w:pPr>
    </w:p>
    <w:p w14:paraId="5A5CBE7A" w14:textId="2C3BC0BD" w:rsidR="00A8470F" w:rsidRDefault="00813053" w:rsidP="00A8470F">
      <w:pPr>
        <w:ind w:left="720"/>
        <w:jc w:val="both"/>
        <w:rPr>
          <w:rFonts w:asciiTheme="minorHAnsi" w:hAnsiTheme="minorHAnsi" w:cstheme="minorHAnsi"/>
        </w:rPr>
      </w:pPr>
      <w:r>
        <w:rPr>
          <w:rFonts w:cs="Calibri"/>
        </w:rPr>
        <w:t>We have outlined the above criteria for target occupations in order to</w:t>
      </w:r>
      <w:r w:rsidR="00413E92">
        <w:rPr>
          <w:rFonts w:cs="Calibri"/>
        </w:rPr>
        <w:t xml:space="preserve"> provide flexibility while also</w:t>
      </w:r>
      <w:r>
        <w:rPr>
          <w:rFonts w:cs="Calibri"/>
        </w:rPr>
        <w:t xml:space="preserve"> facilitat</w:t>
      </w:r>
      <w:r w:rsidR="00413E92">
        <w:rPr>
          <w:rFonts w:cs="Calibri"/>
        </w:rPr>
        <w:t>ing</w:t>
      </w:r>
      <w:r w:rsidR="00C365C3">
        <w:rPr>
          <w:rFonts w:cs="Calibri"/>
        </w:rPr>
        <w:t xml:space="preserve"> statewide </w:t>
      </w:r>
      <w:r>
        <w:rPr>
          <w:rFonts w:cs="Calibri"/>
        </w:rPr>
        <w:t xml:space="preserve">alignment with the </w:t>
      </w:r>
      <w:hyperlink r:id="rId14"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5"/>
      </w:r>
      <w:r w:rsidR="00413E92">
        <w:rPr>
          <w:rFonts w:asciiTheme="minorHAnsi" w:hAnsiTheme="minorHAnsi" w:cstheme="minorHAnsi"/>
          <w:vertAlign w:val="superscript"/>
        </w:rPr>
        <w:t>,</w:t>
      </w:r>
      <w:r>
        <w:rPr>
          <w:rStyle w:val="FootnoteReference"/>
          <w:rFonts w:asciiTheme="minorHAnsi" w:hAnsiTheme="minorHAnsi" w:cstheme="minorHAnsi"/>
        </w:rPr>
        <w:footnoteReference w:id="6"/>
      </w:r>
      <w:r>
        <w:rPr>
          <w:rFonts w:asciiTheme="minorHAnsi" w:hAnsiTheme="minorHAnsi" w:cstheme="minorHAnsi"/>
        </w:rPr>
        <w:t xml:space="preserve"> </w:t>
      </w:r>
    </w:p>
    <w:p w14:paraId="41999DA9" w14:textId="77777777" w:rsidR="00A8470F" w:rsidRDefault="00A8470F" w:rsidP="00A8470F">
      <w:pPr>
        <w:ind w:left="720"/>
        <w:jc w:val="both"/>
        <w:rPr>
          <w:rFonts w:asciiTheme="minorHAnsi" w:hAnsiTheme="minorHAnsi" w:cstheme="minorHAnsi"/>
        </w:rPr>
      </w:pPr>
    </w:p>
    <w:p w14:paraId="5BE2A600" w14:textId="330428AF" w:rsidR="003428D1" w:rsidRPr="00A8470F" w:rsidRDefault="00B57E73" w:rsidP="00A8470F">
      <w:pPr>
        <w:ind w:left="720"/>
        <w:jc w:val="both"/>
        <w:rPr>
          <w:rFonts w:asciiTheme="minorHAnsi" w:hAnsiTheme="minorHAnsi" w:cstheme="minorHAnsi"/>
        </w:rPr>
      </w:pPr>
      <w:r>
        <w:rPr>
          <w:rFonts w:asciiTheme="minorHAnsi" w:hAnsiTheme="minorHAnsi" w:cstheme="minorHAnsi"/>
        </w:rPr>
        <w:t xml:space="preserve">For reference material to support your planning and engagement with your local workforce board, please see </w:t>
      </w:r>
      <w:hyperlink w:anchor="_Appendix_D:_Target" w:history="1">
        <w:r w:rsidR="00D60F74" w:rsidRPr="0000422B">
          <w:rPr>
            <w:rStyle w:val="Hyperlink"/>
            <w:rFonts w:asciiTheme="minorHAnsi" w:hAnsiTheme="minorHAnsi" w:cstheme="minorHAnsi"/>
            <w:b/>
            <w:i/>
          </w:rPr>
          <w:t>Appendix A: Target Occupation Regional Priority Chart</w:t>
        </w:r>
      </w:hyperlink>
      <w:r w:rsidRPr="0000422B">
        <w:rPr>
          <w:rFonts w:asciiTheme="minorHAnsi" w:hAnsiTheme="minorHAnsi" w:cstheme="minorHAnsi"/>
          <w:b/>
          <w:i/>
        </w:rPr>
        <w:t>.</w:t>
      </w:r>
    </w:p>
    <w:p w14:paraId="71A58E99" w14:textId="77777777" w:rsidR="00813053" w:rsidRDefault="00813053" w:rsidP="003622E4">
      <w:pPr>
        <w:ind w:left="720"/>
        <w:jc w:val="both"/>
        <w:rPr>
          <w:rFonts w:cs="Calibri"/>
        </w:rPr>
      </w:pPr>
    </w:p>
    <w:p w14:paraId="2E280B65" w14:textId="73565B49" w:rsidR="003428D1" w:rsidRPr="005349D6" w:rsidRDefault="003428D1" w:rsidP="003622E4">
      <w:pPr>
        <w:ind w:left="720"/>
        <w:jc w:val="both"/>
        <w:rPr>
          <w:rFonts w:asciiTheme="minorHAnsi" w:hAnsiTheme="minorHAnsi"/>
        </w:rPr>
      </w:pPr>
      <w:r>
        <w:rPr>
          <w:rFonts w:cs="Arial"/>
        </w:rPr>
        <w:t xml:space="preserve">There is a </w:t>
      </w:r>
      <w:r>
        <w:t>growing body of research</w:t>
      </w:r>
      <w:r>
        <w:rPr>
          <w:rStyle w:val="FootnoteReference"/>
        </w:rPr>
        <w:footnoteReference w:id="7"/>
      </w:r>
      <w:r>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w:t>
      </w:r>
      <w:r w:rsidRPr="008D309F">
        <w:rPr>
          <w:rFonts w:cs="Arial"/>
        </w:rPr>
        <w:t xml:space="preserve">entry-level job. </w:t>
      </w:r>
      <w:r w:rsidR="005C1011" w:rsidRPr="008D309F">
        <w:rPr>
          <w:rFonts w:cs="Arial"/>
        </w:rPr>
        <w:t xml:space="preserve">Accordingly, we have established </w:t>
      </w:r>
      <w:r w:rsidRPr="008D309F">
        <w:rPr>
          <w:rFonts w:asciiTheme="minorHAnsi" w:hAnsiTheme="minorHAnsi" w:cstheme="minorHAnsi"/>
        </w:rPr>
        <w:t>a</w:t>
      </w:r>
      <w:r w:rsidR="005C1011" w:rsidRPr="008D309F">
        <w:rPr>
          <w:rFonts w:asciiTheme="minorHAnsi" w:hAnsiTheme="minorHAnsi" w:cstheme="minorHAnsi"/>
        </w:rPr>
        <w:t>n across-the-</w:t>
      </w:r>
      <w:r w:rsidR="005C1011" w:rsidRPr="008D309F">
        <w:rPr>
          <w:rFonts w:asciiTheme="minorHAnsi" w:hAnsiTheme="minorHAnsi" w:cstheme="minorHAnsi"/>
        </w:rPr>
        <w:lastRenderedPageBreak/>
        <w:t xml:space="preserve">board minimum </w:t>
      </w:r>
      <w:r w:rsidRPr="008D309F">
        <w:rPr>
          <w:rFonts w:asciiTheme="minorHAnsi" w:hAnsiTheme="minorHAnsi" w:cstheme="minorHAnsi"/>
        </w:rPr>
        <w:t>wage floor</w:t>
      </w:r>
      <w:r w:rsidR="005C1011" w:rsidRPr="008D309F">
        <w:rPr>
          <w:rFonts w:asciiTheme="minorHAnsi" w:hAnsiTheme="minorHAnsi" w:cstheme="minorHAnsi"/>
        </w:rPr>
        <w:t xml:space="preserve"> of </w:t>
      </w:r>
      <w:r w:rsidR="005C1011" w:rsidRPr="00855FFC">
        <w:rPr>
          <w:rFonts w:asciiTheme="minorHAnsi" w:hAnsiTheme="minorHAnsi" w:cstheme="minorHAnsi"/>
          <w:bCs/>
        </w:rPr>
        <w:t>$</w:t>
      </w:r>
      <w:r w:rsidR="001E00EC" w:rsidRPr="00855FFC">
        <w:rPr>
          <w:rFonts w:asciiTheme="minorHAnsi" w:hAnsiTheme="minorHAnsi" w:cstheme="minorHAnsi"/>
          <w:bCs/>
        </w:rPr>
        <w:t>1</w:t>
      </w:r>
      <w:r w:rsidR="00855FFC" w:rsidRPr="00855FFC">
        <w:rPr>
          <w:rFonts w:asciiTheme="minorHAnsi" w:hAnsiTheme="minorHAnsi" w:cstheme="minorHAnsi"/>
          <w:bCs/>
        </w:rPr>
        <w:t>4.25</w:t>
      </w:r>
      <w:r w:rsidR="005C1011" w:rsidRPr="00855FFC">
        <w:rPr>
          <w:rFonts w:asciiTheme="minorHAnsi" w:hAnsiTheme="minorHAnsi" w:cstheme="minorHAnsi"/>
          <w:bCs/>
        </w:rPr>
        <w:t xml:space="preserve"> per hour</w:t>
      </w:r>
      <w:r w:rsidR="005C1011">
        <w:rPr>
          <w:rFonts w:asciiTheme="minorHAnsi" w:hAnsiTheme="minorHAnsi" w:cstheme="minorHAnsi"/>
        </w:rPr>
        <w:t xml:space="preserve"> for the target occupation</w:t>
      </w:r>
      <w:r w:rsidR="00654E75">
        <w:rPr>
          <w:rFonts w:asciiTheme="minorHAnsi" w:hAnsiTheme="minorHAnsi" w:cstheme="minorHAnsi"/>
        </w:rPr>
        <w:t xml:space="preserve"> at the time of </w:t>
      </w:r>
      <w:r w:rsidR="00813053">
        <w:rPr>
          <w:rFonts w:asciiTheme="minorHAnsi" w:hAnsiTheme="minorHAnsi" w:cstheme="minorHAnsi"/>
        </w:rPr>
        <w:t>application</w:t>
      </w:r>
      <w:r w:rsidR="005C1011">
        <w:rPr>
          <w:rFonts w:asciiTheme="minorHAnsi" w:hAnsiTheme="minorHAnsi" w:cstheme="minorHAnsi"/>
        </w:rPr>
        <w:t>; additionally,</w:t>
      </w:r>
      <w:r w:rsidRPr="005349D6">
        <w:rPr>
          <w:rFonts w:asciiTheme="minorHAnsi" w:hAnsiTheme="minorHAnsi" w:cstheme="minorHAnsi"/>
        </w:rPr>
        <w:t xml:space="preserve"> applicants will be required to provide evidence that the programs will place participants in jobs in which</w:t>
      </w:r>
      <w:r w:rsidRPr="005349D6">
        <w:rPr>
          <w:rFonts w:asciiTheme="minorHAnsi" w:hAnsiTheme="minorHAnsi" w:cs="Arial"/>
        </w:rPr>
        <w:t xml:space="preserve"> the combination of wages, employer-supported benefits and upward mobility pathways are likely to support the goal of increased earned income and economic stability. Such evidence might include:  </w:t>
      </w:r>
    </w:p>
    <w:p w14:paraId="5AE6264D" w14:textId="52530721" w:rsidR="00B57E73" w:rsidRDefault="00B57E73"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 xml:space="preserve">the </w:t>
      </w:r>
      <w:r>
        <w:rPr>
          <w:rFonts w:cs="Calibri"/>
        </w:rPr>
        <w:t>proposed</w:t>
      </w:r>
      <w:r w:rsidRPr="005349D6">
        <w:rPr>
          <w:rFonts w:asciiTheme="minorHAnsi" w:hAnsiTheme="minorHAnsi"/>
        </w:rPr>
        <w:t xml:space="preserve"> target occupation</w:t>
      </w:r>
      <w:r>
        <w:rPr>
          <w:rFonts w:asciiTheme="minorHAnsi" w:hAnsiTheme="minorHAnsi"/>
        </w:rPr>
        <w:t xml:space="preserve"> has ample availability for full-time work</w:t>
      </w:r>
      <w:r w:rsidR="00855FFC">
        <w:rPr>
          <w:rFonts w:asciiTheme="minorHAnsi" w:hAnsiTheme="minorHAnsi"/>
        </w:rPr>
        <w:t xml:space="preserve"> (defined as at least 30 hours per week)</w:t>
      </w:r>
    </w:p>
    <w:p w14:paraId="5149ECB2" w14:textId="7294CF49" w:rsidR="003428D1" w:rsidRPr="005349D6" w:rsidRDefault="003428D1"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t</w:t>
      </w:r>
      <w:r w:rsidRPr="005349D6">
        <w:rPr>
          <w:rFonts w:asciiTheme="minorHAnsi" w:hAnsiTheme="minorHAnsi"/>
        </w:rPr>
        <w:t>he</w:t>
      </w:r>
      <w:r>
        <w:rPr>
          <w:rFonts w:asciiTheme="minorHAnsi" w:hAnsiTheme="minorHAnsi"/>
        </w:rPr>
        <w:t xml:space="preserve"> </w:t>
      </w:r>
      <w:r>
        <w:rPr>
          <w:rFonts w:cs="Calibri"/>
        </w:rPr>
        <w:t>proposed</w:t>
      </w:r>
      <w:r w:rsidRPr="005349D6">
        <w:rPr>
          <w:rFonts w:asciiTheme="minorHAnsi" w:hAnsiTheme="minorHAnsi"/>
        </w:rPr>
        <w:t xml:space="preserve"> target occup</w:t>
      </w:r>
      <w:r w:rsidR="00B57E73">
        <w:rPr>
          <w:rFonts w:asciiTheme="minorHAnsi" w:hAnsiTheme="minorHAnsi"/>
        </w:rPr>
        <w:t>ation has attainable opportunities</w:t>
      </w:r>
      <w:r w:rsidRPr="005349D6">
        <w:rPr>
          <w:rFonts w:asciiTheme="minorHAnsi" w:hAnsiTheme="minorHAnsi"/>
        </w:rPr>
        <w:t xml:space="preserve"> for career advancement and wage progression within a reasonable time fra</w:t>
      </w:r>
      <w:r>
        <w:rPr>
          <w:rFonts w:asciiTheme="minorHAnsi" w:hAnsiTheme="minorHAnsi"/>
        </w:rPr>
        <w:t>me</w:t>
      </w:r>
    </w:p>
    <w:p w14:paraId="652A574C" w14:textId="77777777" w:rsidR="005C1011" w:rsidRPr="005C1011" w:rsidRDefault="003428D1" w:rsidP="00150FFD">
      <w:pPr>
        <w:pStyle w:val="ListParagraph"/>
        <w:numPr>
          <w:ilvl w:val="0"/>
          <w:numId w:val="33"/>
        </w:numPr>
        <w:spacing w:after="0" w:line="240" w:lineRule="auto"/>
        <w:ind w:left="1440"/>
        <w:jc w:val="both"/>
        <w:rPr>
          <w:rFonts w:asciiTheme="minorHAnsi" w:hAnsiTheme="minorHAnsi"/>
        </w:rPr>
      </w:pPr>
      <w:r w:rsidRPr="005349D6">
        <w:rPr>
          <w:rFonts w:asciiTheme="minorHAnsi" w:hAnsiTheme="minorHAnsi" w:cs="Arial"/>
        </w:rPr>
        <w:t>the employer partners invest in supporting entry-level employees’ career advancement</w:t>
      </w:r>
    </w:p>
    <w:p w14:paraId="3419C36E" w14:textId="77777777" w:rsidR="00F267D5" w:rsidRPr="00F267D5" w:rsidRDefault="00F267D5" w:rsidP="003622E4">
      <w:pPr>
        <w:ind w:left="720"/>
        <w:contextualSpacing/>
        <w:jc w:val="both"/>
        <w:rPr>
          <w:rFonts w:cs="Calibri"/>
        </w:rPr>
      </w:pPr>
    </w:p>
    <w:p w14:paraId="3DB7A765" w14:textId="355A67E6" w:rsidR="009E3831" w:rsidRPr="00631CD8" w:rsidRDefault="009E3831" w:rsidP="001E00EC">
      <w:pPr>
        <w:numPr>
          <w:ilvl w:val="0"/>
          <w:numId w:val="32"/>
        </w:numPr>
        <w:contextualSpacing/>
        <w:jc w:val="both"/>
        <w:rPr>
          <w:rFonts w:cs="Calibri"/>
        </w:rPr>
      </w:pPr>
      <w:r w:rsidRPr="0041592B">
        <w:rPr>
          <w:rFonts w:cs="Calibri"/>
          <w:b/>
          <w:i/>
        </w:rPr>
        <w:t>Target Population:</w:t>
      </w:r>
      <w:r w:rsidRPr="00631CD8">
        <w:rPr>
          <w:rFonts w:cs="Calibri"/>
          <w:i/>
        </w:rPr>
        <w:t xml:space="preserve"> </w:t>
      </w:r>
      <w:r w:rsidR="00353E64">
        <w:rPr>
          <w:rFonts w:cs="Calibri"/>
        </w:rPr>
        <w:t>Grant funds must</w:t>
      </w:r>
      <w:r w:rsidRPr="00631CD8">
        <w:rPr>
          <w:rFonts w:cs="Calibri"/>
        </w:rPr>
        <w:t xml:space="preserve"> be used to train </w:t>
      </w:r>
      <w:r w:rsidRPr="00B57E73">
        <w:rPr>
          <w:rFonts w:cs="Calibri"/>
          <w:u w:val="single"/>
        </w:rPr>
        <w:t>Massachusetts residents who are un</w:t>
      </w:r>
      <w:r w:rsidR="001E00EC">
        <w:rPr>
          <w:rFonts w:cs="Calibri"/>
          <w:u w:val="single"/>
        </w:rPr>
        <w:t>employed</w:t>
      </w:r>
      <w:r>
        <w:rPr>
          <w:rFonts w:cs="Calibri"/>
        </w:rPr>
        <w:t>.</w:t>
      </w:r>
      <w:r w:rsidR="001E00EC">
        <w:rPr>
          <w:rFonts w:cs="Calibri"/>
        </w:rPr>
        <w:t xml:space="preserve"> </w:t>
      </w:r>
      <w:r w:rsidR="001E00EC" w:rsidRPr="00631CD8">
        <w:rPr>
          <w:rFonts w:cs="Calibri"/>
        </w:rPr>
        <w:t>An unemployed individual is defined as an individual</w:t>
      </w:r>
      <w:r w:rsidR="001E00EC">
        <w:rPr>
          <w:rFonts w:cs="Calibri"/>
        </w:rPr>
        <w:t xml:space="preserve"> who is not currently employed </w:t>
      </w:r>
      <w:r w:rsidR="001E00EC" w:rsidRPr="0000422B">
        <w:rPr>
          <w:rFonts w:cs="Calibri"/>
        </w:rPr>
        <w:t>upon the time of program enrollment</w:t>
      </w:r>
      <w:r w:rsidR="001E00EC">
        <w:rPr>
          <w:rFonts w:cs="Calibri"/>
        </w:rPr>
        <w:t>.</w:t>
      </w:r>
      <w:r w:rsidR="004E4C4C">
        <w:rPr>
          <w:rFonts w:cs="Calibri"/>
        </w:rPr>
        <w:t xml:space="preserve"> This definition may include </w:t>
      </w:r>
      <w:r w:rsidR="00F96EAC">
        <w:rPr>
          <w:rFonts w:cs="Calibri"/>
        </w:rPr>
        <w:t xml:space="preserve">unemployed </w:t>
      </w:r>
      <w:r w:rsidR="004E4C4C">
        <w:rPr>
          <w:rFonts w:cs="Calibri"/>
        </w:rPr>
        <w:t>i</w:t>
      </w:r>
      <w:r w:rsidR="004E4C4C" w:rsidRPr="004E4C4C">
        <w:rPr>
          <w:rFonts w:cs="Calibri"/>
        </w:rPr>
        <w:t>ndividuals who ar</w:t>
      </w:r>
      <w:r w:rsidR="00F96EAC">
        <w:rPr>
          <w:rFonts w:cs="Calibri"/>
        </w:rPr>
        <w:t xml:space="preserve">e </w:t>
      </w:r>
      <w:r w:rsidR="004E4C4C" w:rsidRPr="004E4C4C">
        <w:rPr>
          <w:rFonts w:cs="Calibri"/>
        </w:rPr>
        <w:t>permanently separated U</w:t>
      </w:r>
      <w:r w:rsidR="00F96EAC">
        <w:rPr>
          <w:rFonts w:cs="Calibri"/>
        </w:rPr>
        <w:t xml:space="preserve">nemployment </w:t>
      </w:r>
      <w:r w:rsidR="004E4C4C" w:rsidRPr="004E4C4C">
        <w:rPr>
          <w:rFonts w:cs="Calibri"/>
        </w:rPr>
        <w:t>I</w:t>
      </w:r>
      <w:r w:rsidR="00F96EAC">
        <w:rPr>
          <w:rFonts w:cs="Calibri"/>
        </w:rPr>
        <w:t>nsurance</w:t>
      </w:r>
      <w:r w:rsidR="004E4C4C" w:rsidRPr="004E4C4C">
        <w:rPr>
          <w:rFonts w:cs="Calibri"/>
        </w:rPr>
        <w:t xml:space="preserve"> claimants who do not have a return to work date</w:t>
      </w:r>
      <w:r w:rsidR="00F96EAC">
        <w:rPr>
          <w:rFonts w:cs="Calibri"/>
        </w:rPr>
        <w:t>.</w:t>
      </w:r>
      <w:r w:rsidR="001E00EC">
        <w:rPr>
          <w:rFonts w:cs="Calibri"/>
        </w:rPr>
        <w:t xml:space="preserve"> </w:t>
      </w:r>
      <w:r w:rsidRPr="00B57E73">
        <w:rPr>
          <w:rFonts w:cs="Calibri"/>
        </w:rPr>
        <w:t>For the purposes of this</w:t>
      </w:r>
      <w:r w:rsidR="001E00EC">
        <w:rPr>
          <w:rFonts w:cs="Calibri"/>
        </w:rPr>
        <w:t xml:space="preserve"> RFP</w:t>
      </w:r>
      <w:r w:rsidR="00B57E73">
        <w:rPr>
          <w:rFonts w:cs="Calibri"/>
        </w:rPr>
        <w:t>,</w:t>
      </w:r>
      <w:r w:rsidRPr="00B57E73">
        <w:rPr>
          <w:rFonts w:cs="Calibri"/>
        </w:rPr>
        <w:t xml:space="preserve"> </w:t>
      </w:r>
      <w:r w:rsidR="001E00EC">
        <w:rPr>
          <w:rFonts w:cs="Calibri"/>
        </w:rPr>
        <w:t>programs may not seek funding to increase program enrollment for “</w:t>
      </w:r>
      <w:r w:rsidRPr="00B57E73">
        <w:rPr>
          <w:rFonts w:cs="Calibri"/>
        </w:rPr>
        <w:t>underemployed</w:t>
      </w:r>
      <w:r w:rsidR="001E00EC">
        <w:rPr>
          <w:rFonts w:cs="Calibri"/>
        </w:rPr>
        <w:t>”</w:t>
      </w:r>
      <w:r w:rsidRPr="00B57E73">
        <w:rPr>
          <w:rFonts w:cs="Calibri"/>
        </w:rPr>
        <w:t xml:space="preserve"> participants</w:t>
      </w:r>
      <w:r w:rsidR="001E00EC">
        <w:rPr>
          <w:rFonts w:cs="Calibri"/>
        </w:rPr>
        <w:t xml:space="preserve">. </w:t>
      </w:r>
    </w:p>
    <w:p w14:paraId="499DAAAD" w14:textId="413D25F4" w:rsidR="00706D03" w:rsidRDefault="00706D03" w:rsidP="003622E4">
      <w:pPr>
        <w:ind w:left="720"/>
        <w:contextualSpacing/>
        <w:jc w:val="both"/>
        <w:rPr>
          <w:rFonts w:cs="Calibri"/>
        </w:rPr>
      </w:pPr>
    </w:p>
    <w:p w14:paraId="66F795C5" w14:textId="36535D8A" w:rsidR="0038540A" w:rsidRPr="006C3B22" w:rsidRDefault="0038540A" w:rsidP="0038540A">
      <w:pPr>
        <w:ind w:left="720"/>
        <w:jc w:val="both"/>
      </w:pPr>
      <w:r>
        <w:t>Given uncertain times and turbulent economic conditions that have drastically altered the level of unemployment across the Commonwealth, we think it is important to reiterate the intent of the WCTF</w:t>
      </w:r>
      <w:r w:rsidR="00855FFC">
        <w:t xml:space="preserve"> in the context of this environment</w:t>
      </w:r>
      <w:r>
        <w:t>. The purpose of t</w:t>
      </w:r>
      <w:r w:rsidR="00855FFC">
        <w:t>he</w:t>
      </w:r>
      <w:r>
        <w:t xml:space="preserve"> WCTF is to support the</w:t>
      </w:r>
      <w:r w:rsidR="00855FFC">
        <w:t xml:space="preserve"> </w:t>
      </w:r>
      <w:r>
        <w:t>implementation of employer and worker-responsive programs to enhance worker skills, incomes, productivity, and retention, and to increase the quality and competitiveness of Massachusetts businesses. WCTF programs serve people across the Commonwealth whose life experiences and circumstances make it difficult for them to succeed in employment without targeted support. They include individuals who may rely on aid from public benefits to support their families, individuals who have been disconnected from the workforce for a long period, and people who have not been able to complete formal schooling. Other participants may face barriers to work due in part to not speaking English as their first language, past involvement with the criminal justice system, or health problems such as a disability or substance use history.</w:t>
      </w:r>
      <w:r>
        <w:rPr>
          <w:rFonts w:cs="Calibri"/>
        </w:rPr>
        <w:t xml:space="preserve"> We anticipate making awards </w:t>
      </w:r>
      <w:r w:rsidR="00855FFC">
        <w:rPr>
          <w:rFonts w:cs="Calibri"/>
        </w:rPr>
        <w:t xml:space="preserve">that </w:t>
      </w:r>
      <w:r>
        <w:rPr>
          <w:rFonts w:cs="Calibri"/>
        </w:rPr>
        <w:t xml:space="preserve">expand the </w:t>
      </w:r>
      <w:r w:rsidR="00855FFC">
        <w:rPr>
          <w:rFonts w:cs="Calibri"/>
        </w:rPr>
        <w:t>capacity</w:t>
      </w:r>
      <w:r>
        <w:rPr>
          <w:rFonts w:cs="Calibri"/>
        </w:rPr>
        <w:t xml:space="preserve"> of Massachusetts-based organizations to serve </w:t>
      </w:r>
      <w:r w:rsidR="003209F9">
        <w:rPr>
          <w:rFonts w:cs="Calibri"/>
        </w:rPr>
        <w:t>people who reflect the demographic makeup of their communities</w:t>
      </w:r>
      <w:r w:rsidR="006E252D">
        <w:rPr>
          <w:rFonts w:cs="Calibri"/>
        </w:rPr>
        <w:t xml:space="preserve"> while meeting employer demand</w:t>
      </w:r>
      <w:r w:rsidR="003209F9">
        <w:rPr>
          <w:rFonts w:cs="Calibri"/>
        </w:rPr>
        <w:t>.</w:t>
      </w:r>
    </w:p>
    <w:p w14:paraId="43398520" w14:textId="77777777" w:rsidR="0038540A" w:rsidRDefault="0038540A" w:rsidP="0038540A">
      <w:pPr>
        <w:pStyle w:val="ListParagraph"/>
        <w:spacing w:after="0" w:line="240" w:lineRule="auto"/>
        <w:jc w:val="both"/>
        <w:rPr>
          <w:rFonts w:cs="Calibri"/>
        </w:rPr>
      </w:pPr>
    </w:p>
    <w:p w14:paraId="1BE5F6DC" w14:textId="7B586BDF" w:rsidR="004922A4" w:rsidRPr="00FA042A" w:rsidRDefault="004922A4" w:rsidP="00150FFD">
      <w:pPr>
        <w:numPr>
          <w:ilvl w:val="0"/>
          <w:numId w:val="32"/>
        </w:numPr>
        <w:contextualSpacing/>
        <w:jc w:val="both"/>
        <w:rPr>
          <w:rFonts w:cs="Calibri"/>
          <w:b/>
          <w:i/>
        </w:rPr>
      </w:pPr>
      <w:r w:rsidRPr="005029CA">
        <w:rPr>
          <w:rFonts w:cs="Calibri"/>
          <w:b/>
          <w:i/>
        </w:rPr>
        <w:t xml:space="preserve">Program Design Requirements: </w:t>
      </w:r>
      <w:r w:rsidR="00093D86">
        <w:rPr>
          <w:rFonts w:cs="Calibri"/>
        </w:rPr>
        <w:t>Applicants should propose a set of services that are necessary for the</w:t>
      </w:r>
      <w:r w:rsidR="005B349C">
        <w:rPr>
          <w:rFonts w:cs="Calibri"/>
        </w:rPr>
        <w:t xml:space="preserve">ir specified </w:t>
      </w:r>
      <w:r w:rsidR="00093D86">
        <w:rPr>
          <w:rFonts w:cs="Calibri"/>
        </w:rPr>
        <w:t xml:space="preserve">target population to enter </w:t>
      </w:r>
      <w:r w:rsidR="005B349C">
        <w:rPr>
          <w:rFonts w:cs="Calibri"/>
        </w:rPr>
        <w:t xml:space="preserve">employment and succeed in the target occupation. </w:t>
      </w:r>
      <w:r w:rsidR="00093D86">
        <w:rPr>
          <w:rFonts w:cs="Calibri"/>
        </w:rPr>
        <w:t>Applicants should describe each service that will be provided and explain how it prepares the target population for employment.</w:t>
      </w:r>
      <w:r w:rsidR="00F96EAC">
        <w:rPr>
          <w:rFonts w:cs="Calibri"/>
        </w:rPr>
        <w:t xml:space="preserve"> </w:t>
      </w:r>
      <w:r w:rsidRPr="005029CA">
        <w:rPr>
          <w:rFonts w:cs="Calibri"/>
        </w:rPr>
        <w:t>Applicants are required to</w:t>
      </w:r>
      <w:r w:rsidR="005B349C">
        <w:rPr>
          <w:rFonts w:cs="Calibri"/>
        </w:rPr>
        <w:t xml:space="preserve"> describe how their proposed program incorporates the </w:t>
      </w:r>
      <w:r w:rsidRPr="005029CA">
        <w:rPr>
          <w:rFonts w:cs="Calibri"/>
        </w:rPr>
        <w:t>following elements and services in their program design</w:t>
      </w:r>
      <w:r w:rsidR="00FA042A">
        <w:rPr>
          <w:rFonts w:cs="Calibri"/>
        </w:rPr>
        <w:t>:</w:t>
      </w:r>
      <w:r w:rsidRPr="005029CA">
        <w:rPr>
          <w:rFonts w:cs="Calibri"/>
        </w:rPr>
        <w:t xml:space="preserve"> </w:t>
      </w:r>
    </w:p>
    <w:p w14:paraId="7D44D9EB" w14:textId="77777777" w:rsidR="00FA042A" w:rsidRPr="005029CA" w:rsidRDefault="00FA042A" w:rsidP="003622E4">
      <w:pPr>
        <w:ind w:left="720"/>
        <w:contextualSpacing/>
        <w:jc w:val="both"/>
        <w:rPr>
          <w:rFonts w:cs="Calibri"/>
          <w:b/>
          <w:i/>
        </w:rPr>
      </w:pPr>
    </w:p>
    <w:p w14:paraId="603C195B" w14:textId="0E54DF82" w:rsidR="004922A4" w:rsidRPr="00631CD8" w:rsidRDefault="005B349C" w:rsidP="003622E4">
      <w:pPr>
        <w:pStyle w:val="ListParagraph"/>
        <w:numPr>
          <w:ilvl w:val="0"/>
          <w:numId w:val="4"/>
        </w:numPr>
        <w:spacing w:after="0" w:line="240" w:lineRule="auto"/>
        <w:contextualSpacing w:val="0"/>
        <w:jc w:val="both"/>
        <w:rPr>
          <w:rFonts w:cs="Calibri"/>
        </w:rPr>
      </w:pPr>
      <w:r>
        <w:rPr>
          <w:rFonts w:cs="Calibri"/>
        </w:rPr>
        <w:t>I</w:t>
      </w:r>
      <w:r w:rsidR="004922A4" w:rsidRPr="00631CD8">
        <w:rPr>
          <w:rFonts w:cs="Calibri"/>
        </w:rPr>
        <w:t>mplement a recruitment, assessment and selection process that ensures:</w:t>
      </w:r>
    </w:p>
    <w:p w14:paraId="7CA5A42D" w14:textId="77777777" w:rsidR="004922A4" w:rsidRPr="00FA042A" w:rsidRDefault="004922A4" w:rsidP="003622E4">
      <w:pPr>
        <w:pStyle w:val="ListParagraph"/>
        <w:numPr>
          <w:ilvl w:val="1"/>
          <w:numId w:val="4"/>
        </w:numPr>
        <w:spacing w:after="0" w:line="240" w:lineRule="auto"/>
        <w:contextualSpacing w:val="0"/>
        <w:jc w:val="both"/>
        <w:rPr>
          <w:rFonts w:cs="Calibri"/>
        </w:rPr>
      </w:pPr>
      <w:r w:rsidRPr="00FA042A">
        <w:rPr>
          <w:rFonts w:cs="Calibri"/>
        </w:rPr>
        <w:t>Individuals selected to participate in the program are willing and able to work</w:t>
      </w:r>
      <w:r w:rsidR="000405DC" w:rsidRPr="00FA042A">
        <w:rPr>
          <w:rFonts w:cs="Calibri"/>
        </w:rPr>
        <w:t xml:space="preserve"> and view the program as a resource to prepare them for work in the target occupation(s)</w:t>
      </w:r>
    </w:p>
    <w:p w14:paraId="799856AB" w14:textId="556901B5" w:rsidR="004922A4" w:rsidRPr="00631CD8"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Pr="00631CD8">
        <w:rPr>
          <w:rFonts w:cs="Calibri"/>
        </w:rPr>
        <w:t xml:space="preserve"> job description</w:t>
      </w:r>
      <w:r>
        <w:rPr>
          <w:rFonts w:cs="Calibri"/>
        </w:rPr>
        <w:t>(s)</w:t>
      </w:r>
      <w:r w:rsidRPr="00631CD8">
        <w:rPr>
          <w:rFonts w:cs="Calibri"/>
        </w:rPr>
        <w:t>, duties, physical requirements, schedule and work environment</w:t>
      </w:r>
      <w:r>
        <w:rPr>
          <w:rFonts w:cs="Calibri"/>
        </w:rPr>
        <w:t>(s)</w:t>
      </w:r>
      <w:r w:rsidRPr="00631CD8">
        <w:rPr>
          <w:rFonts w:cs="Calibri"/>
        </w:rPr>
        <w:t xml:space="preserve"> prior to applying to the program</w:t>
      </w:r>
    </w:p>
    <w:p w14:paraId="6441D5EE" w14:textId="0E254B8F" w:rsidR="004922A4"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have the pre-requisite skills,</w:t>
      </w:r>
      <w:r w:rsidR="00FA042A">
        <w:rPr>
          <w:rFonts w:cs="Calibri"/>
        </w:rPr>
        <w:t xml:space="preserve"> OR</w:t>
      </w:r>
      <w:r w:rsidR="000405DC">
        <w:rPr>
          <w:rFonts w:cs="Calibri"/>
        </w:rPr>
        <w:t xml:space="preserve"> can be enrolled in</w:t>
      </w:r>
      <w:r w:rsidRPr="00631CD8">
        <w:rPr>
          <w:rFonts w:cs="Calibri"/>
        </w:rPr>
        <w:t xml:space="preserve"> </w:t>
      </w:r>
      <w:r>
        <w:rPr>
          <w:rFonts w:cs="Calibri"/>
        </w:rPr>
        <w:t xml:space="preserve">and complete </w:t>
      </w:r>
      <w:r w:rsidRPr="00631CD8">
        <w:rPr>
          <w:rFonts w:cs="Calibri"/>
        </w:rPr>
        <w:t xml:space="preserve">a </w:t>
      </w:r>
      <w:r w:rsidR="005B349C">
        <w:rPr>
          <w:rFonts w:cs="Calibri"/>
        </w:rPr>
        <w:t>pre-</w:t>
      </w:r>
      <w:r w:rsidRPr="00631CD8">
        <w:rPr>
          <w:rFonts w:cs="Calibri"/>
        </w:rPr>
        <w:t>program to attain these skills, prior to enrolling in the program</w:t>
      </w:r>
    </w:p>
    <w:p w14:paraId="4CB8F662" w14:textId="1FB88AC4" w:rsidR="004922A4" w:rsidRPr="00631CD8" w:rsidRDefault="004922A4" w:rsidP="003622E4">
      <w:pPr>
        <w:numPr>
          <w:ilvl w:val="0"/>
          <w:numId w:val="4"/>
        </w:numPr>
        <w:contextualSpacing/>
        <w:jc w:val="both"/>
        <w:rPr>
          <w:rFonts w:cs="Calibri"/>
        </w:rPr>
      </w:pPr>
      <w:r w:rsidRPr="00631CD8">
        <w:rPr>
          <w:rFonts w:cs="Calibri"/>
        </w:rPr>
        <w:t>Provide</w:t>
      </w:r>
      <w:r w:rsidR="00FA042A">
        <w:rPr>
          <w:rFonts w:cs="Calibri"/>
        </w:rPr>
        <w:t xml:space="preserve"> </w:t>
      </w:r>
      <w:r w:rsidR="003212AD">
        <w:rPr>
          <w:rFonts w:cs="Calibri"/>
        </w:rPr>
        <w:t>contextualized</w:t>
      </w:r>
      <w:r w:rsidR="00FA042A">
        <w:rPr>
          <w:rFonts w:cs="Calibri"/>
        </w:rPr>
        <w:t xml:space="preserve"> education, skills, and work-readiness</w:t>
      </w:r>
      <w:r w:rsidRPr="00631CD8">
        <w:rPr>
          <w:rFonts w:cs="Calibri"/>
        </w:rPr>
        <w:t xml:space="preserve"> training that address</w:t>
      </w:r>
      <w:r>
        <w:rPr>
          <w:rFonts w:cs="Calibri"/>
        </w:rPr>
        <w:t>es</w:t>
      </w:r>
      <w:r w:rsidRPr="00631CD8">
        <w:rPr>
          <w:rFonts w:cs="Calibri"/>
        </w:rPr>
        <w:t xml:space="preserve"> the employers’ workforce needs, prepare participants for success in the targeted occupation(s), </w:t>
      </w:r>
      <w:r w:rsidRPr="00631CD8">
        <w:rPr>
          <w:rFonts w:cs="Calibri"/>
        </w:rPr>
        <w:lastRenderedPageBreak/>
        <w:t>optimize</w:t>
      </w:r>
      <w:r w:rsidR="000405DC">
        <w:rPr>
          <w:rFonts w:cs="Calibri"/>
        </w:rPr>
        <w:t>s</w:t>
      </w:r>
      <w:r w:rsidRPr="00631CD8">
        <w:rPr>
          <w:rFonts w:cs="Calibri"/>
        </w:rPr>
        <w:t xml:space="preserve"> opportunities for participant learning and career </w:t>
      </w:r>
      <w:r w:rsidR="000405DC">
        <w:rPr>
          <w:rFonts w:cs="Calibri"/>
        </w:rPr>
        <w:t xml:space="preserve">development, and </w:t>
      </w:r>
      <w:r w:rsidR="000405DC" w:rsidRPr="001E37FE">
        <w:rPr>
          <w:rFonts w:cs="Calibri"/>
        </w:rPr>
        <w:t>will</w:t>
      </w:r>
      <w:r w:rsidR="001E37FE" w:rsidRPr="001E37FE">
        <w:rPr>
          <w:rFonts w:cs="Calibri"/>
        </w:rPr>
        <w:t xml:space="preserve"> </w:t>
      </w:r>
      <w:r w:rsidR="001E37FE">
        <w:rPr>
          <w:rFonts w:cs="Calibri"/>
        </w:rPr>
        <w:t>support</w:t>
      </w:r>
      <w:r w:rsidR="000405DC">
        <w:rPr>
          <w:rFonts w:cs="Calibri"/>
        </w:rPr>
        <w:t xml:space="preserve"> participants’ placement in the target occupation</w:t>
      </w:r>
      <w:r w:rsidR="00811288">
        <w:rPr>
          <w:rFonts w:cs="Calibri"/>
        </w:rPr>
        <w:t>(</w:t>
      </w:r>
      <w:r w:rsidR="000405DC">
        <w:rPr>
          <w:rFonts w:cs="Calibri"/>
        </w:rPr>
        <w:t>s</w:t>
      </w:r>
      <w:r w:rsidR="00811288">
        <w:rPr>
          <w:rFonts w:cs="Calibri"/>
        </w:rPr>
        <w:t>)</w:t>
      </w:r>
      <w:r w:rsidR="000405DC">
        <w:rPr>
          <w:rFonts w:cs="Calibri"/>
        </w:rPr>
        <w:t xml:space="preserve">. </w:t>
      </w:r>
      <w:r w:rsidRPr="00631CD8">
        <w:rPr>
          <w:rFonts w:cs="Calibri"/>
        </w:rPr>
        <w:t xml:space="preserve">This may include: </w:t>
      </w:r>
    </w:p>
    <w:p w14:paraId="6ED0EF28" w14:textId="4388EE81" w:rsidR="004922A4" w:rsidRPr="00631CD8" w:rsidRDefault="004922A4" w:rsidP="00150FFD">
      <w:pPr>
        <w:pStyle w:val="ListParagraph"/>
        <w:numPr>
          <w:ilvl w:val="0"/>
          <w:numId w:val="25"/>
        </w:numPr>
        <w:spacing w:after="0" w:line="240" w:lineRule="auto"/>
        <w:jc w:val="both"/>
        <w:rPr>
          <w:rFonts w:cs="Calibri"/>
        </w:rPr>
      </w:pPr>
      <w:r w:rsidRPr="00631CD8">
        <w:rPr>
          <w:rFonts w:cs="Calibri"/>
        </w:rPr>
        <w:t>Basic education, including ABE, GED</w:t>
      </w:r>
      <w:r w:rsidR="00B3729E">
        <w:rPr>
          <w:rFonts w:cs="Calibri"/>
        </w:rPr>
        <w:t>/HiSET</w:t>
      </w:r>
      <w:r w:rsidRPr="00631CD8">
        <w:rPr>
          <w:rFonts w:cs="Calibri"/>
        </w:rPr>
        <w:t>, ESOL, math, computers/technology</w:t>
      </w:r>
      <w:r>
        <w:rPr>
          <w:rFonts w:cs="Calibri"/>
        </w:rPr>
        <w:t xml:space="preserve"> contextualized to the industry and occupation(s)</w:t>
      </w:r>
    </w:p>
    <w:p w14:paraId="6073BE67"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Vocational training</w:t>
      </w:r>
    </w:p>
    <w:p w14:paraId="535C4C69"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Post-secondary education and credentialing</w:t>
      </w:r>
    </w:p>
    <w:p w14:paraId="16EC2D91" w14:textId="77777777" w:rsidR="001E37FE" w:rsidRDefault="004922A4" w:rsidP="00150FFD">
      <w:pPr>
        <w:pStyle w:val="ListParagraph"/>
        <w:numPr>
          <w:ilvl w:val="0"/>
          <w:numId w:val="25"/>
        </w:numPr>
        <w:spacing w:after="0" w:line="240" w:lineRule="auto"/>
        <w:jc w:val="both"/>
        <w:rPr>
          <w:rFonts w:cs="Calibri"/>
        </w:rPr>
      </w:pPr>
      <w:r>
        <w:rPr>
          <w:rFonts w:cs="Calibri"/>
        </w:rPr>
        <w:t>Apprenticeship</w:t>
      </w:r>
    </w:p>
    <w:p w14:paraId="7D9CC9D8" w14:textId="77777777" w:rsidR="001E37FE" w:rsidRDefault="001E37FE" w:rsidP="00150FFD">
      <w:pPr>
        <w:pStyle w:val="ListParagraph"/>
        <w:numPr>
          <w:ilvl w:val="0"/>
          <w:numId w:val="25"/>
        </w:numPr>
        <w:spacing w:after="0" w:line="240" w:lineRule="auto"/>
        <w:jc w:val="both"/>
        <w:rPr>
          <w:rFonts w:cs="Calibri"/>
        </w:rPr>
      </w:pPr>
      <w:r w:rsidRPr="001E37FE">
        <w:rPr>
          <w:rFonts w:cs="Calibri"/>
        </w:rPr>
        <w:t>On-the-job training</w:t>
      </w:r>
    </w:p>
    <w:p w14:paraId="33F94561" w14:textId="5AED0BDB" w:rsidR="00FA042A" w:rsidRPr="001E37FE" w:rsidRDefault="00FA042A" w:rsidP="00150FFD">
      <w:pPr>
        <w:pStyle w:val="ListParagraph"/>
        <w:numPr>
          <w:ilvl w:val="0"/>
          <w:numId w:val="25"/>
        </w:numPr>
        <w:spacing w:after="0" w:line="240" w:lineRule="auto"/>
        <w:jc w:val="both"/>
        <w:rPr>
          <w:rFonts w:cs="Calibri"/>
        </w:rPr>
      </w:pPr>
      <w:r>
        <w:t>P</w:t>
      </w:r>
      <w:r w:rsidRPr="00310E4C">
        <w:t>aid or unpaid work experience</w:t>
      </w:r>
    </w:p>
    <w:p w14:paraId="02F87030" w14:textId="1DA25C3A" w:rsidR="004922A4" w:rsidRPr="001E37FE" w:rsidRDefault="004922A4" w:rsidP="003622E4">
      <w:pPr>
        <w:pStyle w:val="ListParagraph"/>
        <w:numPr>
          <w:ilvl w:val="0"/>
          <w:numId w:val="4"/>
        </w:numPr>
        <w:spacing w:after="0" w:line="240" w:lineRule="auto"/>
        <w:jc w:val="both"/>
        <w:rPr>
          <w:rFonts w:cs="Calibri"/>
        </w:rPr>
      </w:pPr>
      <w:r w:rsidRPr="001E37FE">
        <w:rPr>
          <w:rFonts w:cs="Calibri"/>
        </w:rPr>
        <w:t>Engage employers in identifying job openings, participating in program design</w:t>
      </w:r>
      <w:r w:rsidR="00130923">
        <w:rPr>
          <w:rFonts w:cs="Calibri"/>
        </w:rPr>
        <w:t xml:space="preserve"> and/or delivery, </w:t>
      </w:r>
      <w:r w:rsidRPr="001E37FE">
        <w:rPr>
          <w:rFonts w:cs="Calibri"/>
        </w:rPr>
        <w:t>and signing the Memorandum of Agreement committing to hiring a specific number of participants</w:t>
      </w:r>
      <w:r w:rsidR="000405DC" w:rsidRPr="001E37FE">
        <w:rPr>
          <w:rFonts w:cs="Calibri"/>
        </w:rPr>
        <w:t xml:space="preserve"> or, at a minimum</w:t>
      </w:r>
      <w:r w:rsidR="005B349C">
        <w:rPr>
          <w:rFonts w:cs="Calibri"/>
        </w:rPr>
        <w:t>,</w:t>
      </w:r>
      <w:r w:rsidR="001E37FE">
        <w:rPr>
          <w:rFonts w:cs="Calibri"/>
        </w:rPr>
        <w:t xml:space="preserve"> </w:t>
      </w:r>
      <w:r w:rsidR="001E37FE" w:rsidRPr="004C78C6">
        <w:rPr>
          <w:rFonts w:cs="Calibri"/>
        </w:rPr>
        <w:t xml:space="preserve">commit to interviewing </w:t>
      </w:r>
      <w:r w:rsidR="005B349C">
        <w:rPr>
          <w:rFonts w:cs="Calibri"/>
        </w:rPr>
        <w:t xml:space="preserve">successful </w:t>
      </w:r>
      <w:r w:rsidR="001E37FE" w:rsidRPr="004C78C6">
        <w:rPr>
          <w:rFonts w:cs="Calibri"/>
        </w:rPr>
        <w:t>progra</w:t>
      </w:r>
      <w:r w:rsidR="00130923">
        <w:rPr>
          <w:rFonts w:cs="Calibri"/>
        </w:rPr>
        <w:t>m completers</w:t>
      </w:r>
    </w:p>
    <w:p w14:paraId="0FF499B6" w14:textId="77777777"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Assign a job developer who is responsible for a</w:t>
      </w:r>
      <w:r w:rsidRPr="00284700">
        <w:rPr>
          <w:rFonts w:cs="Calibri"/>
          <w:iCs/>
        </w:rPr>
        <w:t xml:space="preserve">ctive outreach to and engagement with employers to identify and secure </w:t>
      </w:r>
      <w:r>
        <w:rPr>
          <w:rFonts w:cs="Calibri"/>
          <w:iCs/>
        </w:rPr>
        <w:t xml:space="preserve">unsubsidized </w:t>
      </w:r>
      <w:r w:rsidRPr="00733616">
        <w:rPr>
          <w:rFonts w:cs="Calibri"/>
          <w:iCs/>
        </w:rPr>
        <w:t>job</w:t>
      </w:r>
      <w:r w:rsidRPr="00284700">
        <w:rPr>
          <w:rFonts w:cs="Calibri"/>
          <w:iCs/>
        </w:rPr>
        <w:t xml:space="preserve"> place</w:t>
      </w:r>
      <w:r>
        <w:rPr>
          <w:rFonts w:cs="Calibri"/>
          <w:iCs/>
        </w:rPr>
        <w:t>ments</w:t>
      </w:r>
      <w:r w:rsidR="00733616">
        <w:rPr>
          <w:rFonts w:cs="Calibri"/>
          <w:iCs/>
        </w:rPr>
        <w:t xml:space="preserve"> in the target occupation</w:t>
      </w:r>
      <w:r w:rsidR="00130923">
        <w:rPr>
          <w:rFonts w:cs="Calibri"/>
          <w:iCs/>
        </w:rPr>
        <w:t>(</w:t>
      </w:r>
      <w:r w:rsidR="00733616">
        <w:rPr>
          <w:rFonts w:cs="Calibri"/>
          <w:iCs/>
        </w:rPr>
        <w:t>s</w:t>
      </w:r>
      <w:r w:rsidR="00130923">
        <w:rPr>
          <w:rFonts w:cs="Calibri"/>
          <w:iCs/>
        </w:rPr>
        <w:t>)</w:t>
      </w:r>
      <w:r>
        <w:rPr>
          <w:rFonts w:cs="Calibri"/>
          <w:iCs/>
        </w:rPr>
        <w:t xml:space="preserve"> for program participants, including, if relevant to the industry, unsubsidized </w:t>
      </w:r>
      <w:r w:rsidRPr="00733616">
        <w:rPr>
          <w:rFonts w:cs="Calibri"/>
          <w:iCs/>
        </w:rPr>
        <w:t>jobs</w:t>
      </w:r>
      <w:r>
        <w:rPr>
          <w:rFonts w:cs="Calibri"/>
          <w:iCs/>
        </w:rPr>
        <w:t xml:space="preserve"> through employment agencies</w:t>
      </w:r>
    </w:p>
    <w:p w14:paraId="35B99E68" w14:textId="4E14B762"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Provide su</w:t>
      </w:r>
      <w:r w:rsidR="006A4CDC">
        <w:rPr>
          <w:rFonts w:cs="Calibri"/>
        </w:rPr>
        <w:t xml:space="preserve">pport services to participants </w:t>
      </w:r>
      <w:r w:rsidRPr="00284700">
        <w:rPr>
          <w:rFonts w:cs="Calibri"/>
        </w:rPr>
        <w:t>includi</w:t>
      </w:r>
      <w:r w:rsidR="006A4CDC">
        <w:rPr>
          <w:rFonts w:cs="Calibri"/>
        </w:rPr>
        <w:t>ng transportation</w:t>
      </w:r>
      <w:r w:rsidR="005B4775">
        <w:rPr>
          <w:rFonts w:cs="Calibri"/>
        </w:rPr>
        <w:t xml:space="preserve">, </w:t>
      </w:r>
      <w:r w:rsidR="006A4CDC">
        <w:rPr>
          <w:rFonts w:cs="Calibri"/>
        </w:rPr>
        <w:t>childcare</w:t>
      </w:r>
      <w:r w:rsidR="005B4775">
        <w:rPr>
          <w:rFonts w:cs="Calibri"/>
        </w:rPr>
        <w:t>, and other flexible funding</w:t>
      </w:r>
      <w:r w:rsidRPr="00284700">
        <w:rPr>
          <w:rFonts w:cs="Calibri"/>
        </w:rPr>
        <w:t xml:space="preserve"> to </w:t>
      </w:r>
      <w:r w:rsidR="005B4775">
        <w:rPr>
          <w:rFonts w:cs="Calibri"/>
        </w:rPr>
        <w:t xml:space="preserve">help </w:t>
      </w:r>
      <w:r w:rsidRPr="00284700">
        <w:rPr>
          <w:rFonts w:cs="Calibri"/>
        </w:rPr>
        <w:t xml:space="preserve">alleviate barriers to </w:t>
      </w:r>
      <w:r w:rsidR="005B4775">
        <w:rPr>
          <w:rFonts w:cs="Calibri"/>
        </w:rPr>
        <w:t xml:space="preserve">program </w:t>
      </w:r>
      <w:r w:rsidR="006A4CDC">
        <w:rPr>
          <w:rFonts w:cs="Calibri"/>
        </w:rPr>
        <w:t>completion and employment</w:t>
      </w:r>
      <w:r w:rsidR="005B4775">
        <w:rPr>
          <w:rFonts w:cs="Calibri"/>
        </w:rPr>
        <w:t xml:space="preserve"> retention</w:t>
      </w:r>
    </w:p>
    <w:p w14:paraId="2CFECA9B" w14:textId="0D48D132" w:rsidR="004922A4" w:rsidRPr="00631CD8" w:rsidRDefault="004922A4" w:rsidP="003622E4">
      <w:pPr>
        <w:pStyle w:val="ListParagraph"/>
        <w:numPr>
          <w:ilvl w:val="0"/>
          <w:numId w:val="4"/>
        </w:numPr>
        <w:spacing w:after="0" w:line="240" w:lineRule="auto"/>
        <w:contextualSpacing w:val="0"/>
        <w:jc w:val="both"/>
        <w:rPr>
          <w:rFonts w:cs="Calibri"/>
        </w:rPr>
      </w:pPr>
      <w:r w:rsidRPr="00631CD8">
        <w:rPr>
          <w:rFonts w:cs="Calibri"/>
        </w:rPr>
        <w:t>Provide</w:t>
      </w:r>
      <w:r w:rsidR="00FA042A">
        <w:rPr>
          <w:rFonts w:cs="Calibri"/>
        </w:rPr>
        <w:t xml:space="preserve"> coordinated</w:t>
      </w:r>
      <w:r w:rsidRPr="00631CD8">
        <w:rPr>
          <w:rFonts w:cs="Calibri"/>
        </w:rPr>
        <w:t xml:space="preserve"> </w:t>
      </w:r>
      <w:r w:rsidRPr="005B4775">
        <w:rPr>
          <w:rFonts w:cs="Calibri"/>
        </w:rPr>
        <w:t>case management</w:t>
      </w:r>
      <w:r w:rsidR="00FA042A">
        <w:rPr>
          <w:rFonts w:cs="Calibri"/>
        </w:rPr>
        <w:t>/transitional coaching and/or mentoring</w:t>
      </w:r>
      <w:r w:rsidRPr="00631CD8">
        <w:rPr>
          <w:rFonts w:cs="Calibri"/>
        </w:rPr>
        <w:t xml:space="preserve"> and maintain </w:t>
      </w:r>
      <w:r w:rsidR="00FA042A">
        <w:rPr>
          <w:rFonts w:cs="Calibri"/>
        </w:rPr>
        <w:t>documentation</w:t>
      </w:r>
      <w:r w:rsidRPr="00631CD8">
        <w:rPr>
          <w:rFonts w:cs="Calibri"/>
        </w:rPr>
        <w:t xml:space="preserve"> for each participant</w:t>
      </w:r>
      <w:r w:rsidR="00FA042A">
        <w:rPr>
          <w:rFonts w:cs="Calibri"/>
        </w:rPr>
        <w:t xml:space="preserve"> to plot their trajectory along a career pathway based on an i</w:t>
      </w:r>
      <w:r w:rsidR="00FA042A" w:rsidRPr="00310E4C">
        <w:rPr>
          <w:rFonts w:eastAsia="Times New Roman"/>
        </w:rPr>
        <w:t>ndividualized and comprehensive assessment of education and work history, strengths, and barriers to employment</w:t>
      </w:r>
      <w:r w:rsidR="00FA042A">
        <w:rPr>
          <w:rFonts w:cs="Calibri"/>
        </w:rPr>
        <w:t xml:space="preserve"> </w:t>
      </w:r>
      <w:r w:rsidRPr="00631CD8">
        <w:rPr>
          <w:rFonts w:cs="Calibri"/>
        </w:rPr>
        <w:t xml:space="preserve"> </w:t>
      </w:r>
    </w:p>
    <w:p w14:paraId="45AF7972" w14:textId="77777777" w:rsidR="004922A4" w:rsidRPr="00631CD8" w:rsidRDefault="004922A4" w:rsidP="003622E4">
      <w:pPr>
        <w:ind w:left="1440"/>
        <w:jc w:val="both"/>
        <w:rPr>
          <w:rFonts w:cs="Calibri"/>
        </w:rPr>
      </w:pPr>
    </w:p>
    <w:p w14:paraId="77D2DBC8" w14:textId="78B8D8EF" w:rsidR="00B640B5" w:rsidRDefault="00B640B5" w:rsidP="00150FFD">
      <w:pPr>
        <w:numPr>
          <w:ilvl w:val="0"/>
          <w:numId w:val="32"/>
        </w:numPr>
        <w:jc w:val="both"/>
      </w:pPr>
      <w:r w:rsidRPr="00A24317">
        <w:rPr>
          <w:b/>
          <w:i/>
        </w:rPr>
        <w:t>Credential Attainment:</w:t>
      </w:r>
      <w:r>
        <w:t xml:space="preserve"> If a credential is required for entry into the target occupation(s), applicants should specify this in their proposal and explain how they will ensure al</w:t>
      </w:r>
      <w:r w:rsidR="00130923">
        <w:t>l program completers obtain requisite</w:t>
      </w:r>
      <w:r>
        <w:t xml:space="preserve"> credential</w:t>
      </w:r>
      <w:r w:rsidR="00130923">
        <w:t>s</w:t>
      </w:r>
      <w:r>
        <w:t xml:space="preserve"> </w:t>
      </w:r>
      <w:r w:rsidRPr="005B349C">
        <w:rPr>
          <w:i/>
          <w:iCs/>
        </w:rPr>
        <w:t>prior to</w:t>
      </w:r>
      <w:r>
        <w:t xml:space="preserve"> being placed into employment. </w:t>
      </w:r>
    </w:p>
    <w:p w14:paraId="6F4691E5" w14:textId="77777777" w:rsidR="00B640B5" w:rsidRDefault="00B640B5" w:rsidP="003622E4">
      <w:pPr>
        <w:ind w:left="720"/>
        <w:jc w:val="both"/>
        <w:rPr>
          <w:rFonts w:cs="Calibri"/>
          <w:b/>
          <w:i/>
        </w:rPr>
      </w:pPr>
    </w:p>
    <w:p w14:paraId="4258737D" w14:textId="3C2D23E7" w:rsidR="0000422B" w:rsidRPr="0000422B" w:rsidRDefault="005B349C" w:rsidP="00C84B7F">
      <w:pPr>
        <w:numPr>
          <w:ilvl w:val="0"/>
          <w:numId w:val="32"/>
        </w:numPr>
        <w:jc w:val="both"/>
        <w:rPr>
          <w:rFonts w:cs="Calibri"/>
          <w:b/>
          <w:i/>
        </w:rPr>
      </w:pPr>
      <w:r>
        <w:rPr>
          <w:rFonts w:cs="Calibri"/>
          <w:b/>
          <w:i/>
        </w:rPr>
        <w:t>Performance-Based</w:t>
      </w:r>
      <w:r w:rsidR="004922A4" w:rsidRPr="00631CD8">
        <w:rPr>
          <w:rFonts w:cs="Calibri"/>
          <w:b/>
          <w:i/>
        </w:rPr>
        <w:t xml:space="preserve"> Outcome </w:t>
      </w:r>
      <w:r w:rsidR="004922A4">
        <w:rPr>
          <w:rFonts w:cs="Calibri"/>
          <w:b/>
          <w:i/>
        </w:rPr>
        <w:t>Expectations</w:t>
      </w:r>
      <w:r w:rsidR="004922A4" w:rsidRPr="00631CD8">
        <w:rPr>
          <w:rFonts w:cs="Calibri"/>
          <w:b/>
          <w:i/>
        </w:rPr>
        <w:t xml:space="preserve">: </w:t>
      </w:r>
      <w:r w:rsidR="00C84B7F" w:rsidRPr="00C84B7F">
        <w:rPr>
          <w:rFonts w:cs="Calibri"/>
        </w:rPr>
        <w:t xml:space="preserve">Contracts issued through the </w:t>
      </w:r>
      <w:r w:rsidR="00C84B7F" w:rsidRPr="00C84B7F">
        <w:rPr>
          <w:rFonts w:cs="Calibri"/>
          <w:iCs/>
        </w:rPr>
        <w:t>Workforce Success Grants for Expanded Training Capacity &amp; Employment Program Performance solicitation</w:t>
      </w:r>
      <w:r w:rsidR="00C84B7F" w:rsidRPr="00C84B7F">
        <w:rPr>
          <w:rFonts w:cs="Calibri"/>
        </w:rPr>
        <w:t xml:space="preserve"> will be paid on a performance basis in accordance with the originating legislation.</w:t>
      </w:r>
      <w:r w:rsidR="00C84B7F">
        <w:rPr>
          <w:rStyle w:val="FootnoteReference"/>
          <w:rFonts w:cs="Calibri"/>
        </w:rPr>
        <w:footnoteReference w:id="8"/>
      </w:r>
      <w:r w:rsidR="00C84B7F" w:rsidRPr="00C84B7F">
        <w:rPr>
          <w:rFonts w:cs="Calibri"/>
        </w:rPr>
        <w:t xml:space="preserve"> </w:t>
      </w:r>
    </w:p>
    <w:p w14:paraId="4435044B" w14:textId="77777777" w:rsidR="0000422B" w:rsidRDefault="0000422B" w:rsidP="0000422B">
      <w:pPr>
        <w:ind w:left="720"/>
        <w:jc w:val="both"/>
        <w:rPr>
          <w:rFonts w:cs="Calibri"/>
        </w:rPr>
      </w:pPr>
    </w:p>
    <w:p w14:paraId="380FE4D5" w14:textId="7025F2B2" w:rsidR="0000422B" w:rsidRPr="00E07C49" w:rsidRDefault="0000422B" w:rsidP="0000422B">
      <w:pPr>
        <w:ind w:left="720"/>
        <w:jc w:val="both"/>
        <w:rPr>
          <w:rFonts w:cs="Calibri"/>
          <w:b/>
          <w:i/>
        </w:rPr>
      </w:pPr>
      <w:r>
        <w:rPr>
          <w:rFonts w:cs="Calibri"/>
        </w:rPr>
        <w:t xml:space="preserve">Proposals will be evaluated largely based on consistently strong past program performance. </w:t>
      </w:r>
      <w:r w:rsidRPr="00631CD8">
        <w:rPr>
          <w:rFonts w:cs="Calibri"/>
        </w:rPr>
        <w:t xml:space="preserve">A strong proposal will </w:t>
      </w:r>
      <w:r>
        <w:rPr>
          <w:rFonts w:cs="Calibri"/>
        </w:rPr>
        <w:t xml:space="preserve">demonstrate the program </w:t>
      </w:r>
      <w:r w:rsidRPr="00631CD8">
        <w:rPr>
          <w:rFonts w:cs="Calibri"/>
        </w:rPr>
        <w:t xml:space="preserve">components </w:t>
      </w:r>
      <w:r>
        <w:rPr>
          <w:rFonts w:cs="Calibri"/>
        </w:rPr>
        <w:t>necessary</w:t>
      </w:r>
      <w:r w:rsidRPr="00631CD8">
        <w:rPr>
          <w:rFonts w:cs="Calibri"/>
        </w:rPr>
        <w:t xml:space="preserve"> to achieve </w:t>
      </w:r>
      <w:r>
        <w:rPr>
          <w:rFonts w:cs="Calibri"/>
        </w:rPr>
        <w:t xml:space="preserve">the following rates for completion and </w:t>
      </w:r>
      <w:r w:rsidRPr="00733616">
        <w:rPr>
          <w:rFonts w:cs="Calibri"/>
        </w:rPr>
        <w:t>job</w:t>
      </w:r>
      <w:r w:rsidRPr="00631CD8">
        <w:rPr>
          <w:rFonts w:cs="Calibri"/>
        </w:rPr>
        <w:t xml:space="preserve"> placement</w:t>
      </w:r>
      <w:r>
        <w:rPr>
          <w:rFonts w:cs="Calibri"/>
        </w:rPr>
        <w:t xml:space="preserve"> (measured </w:t>
      </w:r>
      <w:r w:rsidRPr="001C6614">
        <w:rPr>
          <w:rFonts w:cs="Calibri"/>
        </w:rPr>
        <w:t xml:space="preserve">at </w:t>
      </w:r>
      <w:r>
        <w:rPr>
          <w:rFonts w:cs="Calibri"/>
        </w:rPr>
        <w:t>2 months</w:t>
      </w:r>
      <w:r w:rsidRPr="001C6614">
        <w:rPr>
          <w:rFonts w:cs="Calibri"/>
        </w:rPr>
        <w:t xml:space="preserve"> </w:t>
      </w:r>
      <w:r w:rsidRPr="00E07C49">
        <w:rPr>
          <w:rFonts w:cs="Calibri"/>
        </w:rPr>
        <w:t>retention):</w:t>
      </w:r>
    </w:p>
    <w:p w14:paraId="54CA7FBE" w14:textId="77777777" w:rsidR="0000422B" w:rsidRPr="00965157" w:rsidRDefault="0000422B" w:rsidP="0000422B">
      <w:pPr>
        <w:pStyle w:val="ListParagraph"/>
        <w:numPr>
          <w:ilvl w:val="0"/>
          <w:numId w:val="24"/>
        </w:numPr>
        <w:spacing w:after="0" w:line="240" w:lineRule="auto"/>
        <w:ind w:left="1080" w:hanging="270"/>
        <w:contextualSpacing w:val="0"/>
        <w:jc w:val="both"/>
        <w:rPr>
          <w:rFonts w:cs="Calibri"/>
          <w:bCs/>
          <w:iCs/>
          <w:snapToGrid w:val="0"/>
        </w:rPr>
      </w:pPr>
      <w:r w:rsidRPr="00E07C49">
        <w:rPr>
          <w:rFonts w:cs="Calibri"/>
          <w:bCs/>
          <w:iCs/>
          <w:snapToGrid w:val="0"/>
        </w:rPr>
        <w:t xml:space="preserve">At </w:t>
      </w:r>
      <w:r w:rsidRPr="00965157">
        <w:rPr>
          <w:rFonts w:cs="Calibri"/>
          <w:bCs/>
          <w:iCs/>
          <w:snapToGrid w:val="0"/>
        </w:rPr>
        <w:t xml:space="preserve">least </w:t>
      </w:r>
      <w:r>
        <w:rPr>
          <w:rFonts w:cs="Calibri"/>
          <w:b/>
          <w:iCs/>
          <w:snapToGrid w:val="0"/>
        </w:rPr>
        <w:t>85</w:t>
      </w:r>
      <w:r w:rsidRPr="00965157">
        <w:rPr>
          <w:rFonts w:cs="Calibri"/>
          <w:bCs/>
          <w:iCs/>
          <w:snapToGrid w:val="0"/>
        </w:rPr>
        <w:t>% of enrolled un</w:t>
      </w:r>
      <w:r>
        <w:rPr>
          <w:rFonts w:cs="Calibri"/>
          <w:bCs/>
          <w:iCs/>
          <w:snapToGrid w:val="0"/>
        </w:rPr>
        <w:t>employed</w:t>
      </w:r>
      <w:r w:rsidRPr="00965157">
        <w:rPr>
          <w:rFonts w:cs="Calibri"/>
          <w:bCs/>
          <w:iCs/>
          <w:snapToGrid w:val="0"/>
        </w:rPr>
        <w:t xml:space="preserve"> participants will complete training.</w:t>
      </w:r>
    </w:p>
    <w:p w14:paraId="779376FC" w14:textId="4B67B540" w:rsidR="0000422B" w:rsidRDefault="0000422B" w:rsidP="0000422B">
      <w:pPr>
        <w:pStyle w:val="ListParagraph"/>
        <w:numPr>
          <w:ilvl w:val="0"/>
          <w:numId w:val="24"/>
        </w:numPr>
        <w:spacing w:after="0" w:line="240" w:lineRule="auto"/>
        <w:ind w:left="1080" w:hanging="270"/>
        <w:contextualSpacing w:val="0"/>
        <w:jc w:val="both"/>
        <w:rPr>
          <w:rFonts w:cs="Calibri"/>
          <w:bCs/>
          <w:iCs/>
          <w:snapToGrid w:val="0"/>
        </w:rPr>
      </w:pPr>
      <w:r w:rsidRPr="00965157">
        <w:rPr>
          <w:rFonts w:cs="Calibri"/>
          <w:bCs/>
          <w:iCs/>
          <w:snapToGrid w:val="0"/>
        </w:rPr>
        <w:t>At least</w:t>
      </w:r>
      <w:r w:rsidR="00E31577">
        <w:rPr>
          <w:rFonts w:cs="Calibri"/>
          <w:bCs/>
          <w:iCs/>
          <w:snapToGrid w:val="0"/>
        </w:rPr>
        <w:t xml:space="preserve"> </w:t>
      </w:r>
      <w:r w:rsidRPr="00F1274B">
        <w:rPr>
          <w:rFonts w:cs="Calibri"/>
          <w:b/>
          <w:iCs/>
          <w:snapToGrid w:val="0"/>
        </w:rPr>
        <w:t>75</w:t>
      </w:r>
      <w:r w:rsidRPr="00F1274B">
        <w:rPr>
          <w:rFonts w:cs="Calibri"/>
          <w:bCs/>
          <w:iCs/>
          <w:snapToGrid w:val="0"/>
        </w:rPr>
        <w:t>% of</w:t>
      </w:r>
      <w:r w:rsidRPr="00F172EB">
        <w:rPr>
          <w:rFonts w:cs="Calibri"/>
          <w:bCs/>
          <w:iCs/>
          <w:snapToGrid w:val="0"/>
        </w:rPr>
        <w:t xml:space="preserve"> unemployed</w:t>
      </w:r>
      <w:r>
        <w:rPr>
          <w:rFonts w:cs="Calibri"/>
          <w:bCs/>
          <w:iCs/>
          <w:snapToGrid w:val="0"/>
        </w:rPr>
        <w:t xml:space="preserve"> </w:t>
      </w:r>
      <w:r w:rsidRPr="00F172EB">
        <w:rPr>
          <w:rFonts w:cs="Calibri"/>
          <w:bCs/>
          <w:iCs/>
          <w:snapToGrid w:val="0"/>
        </w:rPr>
        <w:t>participants who enroll in training will be placed in an unsubsidized</w:t>
      </w:r>
      <w:r>
        <w:rPr>
          <w:rFonts w:cs="Calibri"/>
          <w:bCs/>
          <w:iCs/>
          <w:snapToGrid w:val="0"/>
        </w:rPr>
        <w:t xml:space="preserve">, training-related </w:t>
      </w:r>
      <w:r w:rsidRPr="00F172EB">
        <w:rPr>
          <w:rFonts w:cs="Calibri"/>
          <w:bCs/>
          <w:iCs/>
          <w:snapToGrid w:val="0"/>
        </w:rPr>
        <w:t>job</w:t>
      </w:r>
      <w:r>
        <w:rPr>
          <w:rFonts w:cs="Calibri"/>
          <w:bCs/>
          <w:iCs/>
          <w:snapToGrid w:val="0"/>
        </w:rPr>
        <w:t xml:space="preserve"> requiring not less than 30 hours per week for two months with the same employer.</w:t>
      </w:r>
    </w:p>
    <w:p w14:paraId="6F488F04" w14:textId="77777777" w:rsidR="0000422B" w:rsidRPr="00F172EB" w:rsidRDefault="0000422B" w:rsidP="0000422B">
      <w:pPr>
        <w:pStyle w:val="ListParagraph"/>
        <w:spacing w:after="0" w:line="240" w:lineRule="auto"/>
        <w:ind w:left="1440"/>
        <w:contextualSpacing w:val="0"/>
        <w:jc w:val="both"/>
        <w:rPr>
          <w:rFonts w:cs="Calibri"/>
          <w:bCs/>
          <w:iCs/>
          <w:snapToGrid w:val="0"/>
        </w:rPr>
      </w:pPr>
    </w:p>
    <w:p w14:paraId="688BF70E" w14:textId="0BA18DB2" w:rsidR="005060F6" w:rsidRDefault="0000422B" w:rsidP="00A64943">
      <w:pPr>
        <w:pStyle w:val="ListParagraph"/>
        <w:spacing w:line="240" w:lineRule="auto"/>
        <w:jc w:val="both"/>
        <w:rPr>
          <w:rFonts w:asciiTheme="minorHAnsi" w:hAnsiTheme="minorHAnsi" w:cstheme="minorHAnsi"/>
          <w:b/>
          <w:bCs/>
          <w:sz w:val="24"/>
          <w:szCs w:val="24"/>
          <w:u w:val="single"/>
        </w:rPr>
      </w:pPr>
      <w:r w:rsidRPr="00631CD8">
        <w:rPr>
          <w:rFonts w:cs="Calibri"/>
        </w:rPr>
        <w:t xml:space="preserve">Applicants may propose performance rates that are higher or lower than those detailed </w:t>
      </w:r>
      <w:r>
        <w:rPr>
          <w:rFonts w:cs="Calibri"/>
        </w:rPr>
        <w:t>above</w:t>
      </w:r>
      <w:r w:rsidRPr="00631CD8">
        <w:rPr>
          <w:rFonts w:cs="Calibri"/>
        </w:rPr>
        <w:t>.</w:t>
      </w:r>
      <w:r>
        <w:rPr>
          <w:rFonts w:cs="Calibri"/>
        </w:rPr>
        <w:t xml:space="preserve"> </w:t>
      </w:r>
      <w:r w:rsidR="00413E0E" w:rsidRPr="00631CD8">
        <w:rPr>
          <w:rFonts w:cs="Calibri"/>
        </w:rPr>
        <w:t xml:space="preserve">Any applicant that proposes a </w:t>
      </w:r>
      <w:r w:rsidR="00413E0E">
        <w:rPr>
          <w:rFonts w:cs="Calibri"/>
        </w:rPr>
        <w:t>lower</w:t>
      </w:r>
      <w:r w:rsidR="00413E0E" w:rsidRPr="00631CD8">
        <w:rPr>
          <w:rFonts w:cs="Calibri"/>
        </w:rPr>
        <w:t xml:space="preserve"> set of performance rates must explain why the proposed </w:t>
      </w:r>
      <w:r w:rsidR="00413E0E">
        <w:rPr>
          <w:rFonts w:cs="Calibri"/>
        </w:rPr>
        <w:t xml:space="preserve">lower rates are appropriate for the proposed target population and proposed program design. This explanation </w:t>
      </w:r>
      <w:r w:rsidR="00413E0E" w:rsidRPr="00631CD8">
        <w:rPr>
          <w:rFonts w:cs="Calibri"/>
        </w:rPr>
        <w:t>should cite specific performance rates documented for a similar program design</w:t>
      </w:r>
      <w:r w:rsidR="00413E0E">
        <w:rPr>
          <w:rFonts w:cs="Calibri"/>
        </w:rPr>
        <w:t xml:space="preserve"> serving a similar population that serves as </w:t>
      </w:r>
      <w:r w:rsidR="00413E0E" w:rsidRPr="00631CD8">
        <w:rPr>
          <w:rFonts w:cs="Calibri"/>
        </w:rPr>
        <w:t>the basis for t</w:t>
      </w:r>
      <w:r w:rsidR="00413E0E">
        <w:rPr>
          <w:rFonts w:cs="Calibri"/>
        </w:rPr>
        <w:t xml:space="preserve">he proposed performance rates. </w:t>
      </w:r>
      <w:r w:rsidRPr="00413E0E">
        <w:rPr>
          <w:rFonts w:asciiTheme="minorHAnsi" w:hAnsiTheme="minorHAnsi"/>
        </w:rPr>
        <w:t xml:space="preserve">Applicants will provide a detailed budget to illustrate the true costs of their program </w:t>
      </w:r>
      <w:r w:rsidR="00A64943" w:rsidRPr="00413E0E">
        <w:rPr>
          <w:rFonts w:asciiTheme="minorHAnsi" w:hAnsiTheme="minorHAnsi"/>
        </w:rPr>
        <w:t>and</w:t>
      </w:r>
      <w:r w:rsidRPr="00413E0E">
        <w:rPr>
          <w:rFonts w:asciiTheme="minorHAnsi" w:hAnsiTheme="minorHAnsi"/>
        </w:rPr>
        <w:t xml:space="preserve"> propose</w:t>
      </w:r>
      <w:r w:rsidR="00F1274B" w:rsidRPr="00413E0E">
        <w:rPr>
          <w:rFonts w:asciiTheme="minorHAnsi" w:hAnsiTheme="minorHAnsi"/>
        </w:rPr>
        <w:t xml:space="preserve"> </w:t>
      </w:r>
      <w:r w:rsidR="00F1274B" w:rsidRPr="00413E0E">
        <w:rPr>
          <w:rFonts w:asciiTheme="minorHAnsi" w:hAnsiTheme="minorHAnsi"/>
        </w:rPr>
        <w:lastRenderedPageBreak/>
        <w:t>a</w:t>
      </w:r>
      <w:r w:rsidRPr="00413E0E">
        <w:rPr>
          <w:rFonts w:asciiTheme="minorHAnsi" w:hAnsiTheme="minorHAnsi"/>
        </w:rPr>
        <w:t xml:space="preserve"> set of outcome metrics including enrollments, completions, credential attainment, and job placements with 2 months retention</w:t>
      </w:r>
      <w:r w:rsidR="00F1274B" w:rsidRPr="00413E0E">
        <w:rPr>
          <w:rFonts w:asciiTheme="minorHAnsi" w:hAnsiTheme="minorHAnsi"/>
        </w:rPr>
        <w:t xml:space="preserve"> that are in line with past performance outcomes trends.</w:t>
      </w:r>
      <w:bookmarkStart w:id="10" w:name="_Option_B:_Pipeline"/>
      <w:bookmarkEnd w:id="10"/>
      <w:r w:rsidR="005060F6">
        <w:rPr>
          <w:rFonts w:asciiTheme="minorHAnsi" w:hAnsiTheme="minorHAnsi" w:cstheme="minorHAnsi"/>
          <w:sz w:val="24"/>
          <w:szCs w:val="24"/>
          <w:u w:val="single"/>
        </w:rPr>
        <w:br w:type="page"/>
      </w:r>
    </w:p>
    <w:p w14:paraId="621C4196" w14:textId="337ECBD5" w:rsidR="00B77622" w:rsidRPr="002E17F1" w:rsidRDefault="00B77622" w:rsidP="003622E4">
      <w:pPr>
        <w:pStyle w:val="ARRARFPTOCLevel1"/>
      </w:pPr>
      <w:bookmarkStart w:id="11" w:name="_Toc43987829"/>
      <w:r w:rsidRPr="002E17F1">
        <w:lastRenderedPageBreak/>
        <w:t xml:space="preserve">Section </w:t>
      </w:r>
      <w:r w:rsidR="00F267D5">
        <w:t>Four</w:t>
      </w:r>
      <w:r w:rsidRPr="002E17F1">
        <w:t xml:space="preserve">:  </w:t>
      </w:r>
      <w:bookmarkEnd w:id="8"/>
      <w:r w:rsidR="00631CD8">
        <w:t>Administrative Requirements</w:t>
      </w:r>
      <w:bookmarkEnd w:id="11"/>
      <w:r w:rsidR="00631CD8">
        <w:t xml:space="preserve"> </w:t>
      </w:r>
    </w:p>
    <w:p w14:paraId="710CFE84" w14:textId="77777777" w:rsidR="00B77622" w:rsidRDefault="00B77622" w:rsidP="003622E4">
      <w:pPr>
        <w:pStyle w:val="ListParagraph"/>
        <w:spacing w:after="0" w:line="240" w:lineRule="auto"/>
        <w:ind w:left="0"/>
        <w:rPr>
          <w:rFonts w:cs="Arial"/>
          <w:b/>
          <w:sz w:val="20"/>
          <w:szCs w:val="20"/>
        </w:rPr>
      </w:pPr>
    </w:p>
    <w:p w14:paraId="410CCE09" w14:textId="0D178A35" w:rsidR="00A64943" w:rsidRDefault="00A64943" w:rsidP="00A64943">
      <w:pPr>
        <w:numPr>
          <w:ilvl w:val="0"/>
          <w:numId w:val="1"/>
        </w:numPr>
        <w:jc w:val="both"/>
      </w:pPr>
      <w:r w:rsidRPr="004E1667">
        <w:rPr>
          <w:b/>
          <w:i/>
        </w:rPr>
        <w:t>Performance-Based Payment</w:t>
      </w:r>
      <w:r>
        <w:rPr>
          <w:b/>
          <w:i/>
        </w:rPr>
        <w:t xml:space="preserve"> Structure</w:t>
      </w:r>
      <w:r w:rsidRPr="004E1667">
        <w:rPr>
          <w:b/>
          <w:i/>
        </w:rPr>
        <w:t>:</w:t>
      </w:r>
      <w:r>
        <w:t xml:space="preserve"> </w:t>
      </w:r>
      <w:r w:rsidRPr="004E1667">
        <w:rPr>
          <w:rFonts w:cs="Calibri"/>
        </w:rPr>
        <w:t xml:space="preserve">Contracts issued through the </w:t>
      </w:r>
      <w:r w:rsidRPr="004E1667">
        <w:rPr>
          <w:rFonts w:cs="Calibri"/>
          <w:iCs/>
        </w:rPr>
        <w:t>Workforce Success Grants for Expanded Training Capacity &amp; Employment Program Perfo</w:t>
      </w:r>
      <w:r w:rsidRPr="00A64943">
        <w:rPr>
          <w:rFonts w:cs="Calibri"/>
          <w:iCs/>
        </w:rPr>
        <w:t>rmance solicitation</w:t>
      </w:r>
      <w:r w:rsidRPr="00A64943">
        <w:rPr>
          <w:rFonts w:cs="Calibri"/>
        </w:rPr>
        <w:t xml:space="preserve"> will be paid on a performance basis in accordance with the originating legislation.</w:t>
      </w:r>
      <w:r w:rsidRPr="00A64943">
        <w:rPr>
          <w:rStyle w:val="FootnoteReference"/>
          <w:rFonts w:cs="Calibri"/>
        </w:rPr>
        <w:footnoteReference w:id="9"/>
      </w:r>
      <w:r w:rsidRPr="00A64943">
        <w:rPr>
          <w:rFonts w:cs="Calibri"/>
        </w:rPr>
        <w:t xml:space="preserve"> As refenced in Section Three, </w:t>
      </w:r>
      <w:r w:rsidRPr="00A64943">
        <w:t>we are not setting specific cost figures; instead, we are seeking to fund qualified applicants who propose an overall cost that is accurate, reasonable, and reflective of the funding level needed to result in the placement of unemployed job seekers.</w:t>
      </w:r>
      <w:r>
        <w:t xml:space="preserve"> </w:t>
      </w:r>
    </w:p>
    <w:p w14:paraId="2348F687" w14:textId="77777777" w:rsidR="00A64943" w:rsidRDefault="00A64943" w:rsidP="00A64943"/>
    <w:p w14:paraId="412668EB" w14:textId="77777777" w:rsidR="00A64943" w:rsidRDefault="00A64943" w:rsidP="00A64943">
      <w:pPr>
        <w:ind w:left="450"/>
        <w:jc w:val="both"/>
      </w:pPr>
      <w:r>
        <w:t xml:space="preserve">Upon successful award, performance-based enrollment and job placement payments will be established for each awardee based on their unique set of services delivered and their proposed outcomes calibrated to their proposed target population and based on their historical performance rates as indicated in the initial grant application. The performance-based payment structure will include payments that are contingent upon program enrollments and retained job placements, with 50% of the grant award allocated toward each milestone. Specifically, the payment per participant for each milestone will be calculated based on the total planned enrollments and job placements identified on the Outcome Chart (Part 6). </w:t>
      </w:r>
    </w:p>
    <w:p w14:paraId="7993CAF8" w14:textId="77777777" w:rsidR="00A64943" w:rsidRDefault="00A64943" w:rsidP="00A64943">
      <w:pPr>
        <w:ind w:left="450"/>
        <w:jc w:val="both"/>
      </w:pPr>
    </w:p>
    <w:p w14:paraId="11F00C19" w14:textId="2951ADE8" w:rsidR="00A64943" w:rsidRDefault="00A64943" w:rsidP="00A64943">
      <w:pPr>
        <w:pStyle w:val="ListParagraph"/>
        <w:spacing w:line="240" w:lineRule="auto"/>
        <w:ind w:left="450"/>
        <w:jc w:val="both"/>
      </w:pPr>
      <w:r>
        <w:t>The lead organization will be required to submit standard invoices documenting the number of participants that have reached each milestone. An individual must have attended a minimum of 75% of the scheduled class days for a two-week period in order to qualify the organization for an enrollment payment. An individual must have retained continuous employment in an unsubsidized, training-related position requiring not less than 30 hours per week for two months with the same employer in order to qualify the organization for a job placement payment.</w:t>
      </w:r>
    </w:p>
    <w:p w14:paraId="3D8963DD" w14:textId="5AC8F32B" w:rsidR="00FE44EC" w:rsidRDefault="00FE44EC" w:rsidP="00A64943">
      <w:pPr>
        <w:pStyle w:val="ListParagraph"/>
        <w:spacing w:line="240" w:lineRule="auto"/>
        <w:ind w:left="450"/>
        <w:jc w:val="both"/>
      </w:pPr>
    </w:p>
    <w:p w14:paraId="36BCD273" w14:textId="40ADDA96" w:rsidR="009039ED" w:rsidRDefault="00081FEF" w:rsidP="009039ED">
      <w:pPr>
        <w:pStyle w:val="ListParagraph"/>
        <w:keepNext/>
        <w:spacing w:line="240" w:lineRule="auto"/>
        <w:ind w:left="450"/>
        <w:jc w:val="center"/>
      </w:pPr>
      <w:r>
        <w:rPr>
          <w:noProof/>
        </w:rPr>
        <w:drawing>
          <wp:inline distT="0" distB="0" distL="0" distR="0" wp14:anchorId="0D23ACD4" wp14:editId="4778201E">
            <wp:extent cx="4739640" cy="297965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475" cy="2990235"/>
                    </a:xfrm>
                    <a:prstGeom prst="rect">
                      <a:avLst/>
                    </a:prstGeom>
                    <a:noFill/>
                  </pic:spPr>
                </pic:pic>
              </a:graphicData>
            </a:graphic>
          </wp:inline>
        </w:drawing>
      </w:r>
    </w:p>
    <w:p w14:paraId="6A25A950" w14:textId="78DC93B1" w:rsidR="00FE44EC" w:rsidRDefault="009039ED" w:rsidP="009039ED">
      <w:pPr>
        <w:pStyle w:val="Caption"/>
        <w:jc w:val="center"/>
      </w:pPr>
      <w:r>
        <w:t xml:space="preserve">Figure </w:t>
      </w:r>
      <w:fldSimple w:instr=" SEQ Figure \* ARABIC ">
        <w:r>
          <w:rPr>
            <w:noProof/>
          </w:rPr>
          <w:t>1</w:t>
        </w:r>
      </w:fldSimple>
      <w:r>
        <w:t xml:space="preserve"> Example Program Payment Structure</w:t>
      </w:r>
    </w:p>
    <w:p w14:paraId="6063D22C" w14:textId="77777777" w:rsidR="00FE44EC" w:rsidRDefault="00FE44EC" w:rsidP="00A64943">
      <w:pPr>
        <w:pStyle w:val="ListParagraph"/>
        <w:spacing w:line="240" w:lineRule="auto"/>
        <w:ind w:left="450"/>
        <w:jc w:val="both"/>
      </w:pPr>
    </w:p>
    <w:p w14:paraId="44CD85AD" w14:textId="77777777" w:rsidR="00A64943" w:rsidRPr="00A64943" w:rsidRDefault="00A64943" w:rsidP="00A64943">
      <w:pPr>
        <w:pStyle w:val="ListParagraph"/>
        <w:spacing w:line="240" w:lineRule="auto"/>
        <w:ind w:left="450"/>
        <w:jc w:val="both"/>
      </w:pPr>
    </w:p>
    <w:p w14:paraId="587F1C83" w14:textId="4EA3C551" w:rsidR="002B6194" w:rsidRPr="002B6194" w:rsidRDefault="00FC6512" w:rsidP="001E7230">
      <w:pPr>
        <w:pStyle w:val="ListParagraph"/>
        <w:numPr>
          <w:ilvl w:val="0"/>
          <w:numId w:val="1"/>
        </w:numPr>
        <w:spacing w:line="240" w:lineRule="auto"/>
        <w:jc w:val="both"/>
      </w:pPr>
      <w:r w:rsidRPr="002B6194">
        <w:rPr>
          <w:b/>
          <w:i/>
        </w:rPr>
        <w:t>Participant</w:t>
      </w:r>
      <w:r w:rsidR="00A64943">
        <w:rPr>
          <w:b/>
          <w:i/>
        </w:rPr>
        <w:t>-</w:t>
      </w:r>
      <w:r w:rsidRPr="002B6194">
        <w:rPr>
          <w:b/>
          <w:i/>
        </w:rPr>
        <w:t>Level Data Reporting</w:t>
      </w:r>
      <w:r w:rsidR="00C518BE" w:rsidRPr="002B6194">
        <w:rPr>
          <w:b/>
          <w:i/>
        </w:rPr>
        <w:t xml:space="preserve"> Requirements</w:t>
      </w:r>
      <w:r w:rsidR="00C518BE" w:rsidRPr="002B6194">
        <w:rPr>
          <w:b/>
        </w:rPr>
        <w:t>:</w:t>
      </w:r>
      <w:r w:rsidR="00C518BE" w:rsidRPr="002B6194">
        <w:t xml:space="preserve"> </w:t>
      </w:r>
      <w:r w:rsidR="002B6194" w:rsidRPr="002B6194">
        <w:t xml:space="preserve">Grantees will be required to collect and provide the following types of data: </w:t>
      </w:r>
    </w:p>
    <w:p w14:paraId="2EFD9685" w14:textId="77CE5904" w:rsidR="00B640B5" w:rsidRDefault="00B640B5" w:rsidP="00016B6C">
      <w:pPr>
        <w:ind w:left="720"/>
        <w:jc w:val="both"/>
      </w:pPr>
      <w:r w:rsidRPr="00862E2F">
        <w:rPr>
          <w:u w:val="single"/>
        </w:rPr>
        <w:t>Prior to enrollment:</w:t>
      </w:r>
      <w:r w:rsidR="00B15712">
        <w:rPr>
          <w:u w:val="single"/>
        </w:rPr>
        <w:t xml:space="preserve"> </w:t>
      </w:r>
      <w:r w:rsidR="002B6194">
        <w:t>Commonwealth Corporation will work with grantees to design a strategy to collect these data</w:t>
      </w:r>
      <w:r w:rsidR="001E7230">
        <w:t xml:space="preserve"> as applicable</w:t>
      </w:r>
      <w:r w:rsidR="002B6194">
        <w:t>. Data may include,</w:t>
      </w:r>
      <w:r w:rsidR="00905466">
        <w:t xml:space="preserve"> in aggregate,</w:t>
      </w:r>
      <w:r w:rsidR="002B6194">
        <w:t xml:space="preserve"> </w:t>
      </w:r>
      <w:r>
        <w:t>applicant basic demographic information, results of applicant screening process,</w:t>
      </w:r>
      <w:r w:rsidR="00B15712">
        <w:t xml:space="preserve"> and</w:t>
      </w:r>
      <w:r>
        <w:t xml:space="preserve"> for non-enrollees,</w:t>
      </w:r>
      <w:r w:rsidR="00AB6FB3">
        <w:t xml:space="preserve"> </w:t>
      </w:r>
      <w:r>
        <w:t>the reason(s) they were not enrolled in the program</w:t>
      </w:r>
      <w:r w:rsidR="001E7230">
        <w:t>.</w:t>
      </w:r>
    </w:p>
    <w:p w14:paraId="27C5DA1D" w14:textId="4239D6AE" w:rsidR="00B15712" w:rsidRDefault="00C518BE" w:rsidP="00016B6C">
      <w:pPr>
        <w:pStyle w:val="ListParagraph"/>
        <w:spacing w:line="240" w:lineRule="auto"/>
        <w:jc w:val="both"/>
      </w:pPr>
      <w:r w:rsidRPr="005B4612">
        <w:rPr>
          <w:u w:val="single"/>
        </w:rPr>
        <w:t>Upon enrollment:</w:t>
      </w:r>
      <w:r w:rsidRPr="005B4612">
        <w:t xml:space="preserve"> participant demographics</w:t>
      </w:r>
      <w:r w:rsidR="00FC5E04">
        <w:t>,</w:t>
      </w:r>
      <w:r w:rsidRPr="005B4612">
        <w:t xml:space="preserve"> participant social security numbers </w:t>
      </w:r>
      <w:r w:rsidR="00FC5E04">
        <w:t>and</w:t>
      </w:r>
      <w:r w:rsidR="0041592B">
        <w:t xml:space="preserve"> participant employment status</w:t>
      </w:r>
      <w:r w:rsidR="001E7230">
        <w:t>, including current hourly wage for incumbent workers.</w:t>
      </w:r>
    </w:p>
    <w:p w14:paraId="6C19D632" w14:textId="3FED9E2A" w:rsidR="00B15712" w:rsidRDefault="00C518BE" w:rsidP="00016B6C">
      <w:pPr>
        <w:pStyle w:val="ListParagraph"/>
        <w:spacing w:line="240" w:lineRule="auto"/>
        <w:jc w:val="both"/>
      </w:pPr>
      <w:r w:rsidRPr="005B4612">
        <w:rPr>
          <w:u w:val="single"/>
        </w:rPr>
        <w:t>Throughout the program</w:t>
      </w:r>
      <w:r w:rsidRPr="005B4612">
        <w:t>: services provided</w:t>
      </w:r>
      <w:r w:rsidR="00CF5A37">
        <w:t xml:space="preserve"> and participant progression through the program, including</w:t>
      </w:r>
      <w:r w:rsidRPr="005B4612">
        <w:t xml:space="preserve"> participant attendance, participation levels</w:t>
      </w:r>
      <w:r w:rsidR="00FC5E04">
        <w:t xml:space="preserve">, </w:t>
      </w:r>
      <w:r w:rsidR="00CF5A37">
        <w:t xml:space="preserve">and </w:t>
      </w:r>
      <w:r w:rsidR="00FC5E04">
        <w:t>credentials attained</w:t>
      </w:r>
      <w:r w:rsidR="001E7230">
        <w:t>.</w:t>
      </w:r>
    </w:p>
    <w:p w14:paraId="51843DB0" w14:textId="7D6A9DAF" w:rsidR="00C518BE" w:rsidRPr="005B4612" w:rsidRDefault="00C518BE" w:rsidP="00016B6C">
      <w:pPr>
        <w:pStyle w:val="ListParagraph"/>
        <w:spacing w:line="240" w:lineRule="auto"/>
        <w:jc w:val="both"/>
      </w:pPr>
      <w:r w:rsidRPr="005B4612">
        <w:rPr>
          <w:u w:val="single"/>
        </w:rPr>
        <w:t>Upon program completion:</w:t>
      </w:r>
      <w:r w:rsidRPr="005B4612">
        <w:t xml:space="preserve"> new </w:t>
      </w:r>
      <w:r w:rsidR="001E7230">
        <w:t>position/</w:t>
      </w:r>
      <w:r w:rsidR="001E7230" w:rsidRPr="005B4612">
        <w:t>employment</w:t>
      </w:r>
      <w:r w:rsidR="001E7230">
        <w:t xml:space="preserve"> and retention information</w:t>
      </w:r>
      <w:r w:rsidR="009C0FFB">
        <w:t xml:space="preserve"> upon </w:t>
      </w:r>
      <w:r w:rsidR="00413E0E">
        <w:t>2 months</w:t>
      </w:r>
      <w:r w:rsidR="009C0FFB">
        <w:t xml:space="preserve"> of retention.</w:t>
      </w:r>
    </w:p>
    <w:p w14:paraId="593F6CD1" w14:textId="77777777" w:rsidR="00C518BE" w:rsidRPr="005B4612" w:rsidRDefault="00C518BE" w:rsidP="001E7230">
      <w:pPr>
        <w:pStyle w:val="ListParagraph"/>
        <w:spacing w:line="240" w:lineRule="auto"/>
        <w:ind w:hanging="450"/>
        <w:jc w:val="both"/>
      </w:pPr>
    </w:p>
    <w:p w14:paraId="713E6CA2" w14:textId="6F912176" w:rsidR="00C518BE" w:rsidRDefault="00DB37F3" w:rsidP="001E7230">
      <w:pPr>
        <w:pStyle w:val="ListParagraph"/>
        <w:spacing w:line="240" w:lineRule="auto"/>
        <w:jc w:val="both"/>
      </w:pPr>
      <w:r>
        <w:t>Grantees</w:t>
      </w:r>
      <w:r w:rsidR="00C518BE" w:rsidRPr="005B4612">
        <w:t xml:space="preserve"> will be required to </w:t>
      </w:r>
      <w:r w:rsidR="00FC5E04">
        <w:t>collect</w:t>
      </w:r>
      <w:r w:rsidR="005D0F5B">
        <w:t xml:space="preserve"> enrollment</w:t>
      </w:r>
      <w:r w:rsidR="00FC5E04">
        <w:t xml:space="preserve"> data using a participant registration form provided by Commonwealth Corporation and enter data on participants</w:t>
      </w:r>
      <w:r w:rsidR="00C518BE" w:rsidRPr="005B4612">
        <w:t xml:space="preserve"> and training services </w:t>
      </w:r>
      <w:r w:rsidR="005D0F5B">
        <w:t>in</w:t>
      </w:r>
      <w:r w:rsidR="00C518BE">
        <w:t xml:space="preserve"> a</w:t>
      </w:r>
      <w:r w:rsidR="00016B6C">
        <w:t xml:space="preserve"> participant-level</w:t>
      </w:r>
      <w:r w:rsidR="00C518BE">
        <w:t xml:space="preserve"> database to be provided by Commonwealth Corporation</w:t>
      </w:r>
      <w:r w:rsidR="00016B6C">
        <w:t xml:space="preserve"> such as Apricot by Social Solutions</w:t>
      </w:r>
      <w:r w:rsidR="00C518BE">
        <w:t>.</w:t>
      </w:r>
      <w:r w:rsidR="00FC6512">
        <w:t xml:space="preserve"> </w:t>
      </w:r>
    </w:p>
    <w:p w14:paraId="02DA7379" w14:textId="77777777" w:rsidR="00D21381" w:rsidRDefault="00D21381" w:rsidP="001E7230">
      <w:pPr>
        <w:pStyle w:val="ListParagraph"/>
        <w:spacing w:line="240" w:lineRule="auto"/>
        <w:jc w:val="both"/>
      </w:pPr>
    </w:p>
    <w:p w14:paraId="118C9CBC" w14:textId="77777777" w:rsidR="00D21381" w:rsidRDefault="00D21381" w:rsidP="001E7230">
      <w:pPr>
        <w:pStyle w:val="ListParagraph"/>
        <w:spacing w:line="240" w:lineRule="auto"/>
        <w:jc w:val="both"/>
      </w:pPr>
      <w:r>
        <w:t>Commonwealth Corporation will not provide any party with the names of any participants or any other information that may be used to identify a participant unless the participant has provided prior permission.</w:t>
      </w:r>
    </w:p>
    <w:p w14:paraId="5A659F7B" w14:textId="77777777" w:rsidR="006342DF" w:rsidRDefault="006342DF" w:rsidP="001E7230">
      <w:pPr>
        <w:pStyle w:val="ListParagraph"/>
        <w:spacing w:line="240" w:lineRule="auto"/>
        <w:jc w:val="both"/>
      </w:pPr>
    </w:p>
    <w:p w14:paraId="07A41198" w14:textId="77777777" w:rsidR="00FC6512" w:rsidRDefault="00FC6512" w:rsidP="001E7230">
      <w:pPr>
        <w:pStyle w:val="ListParagraph"/>
        <w:numPr>
          <w:ilvl w:val="0"/>
          <w:numId w:val="1"/>
        </w:numPr>
        <w:spacing w:line="240" w:lineRule="auto"/>
        <w:jc w:val="both"/>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2DDF01FB" w14:textId="77777777" w:rsidR="005D0F5B" w:rsidRDefault="005D0F5B" w:rsidP="001E7230">
      <w:pPr>
        <w:pStyle w:val="ListParagraph"/>
        <w:spacing w:line="240" w:lineRule="auto"/>
        <w:ind w:left="450"/>
        <w:jc w:val="both"/>
      </w:pPr>
    </w:p>
    <w:p w14:paraId="3C43BAE0" w14:textId="286577B3" w:rsidR="00FC6512" w:rsidRDefault="00FC6512" w:rsidP="001E7230">
      <w:pPr>
        <w:pStyle w:val="ListParagraph"/>
        <w:spacing w:line="240" w:lineRule="auto"/>
        <w:jc w:val="bot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These reports will be d</w:t>
      </w:r>
      <w:r w:rsidR="005B4775">
        <w:t>ue quarterly and will include updates</w:t>
      </w:r>
      <w:r>
        <w:t xml:space="preserve"> on the training timeline, an update and reflection on progress in meeting performance measures and </w:t>
      </w:r>
      <w:r w:rsidR="00C518BE" w:rsidRPr="005B4612">
        <w:t>reporting the project’s successes and challenges</w:t>
      </w:r>
      <w:r>
        <w:t>.</w:t>
      </w:r>
      <w:r w:rsidR="001E7230">
        <w:t xml:space="preserve"> </w:t>
      </w:r>
      <w:r w:rsidR="001E7230" w:rsidRPr="005B4612">
        <w:rPr>
          <w:rFonts w:cs="Arial"/>
        </w:rPr>
        <w:t>The format for this report will be provided to grantees after a contract is awarded.</w:t>
      </w:r>
    </w:p>
    <w:p w14:paraId="0D65083B" w14:textId="77777777" w:rsidR="0041592B" w:rsidRDefault="0041592B" w:rsidP="001E7230">
      <w:pPr>
        <w:pStyle w:val="ListParagraph"/>
        <w:spacing w:line="240" w:lineRule="auto"/>
        <w:jc w:val="both"/>
      </w:pPr>
    </w:p>
    <w:p w14:paraId="77F985A3" w14:textId="77777777" w:rsidR="00C518BE" w:rsidRDefault="00FC6512" w:rsidP="001E7230">
      <w:pPr>
        <w:pStyle w:val="ListParagraph"/>
        <w:spacing w:line="240" w:lineRule="auto"/>
        <w:jc w:val="bot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3A88C5FC" w14:textId="77777777" w:rsidR="00FC5E04" w:rsidRDefault="00FC5E04" w:rsidP="001E7230">
      <w:pPr>
        <w:pStyle w:val="ListParagraph"/>
        <w:spacing w:line="240" w:lineRule="auto"/>
        <w:jc w:val="both"/>
        <w:rPr>
          <w:rFonts w:cs="Arial"/>
        </w:rPr>
      </w:pPr>
    </w:p>
    <w:p w14:paraId="2C20337C" w14:textId="77777777" w:rsidR="00FC5E04" w:rsidRPr="00FC5E04" w:rsidRDefault="00D35268" w:rsidP="001E7230">
      <w:pPr>
        <w:pStyle w:val="ListParagraph"/>
        <w:spacing w:line="240" w:lineRule="auto"/>
        <w:jc w:val="both"/>
        <w:rPr>
          <w:rFonts w:cs="Calibri"/>
          <w:b/>
          <w:bCs/>
          <w:iCs/>
          <w:snapToGrid w:val="0"/>
        </w:rPr>
      </w:pPr>
      <w:r w:rsidRPr="0041592B">
        <w:rPr>
          <w:rFonts w:cs="Arial"/>
        </w:rPr>
        <w:t>Comm</w:t>
      </w:r>
      <w:r w:rsidR="00FC5E04" w:rsidRPr="0041592B">
        <w:rPr>
          <w:rFonts w:cs="Calibri"/>
        </w:rPr>
        <w:t xml:space="preserve">onwealth Corporation is required to submit an annual report to the legislature providing results of the grants made through the </w:t>
      </w:r>
      <w:r w:rsidR="00723A9C">
        <w:rPr>
          <w:rFonts w:cs="Calibri"/>
        </w:rPr>
        <w:t>Workforce Competitiveness Trust Fu</w:t>
      </w:r>
      <w:r w:rsidR="00FC5E04" w:rsidRPr="0041592B">
        <w:rPr>
          <w:rFonts w:cs="Calibri"/>
        </w:rPr>
        <w:t>nd. Commonwealth Corporation will</w:t>
      </w:r>
      <w:r w:rsidR="00F45D6A" w:rsidRPr="0041592B">
        <w:rPr>
          <w:rFonts w:cs="Calibri"/>
        </w:rPr>
        <w:t xml:space="preserve"> provide </w:t>
      </w:r>
      <w:r w:rsidR="0064610A">
        <w:rPr>
          <w:rFonts w:cs="Calibri"/>
        </w:rPr>
        <w:t xml:space="preserve">the legislature with grantee specific information </w:t>
      </w:r>
      <w:r w:rsidR="00F45D6A" w:rsidRPr="0041592B">
        <w:rPr>
          <w:rFonts w:cs="Calibri"/>
        </w:rPr>
        <w:t>and will use</w:t>
      </w:r>
      <w:r w:rsidR="00FC5E04" w:rsidRPr="0041592B">
        <w:rPr>
          <w:rFonts w:cs="Calibri"/>
        </w:rPr>
        <w:t xml:space="preserve"> data </w:t>
      </w:r>
      <w:r w:rsidRPr="0041592B">
        <w:rPr>
          <w:rFonts w:cs="Calibri"/>
        </w:rPr>
        <w:t xml:space="preserve">from the </w:t>
      </w:r>
      <w:r w:rsidR="00574D9B" w:rsidRPr="0041592B">
        <w:rPr>
          <w:rFonts w:cs="Calibri"/>
        </w:rPr>
        <w:t>database</w:t>
      </w:r>
      <w:r w:rsidRPr="0041592B">
        <w:rPr>
          <w:rFonts w:cs="Calibri"/>
        </w:rPr>
        <w:t xml:space="preserve"> </w:t>
      </w:r>
      <w:r w:rsidR="00FC5E04" w:rsidRPr="0041592B">
        <w:rPr>
          <w:rFonts w:cs="Calibri"/>
        </w:rPr>
        <w:t xml:space="preserve">and information </w:t>
      </w:r>
      <w:r w:rsidRPr="0041592B">
        <w:rPr>
          <w:rFonts w:cs="Calibri"/>
        </w:rPr>
        <w:t xml:space="preserve">from the narrative reports </w:t>
      </w:r>
      <w:r w:rsidR="0064610A">
        <w:rPr>
          <w:rFonts w:cs="Calibri"/>
        </w:rPr>
        <w:t>as a primary source</w:t>
      </w:r>
      <w:r w:rsidR="00FC5E04" w:rsidRPr="0041592B">
        <w:rPr>
          <w:rFonts w:cs="Calibri"/>
        </w:rPr>
        <w:t>.</w:t>
      </w:r>
      <w:r w:rsidR="00FC5E04" w:rsidRPr="00FC5E04">
        <w:rPr>
          <w:rFonts w:cs="Calibri"/>
        </w:rPr>
        <w:t xml:space="preserve"> </w:t>
      </w:r>
    </w:p>
    <w:p w14:paraId="6A63D4D7" w14:textId="77777777" w:rsidR="00FC5E04" w:rsidRPr="005B4612" w:rsidRDefault="00FC5E04" w:rsidP="001E7230">
      <w:pPr>
        <w:pStyle w:val="ListParagraph"/>
        <w:spacing w:line="240" w:lineRule="auto"/>
        <w:jc w:val="both"/>
        <w:rPr>
          <w:rFonts w:cs="Arial"/>
        </w:rPr>
      </w:pPr>
    </w:p>
    <w:p w14:paraId="12E9302C" w14:textId="10982EDF" w:rsidR="00D35268" w:rsidRDefault="00E835AD" w:rsidP="001E7230">
      <w:pPr>
        <w:pStyle w:val="ListParagraph"/>
        <w:numPr>
          <w:ilvl w:val="0"/>
          <w:numId w:val="1"/>
        </w:numPr>
        <w:spacing w:line="240" w:lineRule="auto"/>
        <w:jc w:val="both"/>
        <w:rPr>
          <w:rFonts w:cs="Arial"/>
        </w:rPr>
      </w:pPr>
      <w:r w:rsidRPr="00D35268">
        <w:rPr>
          <w:rFonts w:cs="Arial"/>
          <w:b/>
          <w:i/>
        </w:rPr>
        <w:t>Participant Eligibility</w:t>
      </w:r>
      <w:r w:rsidR="00CF5A37" w:rsidRPr="00D35268">
        <w:rPr>
          <w:rFonts w:cs="Arial"/>
          <w:b/>
          <w:i/>
        </w:rPr>
        <w:t xml:space="preserve"> &amp;</w:t>
      </w:r>
      <w:r w:rsidR="00CF5A37">
        <w:rPr>
          <w:rFonts w:cs="Arial"/>
          <w:b/>
          <w:i/>
        </w:rPr>
        <w:t xml:space="preserve"> Documentation</w:t>
      </w:r>
      <w:r w:rsidRPr="00E835AD">
        <w:rPr>
          <w:rFonts w:cs="Arial"/>
          <w:b/>
          <w:i/>
        </w:rPr>
        <w:t>:</w:t>
      </w:r>
      <w:r w:rsidRPr="00AF14D7">
        <w:rPr>
          <w:rFonts w:cs="Arial"/>
        </w:rPr>
        <w:t xml:space="preserve"> </w:t>
      </w:r>
      <w:r w:rsidR="00DB37F3">
        <w:rPr>
          <w:rFonts w:cs="Arial"/>
        </w:rPr>
        <w:t xml:space="preserve"> Grantees </w:t>
      </w:r>
      <w:r w:rsidR="00D35268">
        <w:rPr>
          <w:rFonts w:cs="Arial"/>
        </w:rPr>
        <w:t>must establish a selection and eligibility process to identify individuals appropriate to participate in training.</w:t>
      </w:r>
      <w:r w:rsidR="00413E0E">
        <w:rPr>
          <w:rFonts w:cs="Arial"/>
        </w:rPr>
        <w:t xml:space="preserve"> I</w:t>
      </w:r>
      <w:r w:rsidR="00D35268">
        <w:rPr>
          <w:rFonts w:cs="Arial"/>
        </w:rPr>
        <w:t>n addition to the program specific eligibility criteria established by</w:t>
      </w:r>
      <w:r w:rsidR="00DB37F3">
        <w:rPr>
          <w:rFonts w:cs="Arial"/>
        </w:rPr>
        <w:t xml:space="preserve"> Common</w:t>
      </w:r>
      <w:r w:rsidR="00D21381">
        <w:rPr>
          <w:rFonts w:cs="Arial"/>
        </w:rPr>
        <w:t>wealth Corporation, the grantee</w:t>
      </w:r>
      <w:r w:rsidR="00DB37F3">
        <w:rPr>
          <w:rFonts w:cs="Arial"/>
        </w:rPr>
        <w:t xml:space="preserve"> </w:t>
      </w:r>
      <w:r w:rsidR="00D35268">
        <w:rPr>
          <w:rFonts w:cs="Arial"/>
        </w:rPr>
        <w:t xml:space="preserve">and its </w:t>
      </w:r>
      <w:r w:rsidR="00DB37F3">
        <w:rPr>
          <w:rFonts w:cs="Arial"/>
        </w:rPr>
        <w:t xml:space="preserve">industry </w:t>
      </w:r>
      <w:r w:rsidR="003E7319">
        <w:rPr>
          <w:rFonts w:cs="Arial"/>
        </w:rPr>
        <w:t>partners</w:t>
      </w:r>
      <w:r w:rsidR="00D35268">
        <w:rPr>
          <w:rFonts w:cs="Arial"/>
        </w:rPr>
        <w:t xml:space="preserve"> will be required to collect and maintain</w:t>
      </w:r>
      <w:r w:rsidR="0089244C">
        <w:rPr>
          <w:rFonts w:cs="Arial"/>
        </w:rPr>
        <w:t xml:space="preserve"> </w:t>
      </w:r>
      <w:r w:rsidR="00D35268">
        <w:rPr>
          <w:rFonts w:cs="Arial"/>
        </w:rPr>
        <w:t>the following documentation for each participant:</w:t>
      </w:r>
    </w:p>
    <w:p w14:paraId="16E9C953" w14:textId="77777777" w:rsidR="00E72909" w:rsidRDefault="00E72909" w:rsidP="00016B6C">
      <w:pPr>
        <w:pStyle w:val="ListParagraph"/>
        <w:numPr>
          <w:ilvl w:val="1"/>
          <w:numId w:val="1"/>
        </w:numPr>
        <w:spacing w:line="240" w:lineRule="auto"/>
        <w:ind w:left="1080"/>
        <w:jc w:val="both"/>
        <w:rPr>
          <w:rFonts w:cs="Arial"/>
        </w:rPr>
      </w:pPr>
      <w:r>
        <w:rPr>
          <w:rFonts w:cs="Arial"/>
        </w:rPr>
        <w:t xml:space="preserve">Documentation </w:t>
      </w:r>
      <w:r w:rsidR="00AD751F">
        <w:rPr>
          <w:rFonts w:cs="Arial"/>
        </w:rPr>
        <w:t>of</w:t>
      </w:r>
      <w:r>
        <w:rPr>
          <w:rFonts w:cs="Arial"/>
        </w:rPr>
        <w:t xml:space="preserve"> the participant’s employment status</w:t>
      </w:r>
      <w:r w:rsidR="00AD751F">
        <w:rPr>
          <w:rFonts w:cs="Arial"/>
        </w:rPr>
        <w:t xml:space="preserve"> at the time of enrollment</w:t>
      </w:r>
    </w:p>
    <w:p w14:paraId="21DD379E" w14:textId="77777777" w:rsidR="00D35268" w:rsidRDefault="00D35268" w:rsidP="00016B6C">
      <w:pPr>
        <w:pStyle w:val="ListParagraph"/>
        <w:numPr>
          <w:ilvl w:val="1"/>
          <w:numId w:val="1"/>
        </w:numPr>
        <w:spacing w:line="240" w:lineRule="auto"/>
        <w:ind w:left="1080"/>
        <w:jc w:val="both"/>
        <w:rPr>
          <w:rFonts w:cs="Arial"/>
        </w:rPr>
      </w:pPr>
      <w:r>
        <w:rPr>
          <w:rFonts w:cs="Arial"/>
        </w:rPr>
        <w:t xml:space="preserve">Participant Registration Form, using </w:t>
      </w:r>
      <w:r w:rsidR="00AD751F">
        <w:rPr>
          <w:rFonts w:cs="Arial"/>
        </w:rPr>
        <w:t>a</w:t>
      </w:r>
      <w:r>
        <w:rPr>
          <w:rFonts w:cs="Arial"/>
        </w:rPr>
        <w:t xml:space="preserve"> required form provided by Commonwealth Corporation</w:t>
      </w:r>
    </w:p>
    <w:p w14:paraId="3EAB604C" w14:textId="77777777" w:rsidR="00E835AD" w:rsidRDefault="006342DF" w:rsidP="00016B6C">
      <w:pPr>
        <w:pStyle w:val="ListParagraph"/>
        <w:numPr>
          <w:ilvl w:val="1"/>
          <w:numId w:val="1"/>
        </w:numPr>
        <w:spacing w:line="240" w:lineRule="auto"/>
        <w:ind w:left="1080"/>
        <w:jc w:val="both"/>
        <w:rPr>
          <w:rFonts w:cs="Arial"/>
        </w:rPr>
      </w:pPr>
      <w:r>
        <w:rPr>
          <w:rFonts w:cs="Arial"/>
        </w:rPr>
        <w:lastRenderedPageBreak/>
        <w:t>Documentation of training services received</w:t>
      </w:r>
    </w:p>
    <w:p w14:paraId="4F9A0A6A" w14:textId="7931DBA9" w:rsidR="006342DF" w:rsidRDefault="006342DF" w:rsidP="00016B6C">
      <w:pPr>
        <w:pStyle w:val="ListParagraph"/>
        <w:numPr>
          <w:ilvl w:val="1"/>
          <w:numId w:val="1"/>
        </w:numPr>
        <w:spacing w:line="240" w:lineRule="auto"/>
        <w:ind w:left="1080"/>
        <w:jc w:val="both"/>
        <w:rPr>
          <w:rFonts w:cs="Arial"/>
        </w:rPr>
      </w:pPr>
      <w:r>
        <w:rPr>
          <w:rFonts w:cs="Arial"/>
        </w:rPr>
        <w:t>Case management</w:t>
      </w:r>
      <w:r w:rsidR="004E4D8A">
        <w:rPr>
          <w:rFonts w:cs="Arial"/>
        </w:rPr>
        <w:t>/coaching</w:t>
      </w:r>
      <w:r>
        <w:rPr>
          <w:rFonts w:cs="Arial"/>
        </w:rPr>
        <w:t xml:space="preserve"> notes</w:t>
      </w:r>
    </w:p>
    <w:p w14:paraId="638E774C" w14:textId="5BAF10EE" w:rsidR="006342DF" w:rsidRDefault="006342DF" w:rsidP="00016B6C">
      <w:pPr>
        <w:pStyle w:val="ListParagraph"/>
        <w:numPr>
          <w:ilvl w:val="1"/>
          <w:numId w:val="1"/>
        </w:numPr>
        <w:spacing w:line="240" w:lineRule="auto"/>
        <w:ind w:left="1080"/>
        <w:jc w:val="both"/>
        <w:rPr>
          <w:rFonts w:cs="Arial"/>
        </w:rPr>
      </w:pPr>
      <w:r>
        <w:rPr>
          <w:rFonts w:cs="Arial"/>
        </w:rPr>
        <w:t>Documentation of new employment</w:t>
      </w:r>
      <w:r w:rsidR="001E7230">
        <w:rPr>
          <w:rFonts w:cs="Arial"/>
        </w:rPr>
        <w:t xml:space="preserve">, </w:t>
      </w:r>
      <w:r w:rsidR="00413E0E">
        <w:rPr>
          <w:rFonts w:cs="Arial"/>
        </w:rPr>
        <w:t xml:space="preserve">placement </w:t>
      </w:r>
      <w:r w:rsidR="001E7230">
        <w:rPr>
          <w:rFonts w:cs="Arial"/>
        </w:rPr>
        <w:t>wage</w:t>
      </w:r>
      <w:r w:rsidR="00413E0E">
        <w:rPr>
          <w:rFonts w:cs="Arial"/>
        </w:rPr>
        <w:t>s, wage</w:t>
      </w:r>
      <w:r w:rsidR="001E7230">
        <w:rPr>
          <w:rFonts w:cs="Arial"/>
        </w:rPr>
        <w:t xml:space="preserve"> increases</w:t>
      </w:r>
      <w:r w:rsidR="00413E0E">
        <w:rPr>
          <w:rFonts w:cs="Arial"/>
        </w:rPr>
        <w:t xml:space="preserve">, </w:t>
      </w:r>
      <w:r w:rsidR="001E7230">
        <w:rPr>
          <w:rFonts w:cs="Arial"/>
        </w:rPr>
        <w:t>and retention</w:t>
      </w:r>
    </w:p>
    <w:p w14:paraId="605739AF" w14:textId="77777777" w:rsidR="00A96DA7" w:rsidRPr="00A96DA7" w:rsidRDefault="00A96DA7" w:rsidP="00A96DA7">
      <w:pPr>
        <w:pStyle w:val="ListParagraph"/>
        <w:spacing w:line="240" w:lineRule="auto"/>
        <w:ind w:left="450"/>
        <w:jc w:val="both"/>
        <w:rPr>
          <w:rFonts w:cs="Arial"/>
        </w:rPr>
      </w:pPr>
    </w:p>
    <w:p w14:paraId="5A0B9D40" w14:textId="343E97ED" w:rsidR="00A96DA7" w:rsidRDefault="00A96DA7" w:rsidP="00A96DA7">
      <w:pPr>
        <w:pStyle w:val="ListParagraph"/>
        <w:numPr>
          <w:ilvl w:val="0"/>
          <w:numId w:val="1"/>
        </w:numPr>
        <w:spacing w:line="240" w:lineRule="auto"/>
        <w:jc w:val="both"/>
        <w:rPr>
          <w:rFonts w:cs="Arial"/>
        </w:rPr>
      </w:pPr>
      <w:r>
        <w:rPr>
          <w:rFonts w:cs="Arial"/>
          <w:b/>
          <w:i/>
        </w:rPr>
        <w:t>Program &amp; Fiscal Monitoring:</w:t>
      </w:r>
      <w:r>
        <w:rPr>
          <w:rFonts w:cs="Arial"/>
        </w:rPr>
        <w:t xml:space="preserve"> Commonwealth Corporation is responsible for ensuring that organizations receiving grant funds:</w:t>
      </w:r>
    </w:p>
    <w:p w14:paraId="0A9C930B" w14:textId="77777777" w:rsidR="00A96DA7" w:rsidRDefault="00A96DA7" w:rsidP="00A96DA7">
      <w:pPr>
        <w:pStyle w:val="ListParagraph"/>
        <w:numPr>
          <w:ilvl w:val="0"/>
          <w:numId w:val="11"/>
        </w:numPr>
        <w:spacing w:after="0" w:line="240" w:lineRule="auto"/>
        <w:ind w:left="1080"/>
        <w:jc w:val="both"/>
      </w:pPr>
      <w:r>
        <w:t>have the fiscal and program systems needed to meet all relevant federal and state requirements;</w:t>
      </w:r>
    </w:p>
    <w:p w14:paraId="33C1CAF6" w14:textId="77777777" w:rsidR="00A96DA7" w:rsidRDefault="00A96DA7" w:rsidP="00A96DA7">
      <w:pPr>
        <w:pStyle w:val="ListParagraph"/>
        <w:numPr>
          <w:ilvl w:val="0"/>
          <w:numId w:val="11"/>
        </w:numPr>
        <w:spacing w:after="0" w:line="240" w:lineRule="auto"/>
        <w:ind w:left="1080"/>
        <w:jc w:val="both"/>
      </w:pPr>
      <w:r>
        <w:t xml:space="preserve">meet the terms of the grant award outlined in the contract with Commonwealth Corporation; </w:t>
      </w:r>
    </w:p>
    <w:p w14:paraId="2C942186" w14:textId="77777777" w:rsidR="00A96DA7" w:rsidRDefault="00A96DA7" w:rsidP="00A96DA7">
      <w:pPr>
        <w:pStyle w:val="ListParagraph"/>
        <w:numPr>
          <w:ilvl w:val="0"/>
          <w:numId w:val="11"/>
        </w:numPr>
        <w:spacing w:after="0" w:line="240" w:lineRule="auto"/>
        <w:ind w:left="1080"/>
        <w:jc w:val="both"/>
      </w:pPr>
      <w:r>
        <w:t>provide quality services to program participants; and</w:t>
      </w:r>
    </w:p>
    <w:p w14:paraId="49D6E992" w14:textId="77777777" w:rsidR="00A96DA7" w:rsidRDefault="00A96DA7" w:rsidP="00A96DA7">
      <w:pPr>
        <w:pStyle w:val="ListParagraph"/>
        <w:numPr>
          <w:ilvl w:val="0"/>
          <w:numId w:val="11"/>
        </w:numPr>
        <w:spacing w:after="0" w:line="240" w:lineRule="auto"/>
        <w:ind w:left="1080"/>
        <w:jc w:val="both"/>
      </w:pPr>
      <w:r>
        <w:t>expend grant funds only for allowable activities.</w:t>
      </w:r>
    </w:p>
    <w:p w14:paraId="54CB625A" w14:textId="77777777" w:rsidR="00A96DA7" w:rsidRDefault="00A96DA7" w:rsidP="00A96DA7">
      <w:pPr>
        <w:pStyle w:val="ListParagraph"/>
        <w:spacing w:line="240" w:lineRule="auto"/>
        <w:jc w:val="both"/>
        <w:rPr>
          <w:rFonts w:cs="Arial"/>
        </w:rPr>
      </w:pPr>
    </w:p>
    <w:p w14:paraId="5AC10C85" w14:textId="59299437" w:rsidR="00A96DA7" w:rsidRDefault="00A96DA7" w:rsidP="00A96DA7">
      <w:pPr>
        <w:pStyle w:val="ListParagraph"/>
        <w:spacing w:line="240" w:lineRule="auto"/>
        <w:ind w:left="450"/>
        <w:jc w:val="both"/>
        <w:rPr>
          <w:rFonts w:cs="Arial"/>
        </w:rPr>
      </w:pPr>
      <w:r>
        <w:rPr>
          <w:rFonts w:cs="Arial"/>
        </w:rPr>
        <w:t>As referenced in Section Three, Commonwealth Corporation will fulfill this responsibility by reviewing participant-level documentation as back-up for the performance-based payment system. We are not seeking to track line item program expenses. Additional information will be provided after a contract is awarded.</w:t>
      </w:r>
    </w:p>
    <w:p w14:paraId="2B27FA51" w14:textId="77777777" w:rsidR="00A96DA7" w:rsidRPr="00A96DA7" w:rsidRDefault="00A96DA7" w:rsidP="00A96DA7">
      <w:pPr>
        <w:pStyle w:val="ListParagraph"/>
        <w:spacing w:line="240" w:lineRule="auto"/>
        <w:ind w:left="450"/>
        <w:jc w:val="both"/>
        <w:rPr>
          <w:rFonts w:cs="Arial"/>
        </w:rPr>
      </w:pPr>
    </w:p>
    <w:p w14:paraId="56BC1656" w14:textId="001C5A4E" w:rsidR="00C84B7F" w:rsidRDefault="0061145F" w:rsidP="00A64943">
      <w:pPr>
        <w:pStyle w:val="ListParagraph"/>
        <w:numPr>
          <w:ilvl w:val="0"/>
          <w:numId w:val="1"/>
        </w:numPr>
        <w:spacing w:line="240" w:lineRule="auto"/>
        <w:jc w:val="both"/>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9C0FFB">
        <w:rPr>
          <w:rFonts w:cs="Calibri"/>
          <w:szCs w:val="28"/>
        </w:rPr>
        <w:t>applicant awarded funding</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65111E2D" w14:textId="77777777" w:rsidR="00A64943" w:rsidRPr="00A64943" w:rsidRDefault="00A64943" w:rsidP="00A64943">
      <w:pPr>
        <w:pStyle w:val="ListParagraph"/>
        <w:spacing w:line="240" w:lineRule="auto"/>
        <w:ind w:left="450"/>
        <w:jc w:val="both"/>
        <w:rPr>
          <w:rFonts w:cs="Calibri"/>
          <w:szCs w:val="28"/>
        </w:rPr>
      </w:pPr>
    </w:p>
    <w:p w14:paraId="2AC64606" w14:textId="66C733AA" w:rsidR="00C518BE" w:rsidRDefault="00C518BE" w:rsidP="001E7230">
      <w:pPr>
        <w:pStyle w:val="ListParagraph"/>
        <w:numPr>
          <w:ilvl w:val="0"/>
          <w:numId w:val="1"/>
        </w:numPr>
        <w:spacing w:line="240" w:lineRule="auto"/>
        <w:jc w:val="both"/>
      </w:pPr>
      <w:r w:rsidRPr="00FE0537">
        <w:rPr>
          <w:b/>
          <w:i/>
        </w:rPr>
        <w:t>Project Terms and Conditions</w:t>
      </w:r>
      <w:r w:rsidRPr="005B4612">
        <w:rPr>
          <w:b/>
        </w:rPr>
        <w:t>:</w:t>
      </w:r>
      <w:r w:rsidR="00574D9B">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w:t>
      </w:r>
      <w:r w:rsidR="00C365C3">
        <w:t>,</w:t>
      </w:r>
      <w:r w:rsidR="00FC5E04">
        <w:t xml:space="preserve">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5B4775">
        <w:t>Anthony Britt</w:t>
      </w:r>
      <w:r w:rsidR="00690988">
        <w:t xml:space="preserve"> at </w:t>
      </w:r>
      <w:hyperlink r:id="rId16" w:history="1">
        <w:r w:rsidR="005B4775" w:rsidRPr="00962222">
          <w:rPr>
            <w:rStyle w:val="Hyperlink"/>
          </w:rPr>
          <w:t>abritt@commcorp.org</w:t>
        </w:r>
      </w:hyperlink>
      <w:r w:rsidR="00690988">
        <w:t xml:space="preserve"> to request a copy. </w:t>
      </w:r>
      <w:r w:rsidRPr="005B4612">
        <w:t>In addition, all final contracts are subject to negotiation of a final statement of work</w:t>
      </w:r>
      <w:r>
        <w:t>.</w:t>
      </w:r>
    </w:p>
    <w:p w14:paraId="13792BB3" w14:textId="77777777" w:rsidR="0025154A" w:rsidRDefault="0025154A" w:rsidP="001E7230">
      <w:pPr>
        <w:pStyle w:val="ListParagraph"/>
        <w:spacing w:line="240" w:lineRule="auto"/>
        <w:ind w:left="0"/>
        <w:jc w:val="both"/>
        <w:rPr>
          <w:b/>
        </w:rPr>
      </w:pPr>
    </w:p>
    <w:p w14:paraId="356CCF58" w14:textId="2BCBB5E7" w:rsidR="0064697D" w:rsidRPr="00A96DA7" w:rsidRDefault="0025154A" w:rsidP="00A96DA7">
      <w:pPr>
        <w:pStyle w:val="ListParagraph"/>
        <w:numPr>
          <w:ilvl w:val="0"/>
          <w:numId w:val="1"/>
        </w:numPr>
        <w:spacing w:line="240" w:lineRule="auto"/>
        <w:ind w:left="446"/>
        <w:jc w:val="both"/>
      </w:pPr>
      <w:r w:rsidRPr="005A4E98">
        <w:rPr>
          <w:b/>
          <w:i/>
        </w:rPr>
        <w:t>Deliverables and Ownership:</w:t>
      </w:r>
      <w:r w:rsidR="00C365C3">
        <w:t xml:space="preserve"> </w:t>
      </w:r>
      <w:r w:rsidRPr="00E3315C">
        <w:t>Grantees agree to license or otherwise make available to Commonwealth Corporation in perpetuity, without charge, all materials prepared and/or produced in whole or in part with these funds, for Commonwealth Corporation’s use and dissemination</w:t>
      </w:r>
      <w:r w:rsidR="005A4E98">
        <w:t>.</w:t>
      </w:r>
    </w:p>
    <w:p w14:paraId="2A5B2189" w14:textId="4144FF2B" w:rsidR="00FC5E04" w:rsidRPr="000848F7" w:rsidRDefault="00B77622" w:rsidP="003622E4">
      <w:pPr>
        <w:pStyle w:val="ARRARFPTOCLevel1"/>
        <w:rPr>
          <w:sz w:val="26"/>
          <w:szCs w:val="26"/>
        </w:rPr>
      </w:pPr>
      <w:r w:rsidRPr="002E17F1">
        <w:br w:type="page"/>
      </w:r>
      <w:bookmarkStart w:id="12" w:name="_Toc43987830"/>
      <w:r w:rsidR="00FC5E04" w:rsidRPr="000848F7">
        <w:rPr>
          <w:sz w:val="26"/>
          <w:szCs w:val="26"/>
        </w:rPr>
        <w:lastRenderedPageBreak/>
        <w:t xml:space="preserve">Section </w:t>
      </w:r>
      <w:r w:rsidR="00F267D5">
        <w:rPr>
          <w:sz w:val="26"/>
          <w:szCs w:val="26"/>
        </w:rPr>
        <w:t>Five</w:t>
      </w:r>
      <w:r w:rsidR="00FC5E04" w:rsidRPr="000848F7">
        <w:rPr>
          <w:sz w:val="26"/>
          <w:szCs w:val="26"/>
        </w:rPr>
        <w:t xml:space="preserve">:  </w:t>
      </w:r>
      <w:r w:rsidR="00CE0BD5" w:rsidRPr="000848F7">
        <w:rPr>
          <w:sz w:val="26"/>
          <w:szCs w:val="26"/>
        </w:rPr>
        <w:t xml:space="preserve">Available Funding </w:t>
      </w:r>
      <w:r w:rsidR="003751F9" w:rsidRPr="000848F7">
        <w:rPr>
          <w:sz w:val="26"/>
          <w:szCs w:val="26"/>
        </w:rPr>
        <w:t>&amp; Allowable Costs</w:t>
      </w:r>
      <w:bookmarkEnd w:id="12"/>
      <w:r w:rsidR="000848F7" w:rsidRPr="000848F7">
        <w:rPr>
          <w:sz w:val="26"/>
          <w:szCs w:val="26"/>
        </w:rPr>
        <w:t xml:space="preserve"> </w:t>
      </w:r>
    </w:p>
    <w:p w14:paraId="052251F3" w14:textId="77777777" w:rsidR="00FC5E04" w:rsidRPr="00FC5E04" w:rsidRDefault="00FC5E04" w:rsidP="001E7230">
      <w:pPr>
        <w:ind w:left="720"/>
        <w:jc w:val="both"/>
        <w:rPr>
          <w:rFonts w:cs="Calibri"/>
        </w:rPr>
      </w:pPr>
    </w:p>
    <w:p w14:paraId="10AE8E34" w14:textId="0F5B9BD6" w:rsidR="00FC5E04" w:rsidRPr="00700769" w:rsidRDefault="00FC5E04" w:rsidP="00700769">
      <w:pPr>
        <w:numPr>
          <w:ilvl w:val="0"/>
          <w:numId w:val="6"/>
        </w:numPr>
        <w:jc w:val="both"/>
        <w:rPr>
          <w:rFonts w:cs="Calibri"/>
        </w:rPr>
      </w:pPr>
      <w:r w:rsidRPr="005F726A">
        <w:rPr>
          <w:rFonts w:cs="Calibri"/>
          <w:b/>
          <w:i/>
        </w:rPr>
        <w:t xml:space="preserve">Funding </w:t>
      </w:r>
      <w:r w:rsidR="00A26FEC" w:rsidRPr="005F726A">
        <w:rPr>
          <w:rFonts w:cs="Calibri"/>
          <w:b/>
          <w:i/>
        </w:rPr>
        <w:t>Availability &amp; Grant Award Amount</w:t>
      </w:r>
      <w:r w:rsidRPr="005F726A">
        <w:rPr>
          <w:rFonts w:cs="Calibri"/>
          <w:b/>
          <w:i/>
        </w:rPr>
        <w:t>:</w:t>
      </w:r>
      <w:r w:rsidRPr="005F726A">
        <w:rPr>
          <w:rFonts w:cs="Calibri"/>
        </w:rPr>
        <w:t xml:space="preserve"> </w:t>
      </w:r>
      <w:r w:rsidR="00700769">
        <w:rPr>
          <w:rFonts w:cs="Calibri"/>
        </w:rPr>
        <w:t>~</w:t>
      </w:r>
      <w:r w:rsidR="001617E5" w:rsidRPr="00A950E9">
        <w:rPr>
          <w:rFonts w:cs="Calibri"/>
        </w:rPr>
        <w:t>$</w:t>
      </w:r>
      <w:r w:rsidR="00700769">
        <w:rPr>
          <w:rFonts w:cs="Calibri"/>
        </w:rPr>
        <w:t>1.1</w:t>
      </w:r>
      <w:r w:rsidR="0013580E">
        <w:rPr>
          <w:rFonts w:cs="Calibri"/>
        </w:rPr>
        <w:t>3</w:t>
      </w:r>
      <w:r w:rsidR="001617E5" w:rsidRPr="00A950E9">
        <w:rPr>
          <w:rFonts w:cs="Arial"/>
        </w:rPr>
        <w:t xml:space="preserve"> million is available for this grant program.</w:t>
      </w:r>
      <w:r w:rsidR="00700769">
        <w:rPr>
          <w:rFonts w:cs="Arial"/>
        </w:rPr>
        <w:t xml:space="preserve"> </w:t>
      </w:r>
      <w:r w:rsidR="009C0FFB">
        <w:rPr>
          <w:rFonts w:cs="Arial"/>
        </w:rPr>
        <w:t>Individual grant awards will not exceed $</w:t>
      </w:r>
      <w:r w:rsidR="00320EEA">
        <w:rPr>
          <w:rFonts w:cs="Arial"/>
        </w:rPr>
        <w:t>200</w:t>
      </w:r>
      <w:r w:rsidR="009C0FFB">
        <w:rPr>
          <w:rFonts w:cs="Arial"/>
        </w:rPr>
        <w:t xml:space="preserve">,000. </w:t>
      </w:r>
      <w:r w:rsidR="00700769" w:rsidRPr="00A71259">
        <w:rPr>
          <w:rFonts w:cs="Calibri"/>
        </w:rPr>
        <w:t xml:space="preserve">Contracts will be issued for a period of </w:t>
      </w:r>
      <w:r w:rsidR="00700769" w:rsidRPr="009C0FFB">
        <w:rPr>
          <w:rFonts w:cs="Calibri"/>
        </w:rPr>
        <w:t>approximately one year</w:t>
      </w:r>
      <w:r w:rsidR="00700769" w:rsidRPr="00A71259">
        <w:rPr>
          <w:rFonts w:cs="Calibri"/>
        </w:rPr>
        <w:t xml:space="preserve"> with the option to extend into future years</w:t>
      </w:r>
      <w:r w:rsidR="00700769">
        <w:rPr>
          <w:rFonts w:cs="Calibri"/>
        </w:rPr>
        <w:t xml:space="preserve"> pending consistent service delivery and program performance.</w:t>
      </w:r>
    </w:p>
    <w:p w14:paraId="4F662B60" w14:textId="77777777" w:rsidR="005F726A" w:rsidRPr="006C1D24" w:rsidRDefault="005F726A" w:rsidP="001E7230">
      <w:pPr>
        <w:jc w:val="both"/>
        <w:rPr>
          <w:rFonts w:cs="Calibri"/>
          <w:b/>
        </w:rPr>
      </w:pPr>
    </w:p>
    <w:p w14:paraId="1D9AEC33" w14:textId="53C52420" w:rsidR="00FC5E04" w:rsidRPr="00C20A1E" w:rsidRDefault="00FC5E04" w:rsidP="001E7230">
      <w:pPr>
        <w:numPr>
          <w:ilvl w:val="0"/>
          <w:numId w:val="6"/>
        </w:numPr>
        <w:jc w:val="both"/>
        <w:rPr>
          <w:rFonts w:cs="Calibri"/>
        </w:rPr>
      </w:pPr>
      <w:r w:rsidRPr="00C20A1E">
        <w:rPr>
          <w:rFonts w:cs="Calibri"/>
          <w:b/>
          <w:i/>
        </w:rPr>
        <w:t>Matching Funds:</w:t>
      </w:r>
      <w:r w:rsidRPr="00C20A1E">
        <w:rPr>
          <w:rFonts w:cs="Calibri"/>
        </w:rPr>
        <w:t xml:space="preserve"> </w:t>
      </w:r>
      <w:r w:rsidR="004C78C6" w:rsidRPr="00C20A1E">
        <w:rPr>
          <w:rFonts w:cs="Arial"/>
        </w:rPr>
        <w:t>Awardees will be re</w:t>
      </w:r>
      <w:r w:rsidR="005A5EFA">
        <w:rPr>
          <w:rFonts w:cs="Arial"/>
        </w:rPr>
        <w:t>quired to provide a 30% match of</w:t>
      </w:r>
      <w:r w:rsidR="004C78C6" w:rsidRPr="00C20A1E">
        <w:rPr>
          <w:rFonts w:cs="Arial"/>
        </w:rPr>
        <w:t xml:space="preserve"> total awarded funds.</w:t>
      </w:r>
      <w:r w:rsidR="00C20A1E" w:rsidRPr="00C20A1E">
        <w:rPr>
          <w:rFonts w:cs="Arial"/>
        </w:rPr>
        <w:t xml:space="preserve"> Match may include:</w:t>
      </w:r>
    </w:p>
    <w:p w14:paraId="5B6430B3" w14:textId="77777777" w:rsidR="00C20A1E" w:rsidRPr="00C20A1E" w:rsidRDefault="00C20A1E" w:rsidP="00150FFD">
      <w:pPr>
        <w:numPr>
          <w:ilvl w:val="0"/>
          <w:numId w:val="26"/>
        </w:numPr>
        <w:jc w:val="both"/>
        <w:rPr>
          <w:rFonts w:cs="Calibri"/>
        </w:rPr>
      </w:pPr>
      <w:r w:rsidRPr="00C20A1E">
        <w:rPr>
          <w:rFonts w:cs="Calibri"/>
        </w:rPr>
        <w:t>Staff time to support the program</w:t>
      </w:r>
    </w:p>
    <w:p w14:paraId="2DAD2A81" w14:textId="1ADFE3FB" w:rsidR="00C20A1E" w:rsidRDefault="00C20A1E" w:rsidP="00150FFD">
      <w:pPr>
        <w:numPr>
          <w:ilvl w:val="0"/>
          <w:numId w:val="26"/>
        </w:numPr>
        <w:jc w:val="both"/>
        <w:rPr>
          <w:rFonts w:cs="Calibri"/>
        </w:rPr>
      </w:pPr>
      <w:r w:rsidRPr="00C20A1E">
        <w:rPr>
          <w:rFonts w:cs="Calibri"/>
        </w:rPr>
        <w:t>Support services</w:t>
      </w:r>
    </w:p>
    <w:p w14:paraId="1A39C317" w14:textId="629F244E" w:rsidR="00700769" w:rsidRPr="00C20A1E" w:rsidRDefault="00700769" w:rsidP="00150FFD">
      <w:pPr>
        <w:numPr>
          <w:ilvl w:val="0"/>
          <w:numId w:val="26"/>
        </w:numPr>
        <w:jc w:val="both"/>
        <w:rPr>
          <w:rFonts w:cs="Calibri"/>
        </w:rPr>
      </w:pPr>
      <w:r>
        <w:rPr>
          <w:rFonts w:cs="Calibri"/>
        </w:rPr>
        <w:t>Equipment costs</w:t>
      </w:r>
    </w:p>
    <w:p w14:paraId="67446AC8" w14:textId="77777777" w:rsidR="00C20A1E" w:rsidRPr="00C20A1E" w:rsidRDefault="00C20A1E" w:rsidP="00150FFD">
      <w:pPr>
        <w:numPr>
          <w:ilvl w:val="0"/>
          <w:numId w:val="26"/>
        </w:numPr>
        <w:jc w:val="both"/>
        <w:rPr>
          <w:rFonts w:cs="Calibri"/>
        </w:rPr>
      </w:pPr>
      <w:r w:rsidRPr="00C20A1E">
        <w:rPr>
          <w:rFonts w:cs="Calibri"/>
        </w:rPr>
        <w:t>Rent and associated operating costs not charged to the grant</w:t>
      </w:r>
    </w:p>
    <w:p w14:paraId="46C16547" w14:textId="77777777" w:rsidR="00C20A1E" w:rsidRDefault="00C20A1E" w:rsidP="00150FFD">
      <w:pPr>
        <w:numPr>
          <w:ilvl w:val="0"/>
          <w:numId w:val="26"/>
        </w:numPr>
        <w:jc w:val="both"/>
        <w:rPr>
          <w:rFonts w:cs="Calibri"/>
        </w:rPr>
      </w:pPr>
      <w:r w:rsidRPr="00C20A1E">
        <w:rPr>
          <w:rFonts w:cs="Calibri"/>
        </w:rPr>
        <w:t>Other expenses related to program implementation</w:t>
      </w:r>
    </w:p>
    <w:p w14:paraId="045740D8" w14:textId="77777777" w:rsidR="0089244C" w:rsidRPr="00C20A1E" w:rsidRDefault="0089244C" w:rsidP="001E7230">
      <w:pPr>
        <w:ind w:left="1440"/>
        <w:jc w:val="both"/>
        <w:rPr>
          <w:rFonts w:cs="Calibri"/>
        </w:rPr>
      </w:pPr>
    </w:p>
    <w:p w14:paraId="24A3571D" w14:textId="77777777" w:rsidR="00FE44EC" w:rsidRPr="00FE44EC" w:rsidRDefault="00FC5E04" w:rsidP="00FE44EC">
      <w:pPr>
        <w:numPr>
          <w:ilvl w:val="0"/>
          <w:numId w:val="6"/>
        </w:numPr>
        <w:jc w:val="both"/>
        <w:rPr>
          <w:rFonts w:cs="Calibri"/>
        </w:rPr>
      </w:pPr>
      <w:r w:rsidRPr="00FC5E04">
        <w:rPr>
          <w:rFonts w:cs="Calibri"/>
          <w:b/>
          <w:i/>
        </w:rPr>
        <w:t xml:space="preserve">Allowable Costs: </w:t>
      </w:r>
      <w:r w:rsidR="00A96DA7" w:rsidRPr="00A96DA7">
        <w:rPr>
          <w:i/>
          <w:iCs/>
        </w:rPr>
        <w:t>Applicants should outline their overall budget knowing that the contractually negotiated payment structure will be based on the cost per participant figures derived from the budget rather than specific line item calculations.</w:t>
      </w:r>
      <w:r w:rsidR="00A96DA7">
        <w:rPr>
          <w:i/>
          <w:iCs/>
        </w:rPr>
        <w:t xml:space="preserve"> </w:t>
      </w:r>
      <w:r w:rsidR="00A96DA7" w:rsidRPr="00A96DA7">
        <w:rPr>
          <w:i/>
          <w:iCs/>
        </w:rPr>
        <w:t xml:space="preserve">We recognize that each proposed training program will have varied costs based on target population, target occupation, program length, and other unique characteristics, etc. </w:t>
      </w:r>
      <w:r w:rsidR="00A96DA7">
        <w:rPr>
          <w:i/>
          <w:iCs/>
        </w:rPr>
        <w:t>For example, i</w:t>
      </w:r>
      <w:r w:rsidR="00A96DA7" w:rsidRPr="00A96DA7">
        <w:rPr>
          <w:i/>
          <w:iCs/>
        </w:rPr>
        <w:t>f an applicant proposes to serve a population that requires more intensive and/or longer duration of services to be successful, applicants</w:t>
      </w:r>
      <w:r w:rsidR="00A96DA7">
        <w:rPr>
          <w:i/>
          <w:iCs/>
        </w:rPr>
        <w:t xml:space="preserve"> should prov</w:t>
      </w:r>
      <w:r w:rsidR="00FE44EC">
        <w:rPr>
          <w:i/>
          <w:iCs/>
        </w:rPr>
        <w:t>ide a clear explanation of their true program costs.</w:t>
      </w:r>
    </w:p>
    <w:p w14:paraId="1E69917D" w14:textId="2BBD9FAC" w:rsidR="00A96DA7" w:rsidRPr="00A96DA7" w:rsidRDefault="00FE44EC" w:rsidP="00FE44EC">
      <w:pPr>
        <w:ind w:left="720"/>
        <w:jc w:val="both"/>
        <w:rPr>
          <w:rFonts w:cs="Calibri"/>
        </w:rPr>
      </w:pPr>
      <w:r w:rsidRPr="00A96DA7">
        <w:rPr>
          <w:rFonts w:cs="Calibri"/>
        </w:rPr>
        <w:t xml:space="preserve"> </w:t>
      </w:r>
    </w:p>
    <w:p w14:paraId="225F4F19" w14:textId="1F586D65" w:rsidR="00FC5E04" w:rsidRPr="00FC5E04" w:rsidRDefault="00FC5E04" w:rsidP="00A96DA7">
      <w:pPr>
        <w:ind w:left="720"/>
        <w:jc w:val="both"/>
        <w:rPr>
          <w:rFonts w:cs="Calibri"/>
        </w:rPr>
      </w:pP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delivering </w:t>
      </w:r>
      <w:r w:rsidRPr="006B091A">
        <w:rPr>
          <w:rFonts w:cs="Arial"/>
          <w:iCs/>
        </w:rPr>
        <w:t xml:space="preserve">education and training activities, and/or other services </w:t>
      </w:r>
      <w:r>
        <w:rPr>
          <w:rFonts w:cs="Arial"/>
          <w:iCs/>
        </w:rPr>
        <w:t>to prepare participants for success in the targeted occupation(s), optim</w:t>
      </w:r>
      <w:r w:rsidRPr="006B091A">
        <w:rPr>
          <w:rFonts w:cs="Arial"/>
          <w:iCs/>
        </w:rPr>
        <w:t xml:space="preserve">ize opportunities for participant learning and career development, and help to </w:t>
      </w:r>
      <w:r>
        <w:rPr>
          <w:rFonts w:cs="Arial"/>
          <w:iCs/>
        </w:rPr>
        <w:t>achie</w:t>
      </w:r>
      <w:r w:rsidR="006C1D24">
        <w:rPr>
          <w:rFonts w:cs="Arial"/>
          <w:iCs/>
        </w:rPr>
        <w:t xml:space="preserve">ve placement for participants. </w:t>
      </w:r>
      <w:r>
        <w:rPr>
          <w:rFonts w:cs="Arial"/>
          <w:iCs/>
        </w:rPr>
        <w:t>Funds may be used to support the following</w:t>
      </w:r>
      <w:r w:rsidRPr="006B091A">
        <w:rPr>
          <w:rFonts w:cs="Arial"/>
          <w:iCs/>
        </w:rPr>
        <w:t>:</w:t>
      </w:r>
    </w:p>
    <w:p w14:paraId="3D6A4780" w14:textId="77777777" w:rsidR="00FC5E04" w:rsidRPr="00FC5E04" w:rsidRDefault="003751F9" w:rsidP="001E7230">
      <w:pPr>
        <w:pStyle w:val="ListParagraph"/>
        <w:numPr>
          <w:ilvl w:val="0"/>
          <w:numId w:val="4"/>
        </w:numPr>
        <w:spacing w:after="0" w:line="240" w:lineRule="auto"/>
        <w:contextualSpacing w:val="0"/>
        <w:jc w:val="both"/>
        <w:rPr>
          <w:rFonts w:cs="Calibri"/>
        </w:rPr>
      </w:pPr>
      <w:r>
        <w:rPr>
          <w:rFonts w:cs="Calibri"/>
        </w:rPr>
        <w:t>Outreach, r</w:t>
      </w:r>
      <w:r w:rsidR="00FC5E04" w:rsidRPr="00FC5E04">
        <w:rPr>
          <w:rFonts w:cs="Calibri"/>
        </w:rPr>
        <w:t>ecruitment, assessment and selection</w:t>
      </w:r>
    </w:p>
    <w:p w14:paraId="3145D60A" w14:textId="7C3E47F2"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Support services</w:t>
      </w:r>
      <w:r w:rsidR="003751F9">
        <w:rPr>
          <w:rFonts w:cs="Calibri"/>
        </w:rPr>
        <w:t xml:space="preserve"> needed to ensure participants’ success, such as transportation, </w:t>
      </w:r>
      <w:r w:rsidR="0010228B">
        <w:rPr>
          <w:rFonts w:cs="Calibri"/>
        </w:rPr>
        <w:t>childcare</w:t>
      </w:r>
      <w:r w:rsidR="003751F9">
        <w:rPr>
          <w:rFonts w:cs="Calibri"/>
        </w:rPr>
        <w:t>, uniforms and tools</w:t>
      </w:r>
    </w:p>
    <w:p w14:paraId="2D4ACB7D" w14:textId="7D60C6B4" w:rsidR="006C1D24" w:rsidRPr="00FC5E04" w:rsidRDefault="006C1D24" w:rsidP="001E7230">
      <w:pPr>
        <w:pStyle w:val="ListParagraph"/>
        <w:numPr>
          <w:ilvl w:val="0"/>
          <w:numId w:val="4"/>
        </w:numPr>
        <w:spacing w:after="0" w:line="240" w:lineRule="auto"/>
        <w:contextualSpacing w:val="0"/>
        <w:jc w:val="both"/>
        <w:rPr>
          <w:rFonts w:cs="Calibri"/>
        </w:rPr>
      </w:pPr>
      <w:r>
        <w:rPr>
          <w:rFonts w:cs="Calibri"/>
        </w:rPr>
        <w:t>Flexible funding: monies meant to address individual barriers to program or job retention that may not be uniform nor predictable in nature, such as car repairs or verifiable emergencies</w:t>
      </w:r>
    </w:p>
    <w:p w14:paraId="5F30FD9F" w14:textId="42DA190C"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Training delivery</w:t>
      </w:r>
      <w:r w:rsidR="003751F9">
        <w:rPr>
          <w:rFonts w:cs="Calibri"/>
        </w:rPr>
        <w:t>, includ</w:t>
      </w:r>
      <w:r w:rsidR="00623E84">
        <w:rPr>
          <w:rFonts w:cs="Calibri"/>
        </w:rPr>
        <w:t>ing classroom</w:t>
      </w:r>
      <w:r w:rsidR="004E4D8A">
        <w:rPr>
          <w:rFonts w:cs="Calibri"/>
        </w:rPr>
        <w:t>, online</w:t>
      </w:r>
      <w:r w:rsidR="00623E84">
        <w:rPr>
          <w:rFonts w:cs="Calibri"/>
        </w:rPr>
        <w:t xml:space="preserve"> and formal on-the-</w:t>
      </w:r>
      <w:r w:rsidR="003751F9">
        <w:rPr>
          <w:rFonts w:cs="Calibri"/>
        </w:rPr>
        <w:t>job training</w:t>
      </w:r>
    </w:p>
    <w:p w14:paraId="757E9B3E" w14:textId="77777777" w:rsidR="001834C4" w:rsidRDefault="003751F9" w:rsidP="001E7230">
      <w:pPr>
        <w:pStyle w:val="ListParagraph"/>
        <w:numPr>
          <w:ilvl w:val="0"/>
          <w:numId w:val="4"/>
        </w:numPr>
        <w:spacing w:after="0" w:line="240" w:lineRule="auto"/>
        <w:contextualSpacing w:val="0"/>
        <w:jc w:val="both"/>
        <w:rPr>
          <w:rFonts w:cs="Calibri"/>
        </w:rPr>
      </w:pPr>
      <w:r w:rsidRPr="001834C4">
        <w:rPr>
          <w:rFonts w:cs="Calibri"/>
        </w:rPr>
        <w:t xml:space="preserve">Stipends for participating in </w:t>
      </w:r>
      <w:r w:rsidR="001D3EC2" w:rsidRPr="001834C4">
        <w:rPr>
          <w:rFonts w:cs="Calibri"/>
        </w:rPr>
        <w:t xml:space="preserve">training and </w:t>
      </w:r>
      <w:r w:rsidRPr="001834C4">
        <w:rPr>
          <w:rFonts w:cs="Calibri"/>
        </w:rPr>
        <w:t>work experience</w:t>
      </w:r>
    </w:p>
    <w:p w14:paraId="15169B9A" w14:textId="77777777" w:rsidR="00FC5E04" w:rsidRDefault="00FC5E04" w:rsidP="001E7230">
      <w:pPr>
        <w:pStyle w:val="ListParagraph"/>
        <w:numPr>
          <w:ilvl w:val="0"/>
          <w:numId w:val="4"/>
        </w:numPr>
        <w:spacing w:after="0" w:line="240" w:lineRule="auto"/>
        <w:contextualSpacing w:val="0"/>
        <w:jc w:val="both"/>
        <w:rPr>
          <w:rFonts w:cs="Calibri"/>
        </w:rPr>
      </w:pPr>
      <w:r w:rsidRPr="001834C4">
        <w:rPr>
          <w:rFonts w:cs="Calibri"/>
        </w:rPr>
        <w:t>Staff time for partnership and program coordination, job development, case management</w:t>
      </w:r>
      <w:r w:rsidR="001834C4">
        <w:rPr>
          <w:rFonts w:cs="Calibri"/>
        </w:rPr>
        <w:t xml:space="preserve"> </w:t>
      </w:r>
      <w:r w:rsidRPr="001834C4">
        <w:rPr>
          <w:rFonts w:cs="Calibri"/>
        </w:rPr>
        <w:t>and data entry</w:t>
      </w:r>
    </w:p>
    <w:p w14:paraId="162BBBF0" w14:textId="4D4E97EA" w:rsidR="006C1D24" w:rsidRDefault="006C1D24" w:rsidP="001E7230">
      <w:pPr>
        <w:pStyle w:val="ListParagraph"/>
        <w:numPr>
          <w:ilvl w:val="0"/>
          <w:numId w:val="4"/>
        </w:numPr>
        <w:spacing w:after="0" w:line="240" w:lineRule="auto"/>
        <w:contextualSpacing w:val="0"/>
        <w:jc w:val="both"/>
        <w:rPr>
          <w:rFonts w:cs="Calibri"/>
        </w:rPr>
      </w:pPr>
      <w:r>
        <w:rPr>
          <w:rFonts w:cs="Calibri"/>
        </w:rPr>
        <w:t>Costs of licenses associated with delivery of digitally</w:t>
      </w:r>
      <w:r w:rsidR="0010228B">
        <w:rPr>
          <w:rFonts w:cs="Calibri"/>
        </w:rPr>
        <w:t xml:space="preserve"> </w:t>
      </w:r>
      <w:r>
        <w:rPr>
          <w:rFonts w:cs="Calibri"/>
        </w:rPr>
        <w:t>enabled training</w:t>
      </w:r>
    </w:p>
    <w:p w14:paraId="1F5C2303" w14:textId="410E33D0"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Limited funds for marketing and research and evaluation</w:t>
      </w:r>
    </w:p>
    <w:p w14:paraId="2679614E" w14:textId="0E76756F" w:rsidR="00723A9C" w:rsidRPr="00A96DA7" w:rsidRDefault="00723A9C" w:rsidP="00A96DA7">
      <w:pPr>
        <w:jc w:val="both"/>
        <w:rPr>
          <w:rFonts w:cs="Calibri"/>
        </w:rPr>
      </w:pPr>
    </w:p>
    <w:p w14:paraId="1BB2D359" w14:textId="39F51831" w:rsidR="00723A9C" w:rsidRPr="00A96DA7" w:rsidRDefault="00A96DA7" w:rsidP="00A96DA7">
      <w:pPr>
        <w:numPr>
          <w:ilvl w:val="0"/>
          <w:numId w:val="6"/>
        </w:numPr>
        <w:jc w:val="both"/>
        <w:rPr>
          <w:rFonts w:cs="Calibri"/>
          <w:b/>
          <w:i/>
        </w:rPr>
      </w:pPr>
      <w:r w:rsidRPr="00C84B7F">
        <w:rPr>
          <w:rFonts w:cs="Calibri"/>
          <w:b/>
          <w:i/>
        </w:rPr>
        <w:t>Equipment:</w:t>
      </w:r>
      <w:r w:rsidRPr="00C84B7F">
        <w:rPr>
          <w:rFonts w:cs="Calibri"/>
        </w:rPr>
        <w:t xml:space="preserve"> It is </w:t>
      </w:r>
      <w:r>
        <w:rPr>
          <w:rFonts w:cs="Calibri"/>
        </w:rPr>
        <w:t>expected</w:t>
      </w:r>
      <w:r w:rsidRPr="00C84B7F">
        <w:rPr>
          <w:rFonts w:cs="Calibri"/>
        </w:rPr>
        <w:t xml:space="preserve"> that partnerships will utilize existing capacity to deliver training programs, including existing equipment that can be used to provide virtual or hands-on training to participants.</w:t>
      </w:r>
      <w:r w:rsidR="003E0121" w:rsidRPr="00A96DA7">
        <w:rPr>
          <w:rFonts w:cs="Calibri"/>
        </w:rPr>
        <w:t xml:space="preserve"> </w:t>
      </w:r>
    </w:p>
    <w:p w14:paraId="07479748" w14:textId="1F05652A" w:rsidR="000848F7" w:rsidRDefault="00C20A1E" w:rsidP="00C365C3">
      <w:pPr>
        <w:pStyle w:val="ARRARFPTOCLevel1"/>
      </w:pPr>
      <w:r>
        <w:br w:type="page"/>
      </w:r>
      <w:bookmarkStart w:id="13" w:name="_Toc43987831"/>
      <w:r w:rsidR="002E6DFB" w:rsidRPr="00231889">
        <w:lastRenderedPageBreak/>
        <w:t>S</w:t>
      </w:r>
      <w:r w:rsidR="00B77622" w:rsidRPr="00231889">
        <w:t xml:space="preserve">ection </w:t>
      </w:r>
      <w:r w:rsidR="00A26FEC" w:rsidRPr="00231889">
        <w:t>S</w:t>
      </w:r>
      <w:r w:rsidR="00F267D5">
        <w:t>ix</w:t>
      </w:r>
      <w:r w:rsidR="00B77622" w:rsidRPr="00231889">
        <w:t xml:space="preserve">:  </w:t>
      </w:r>
      <w:r w:rsidR="00631CD8" w:rsidRPr="00231889">
        <w:t>Submission Schedule</w:t>
      </w:r>
      <w:r w:rsidR="001D3EC2" w:rsidRPr="00231889">
        <w:t xml:space="preserve"> &amp; Instructions for Submission</w:t>
      </w:r>
      <w:bookmarkEnd w:id="13"/>
    </w:p>
    <w:p w14:paraId="60836A2A" w14:textId="77777777" w:rsidR="00B77622" w:rsidRPr="002E17F1" w:rsidRDefault="00B77622" w:rsidP="003622E4">
      <w:pPr>
        <w:pStyle w:val="ListParagraph"/>
        <w:spacing w:after="0" w:line="240" w:lineRule="auto"/>
        <w:ind w:left="0"/>
        <w:jc w:val="both"/>
        <w:rPr>
          <w:rFonts w:cs="Arial"/>
          <w:b/>
        </w:rPr>
      </w:pPr>
    </w:p>
    <w:p w14:paraId="2C8CB243" w14:textId="76AC7BC4" w:rsidR="00FC5E04" w:rsidRPr="00724D63" w:rsidRDefault="001B78A5" w:rsidP="003622E4">
      <w:pPr>
        <w:numPr>
          <w:ilvl w:val="0"/>
          <w:numId w:val="7"/>
        </w:numPr>
        <w:rPr>
          <w:rFonts w:cs="Calibri"/>
          <w:b/>
          <w:i/>
        </w:rPr>
      </w:pPr>
      <w:r w:rsidRPr="00724D63">
        <w:rPr>
          <w:rFonts w:cs="Calibri"/>
          <w:b/>
          <w:i/>
        </w:rPr>
        <w:t>Submission Schedule</w:t>
      </w:r>
      <w:r w:rsidR="001348E4">
        <w:rPr>
          <w:rFonts w:cs="Calibri"/>
          <w:b/>
          <w:i/>
        </w:rPr>
        <w:t>:</w:t>
      </w:r>
    </w:p>
    <w:p w14:paraId="7F43D635" w14:textId="7CD9F9F4" w:rsidR="00811288" w:rsidRDefault="00811288" w:rsidP="003622E4">
      <w:pPr>
        <w:ind w:left="720"/>
        <w:rPr>
          <w:rFonts w:cs="Calibri"/>
          <w:b/>
        </w:rPr>
      </w:pP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700769" w:rsidRPr="00096BD6" w14:paraId="6959B3F9"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471F2" w14:textId="77777777" w:rsidR="00700769" w:rsidRPr="00FC5E04" w:rsidRDefault="00700769" w:rsidP="00B758EA">
            <w:pPr>
              <w:jc w:val="center"/>
              <w:rPr>
                <w:rFonts w:cs="Calibri"/>
                <w:b/>
              </w:rPr>
            </w:pPr>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0C3F9FA" w14:textId="77777777" w:rsidR="00700769" w:rsidRPr="00FC5E04" w:rsidRDefault="00700769" w:rsidP="00B758EA">
            <w:pPr>
              <w:jc w:val="center"/>
              <w:rPr>
                <w:rFonts w:cs="Calibri"/>
                <w:b/>
              </w:rPr>
            </w:pPr>
            <w:r w:rsidRPr="00FC5E04">
              <w:rPr>
                <w:rFonts w:cs="Calibri"/>
                <w:b/>
              </w:rPr>
              <w:t>Date</w:t>
            </w:r>
          </w:p>
        </w:tc>
      </w:tr>
      <w:tr w:rsidR="00700769" w:rsidRPr="00096BD6" w14:paraId="534B300C"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A5497" w14:textId="77777777" w:rsidR="00700769" w:rsidRPr="006103E1" w:rsidRDefault="00700769" w:rsidP="00B758EA">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16BE55E" w14:textId="7993E392" w:rsidR="00700769" w:rsidRPr="004D6387" w:rsidRDefault="00700769" w:rsidP="00B758EA">
            <w:pPr>
              <w:jc w:val="center"/>
              <w:rPr>
                <w:rFonts w:cs="Calibri"/>
              </w:rPr>
            </w:pPr>
            <w:r>
              <w:rPr>
                <w:rFonts w:cs="Calibri"/>
              </w:rPr>
              <w:t>June 2</w:t>
            </w:r>
            <w:r w:rsidR="0080211F">
              <w:rPr>
                <w:rFonts w:cs="Calibri"/>
              </w:rPr>
              <w:t>5</w:t>
            </w:r>
            <w:r w:rsidRPr="004D6387">
              <w:rPr>
                <w:rFonts w:cs="Calibri"/>
              </w:rPr>
              <w:t>, 2020</w:t>
            </w:r>
          </w:p>
        </w:tc>
      </w:tr>
      <w:tr w:rsidR="00700769" w:rsidRPr="00096BD6" w14:paraId="4BDC814C"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F2197" w14:textId="77777777" w:rsidR="00700769" w:rsidRPr="006103E1" w:rsidRDefault="00700769" w:rsidP="00B758EA">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638608A" w14:textId="77777777" w:rsidR="00700769" w:rsidRPr="004D6387" w:rsidRDefault="00700769" w:rsidP="00B758EA">
            <w:pPr>
              <w:jc w:val="center"/>
              <w:rPr>
                <w:rFonts w:cs="Calibri"/>
              </w:rPr>
            </w:pPr>
            <w:r>
              <w:rPr>
                <w:rFonts w:cs="Calibri"/>
              </w:rPr>
              <w:t>July 31</w:t>
            </w:r>
            <w:r w:rsidRPr="004D6387">
              <w:rPr>
                <w:rFonts w:cs="Calibri"/>
              </w:rPr>
              <w:t>, 2020</w:t>
            </w:r>
          </w:p>
        </w:tc>
      </w:tr>
      <w:tr w:rsidR="00700769" w:rsidRPr="00096BD6" w14:paraId="3BB2B000"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9216A" w14:textId="77777777" w:rsidR="00700769" w:rsidRPr="006103E1" w:rsidRDefault="00700769" w:rsidP="00B758EA">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763D36C" w14:textId="77777777" w:rsidR="00700769" w:rsidRPr="004D6387" w:rsidRDefault="00700769" w:rsidP="00B758EA">
            <w:pPr>
              <w:jc w:val="center"/>
              <w:rPr>
                <w:rFonts w:cs="Calibri"/>
              </w:rPr>
            </w:pPr>
            <w:r>
              <w:rPr>
                <w:rFonts w:cs="Calibri"/>
              </w:rPr>
              <w:t>August 4</w:t>
            </w:r>
            <w:r w:rsidRPr="004D6387">
              <w:rPr>
                <w:rFonts w:cs="Calibri"/>
              </w:rPr>
              <w:t>, 2020</w:t>
            </w:r>
          </w:p>
        </w:tc>
      </w:tr>
      <w:tr w:rsidR="00700769" w:rsidRPr="00096BD6" w14:paraId="1A9633C5"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BAB4" w14:textId="77777777" w:rsidR="00700769" w:rsidRPr="006103E1" w:rsidRDefault="00700769" w:rsidP="00B758EA">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00568E6" w14:textId="77777777" w:rsidR="00700769" w:rsidRPr="004D6387" w:rsidRDefault="00700769" w:rsidP="00B758EA">
            <w:pPr>
              <w:jc w:val="center"/>
              <w:rPr>
                <w:rFonts w:cs="Calibri"/>
              </w:rPr>
            </w:pPr>
            <w:r>
              <w:rPr>
                <w:rFonts w:cs="Calibri"/>
              </w:rPr>
              <w:t>August 7</w:t>
            </w:r>
            <w:r w:rsidRPr="004D6387">
              <w:rPr>
                <w:rFonts w:cs="Calibri"/>
              </w:rPr>
              <w:t>, 2020 by 5:00 PM</w:t>
            </w:r>
          </w:p>
        </w:tc>
      </w:tr>
      <w:tr w:rsidR="00700769" w:rsidRPr="00096BD6" w14:paraId="406653D6"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CDBEB" w14:textId="77777777" w:rsidR="00700769" w:rsidRPr="006103E1" w:rsidRDefault="00700769" w:rsidP="00B758EA">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129D8790" w14:textId="77777777" w:rsidR="00700769" w:rsidRPr="004D6387" w:rsidRDefault="00700769" w:rsidP="00B758EA">
            <w:pPr>
              <w:jc w:val="center"/>
              <w:rPr>
                <w:rFonts w:cs="Calibri"/>
              </w:rPr>
            </w:pPr>
            <w:r w:rsidRPr="004D6387">
              <w:rPr>
                <w:rFonts w:cs="Calibri"/>
              </w:rPr>
              <w:t xml:space="preserve">Late </w:t>
            </w:r>
            <w:r>
              <w:rPr>
                <w:rFonts w:cs="Calibri"/>
              </w:rPr>
              <w:t xml:space="preserve">September </w:t>
            </w:r>
            <w:r w:rsidRPr="004D6387">
              <w:rPr>
                <w:rFonts w:cs="Calibri"/>
              </w:rPr>
              <w:t>2020</w:t>
            </w:r>
          </w:p>
        </w:tc>
      </w:tr>
      <w:tr w:rsidR="00700769" w:rsidRPr="00096BD6" w14:paraId="25C69AC8"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B1F3F" w14:textId="77777777" w:rsidR="00700769" w:rsidRDefault="00700769" w:rsidP="00B758EA">
            <w:pPr>
              <w:rPr>
                <w:rFonts w:cs="Calibri"/>
              </w:rPr>
            </w:pPr>
            <w:r w:rsidRPr="006103E1">
              <w:rPr>
                <w:rFonts w:cs="Calibri"/>
              </w:rPr>
              <w:t>Anticipated Contract Start Date</w:t>
            </w:r>
          </w:p>
          <w:p w14:paraId="2FDA79F2" w14:textId="77777777" w:rsidR="00700769" w:rsidRPr="006103E1" w:rsidRDefault="00700769" w:rsidP="00B758EA">
            <w:pPr>
              <w:rPr>
                <w:rFonts w:cs="Calibri"/>
              </w:rPr>
            </w:pPr>
            <w:r>
              <w:rPr>
                <w:rFonts w:cs="Calibri"/>
              </w:rPr>
              <w:t>(Tentative – provided for planning purposes)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B850C62" w14:textId="77777777" w:rsidR="00700769" w:rsidRDefault="00700769" w:rsidP="00B758EA">
            <w:pPr>
              <w:jc w:val="center"/>
              <w:rPr>
                <w:rFonts w:cs="Calibri"/>
              </w:rPr>
            </w:pPr>
            <w:r>
              <w:rPr>
                <w:rFonts w:cs="Calibri"/>
              </w:rPr>
              <w:t>Earliest Permitted: October 1</w:t>
            </w:r>
            <w:r w:rsidRPr="004D6387">
              <w:rPr>
                <w:rFonts w:cs="Calibri"/>
              </w:rPr>
              <w:t>, 2020</w:t>
            </w:r>
          </w:p>
          <w:p w14:paraId="6A38F2C7" w14:textId="77777777" w:rsidR="00700769" w:rsidRPr="004D6387" w:rsidRDefault="00700769" w:rsidP="00B758EA">
            <w:pPr>
              <w:jc w:val="center"/>
              <w:rPr>
                <w:rFonts w:cs="Calibri"/>
              </w:rPr>
            </w:pPr>
            <w:r>
              <w:rPr>
                <w:rFonts w:cs="Calibri"/>
              </w:rPr>
              <w:t>Latest Permitted: January 1, 2021</w:t>
            </w:r>
          </w:p>
        </w:tc>
      </w:tr>
      <w:tr w:rsidR="00700769" w:rsidRPr="00096BD6" w14:paraId="7E10B77B" w14:textId="77777777" w:rsidTr="00B758EA">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CA001" w14:textId="77777777" w:rsidR="00700769" w:rsidRDefault="00700769" w:rsidP="00B758EA">
            <w:pPr>
              <w:rPr>
                <w:rFonts w:cs="Calibri"/>
              </w:rPr>
            </w:pPr>
            <w:r>
              <w:rPr>
                <w:rFonts w:cs="Calibri"/>
              </w:rPr>
              <w:t xml:space="preserve">Anticipated </w:t>
            </w:r>
            <w:r w:rsidRPr="006103E1">
              <w:rPr>
                <w:rFonts w:cs="Calibri"/>
              </w:rPr>
              <w:t>Contract End Date</w:t>
            </w:r>
          </w:p>
          <w:p w14:paraId="7E032CC9" w14:textId="77777777" w:rsidR="00700769" w:rsidRPr="006103E1" w:rsidRDefault="00700769" w:rsidP="00B758EA">
            <w:pPr>
              <w:rPr>
                <w:rFonts w:cs="Calibri"/>
              </w:rPr>
            </w:pPr>
            <w:r>
              <w:rPr>
                <w:rFonts w:cs="Calibri"/>
              </w:rPr>
              <w:t>(Tentative – provided for planning purposes)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ADA26D6" w14:textId="77777777" w:rsidR="00700769" w:rsidRPr="004D6387" w:rsidRDefault="00700769" w:rsidP="00B758EA">
            <w:pPr>
              <w:jc w:val="center"/>
              <w:rPr>
                <w:rFonts w:cs="Calibri"/>
              </w:rPr>
            </w:pPr>
            <w:r>
              <w:rPr>
                <w:rFonts w:cs="Calibri"/>
              </w:rPr>
              <w:t>Latest Permitted: December 31, 2021</w:t>
            </w:r>
          </w:p>
        </w:tc>
      </w:tr>
    </w:tbl>
    <w:p w14:paraId="515713C7" w14:textId="149EA92A" w:rsidR="00700769" w:rsidRDefault="00700769" w:rsidP="003622E4">
      <w:pPr>
        <w:ind w:left="720"/>
        <w:rPr>
          <w:rFonts w:cs="Calibri"/>
          <w:b/>
        </w:rPr>
      </w:pPr>
    </w:p>
    <w:p w14:paraId="25CC6B01" w14:textId="2E31C86D" w:rsidR="00700769" w:rsidRDefault="00700769" w:rsidP="003622E4">
      <w:pPr>
        <w:ind w:left="720"/>
        <w:rPr>
          <w:rFonts w:cs="Calibri"/>
          <w:b/>
        </w:rPr>
      </w:pPr>
    </w:p>
    <w:p w14:paraId="46E2C6E1" w14:textId="77777777" w:rsidR="00700769" w:rsidRDefault="00700769" w:rsidP="003622E4">
      <w:pPr>
        <w:ind w:left="720"/>
        <w:rPr>
          <w:rFonts w:cs="Calibri"/>
          <w:b/>
        </w:rPr>
      </w:pPr>
    </w:p>
    <w:p w14:paraId="5F4C1E58" w14:textId="2FA391BA" w:rsidR="008C45B7" w:rsidRDefault="008C45B7" w:rsidP="003622E4">
      <w:pPr>
        <w:rPr>
          <w:rFonts w:cs="Calibri"/>
          <w:b/>
          <w:bCs/>
          <w:iCs/>
          <w:snapToGrid w:val="0"/>
        </w:rPr>
      </w:pPr>
    </w:p>
    <w:p w14:paraId="311A66DC" w14:textId="5CE8DB0A" w:rsidR="00700769" w:rsidRDefault="00700769" w:rsidP="003622E4">
      <w:pPr>
        <w:rPr>
          <w:rFonts w:cs="Calibri"/>
          <w:b/>
          <w:bCs/>
          <w:iCs/>
          <w:snapToGrid w:val="0"/>
        </w:rPr>
      </w:pPr>
    </w:p>
    <w:p w14:paraId="6C27F5A8" w14:textId="540824DE" w:rsidR="00700769" w:rsidRDefault="00700769" w:rsidP="003622E4">
      <w:pPr>
        <w:rPr>
          <w:rFonts w:cs="Calibri"/>
          <w:b/>
          <w:bCs/>
          <w:iCs/>
          <w:snapToGrid w:val="0"/>
        </w:rPr>
      </w:pPr>
    </w:p>
    <w:p w14:paraId="577B35C8" w14:textId="2CCB3165" w:rsidR="00700769" w:rsidRDefault="00700769" w:rsidP="003622E4">
      <w:pPr>
        <w:rPr>
          <w:rFonts w:cs="Calibri"/>
          <w:b/>
          <w:bCs/>
          <w:iCs/>
          <w:snapToGrid w:val="0"/>
        </w:rPr>
      </w:pPr>
    </w:p>
    <w:p w14:paraId="0A32AD36" w14:textId="552BA8F6" w:rsidR="00700769" w:rsidRDefault="00700769" w:rsidP="003622E4">
      <w:pPr>
        <w:rPr>
          <w:rFonts w:cs="Calibri"/>
          <w:b/>
          <w:bCs/>
          <w:iCs/>
          <w:snapToGrid w:val="0"/>
        </w:rPr>
      </w:pPr>
    </w:p>
    <w:p w14:paraId="06FDD5FD" w14:textId="5306FE9C" w:rsidR="00700769" w:rsidRDefault="00700769" w:rsidP="003622E4">
      <w:pPr>
        <w:rPr>
          <w:rFonts w:cs="Calibri"/>
          <w:b/>
          <w:bCs/>
          <w:iCs/>
          <w:snapToGrid w:val="0"/>
        </w:rPr>
      </w:pPr>
    </w:p>
    <w:p w14:paraId="4E628D40" w14:textId="35D19D47" w:rsidR="00700769" w:rsidRDefault="00700769" w:rsidP="003622E4">
      <w:pPr>
        <w:rPr>
          <w:rFonts w:cs="Calibri"/>
          <w:b/>
          <w:bCs/>
          <w:iCs/>
          <w:snapToGrid w:val="0"/>
        </w:rPr>
      </w:pPr>
    </w:p>
    <w:p w14:paraId="458B7C24" w14:textId="74DF9060" w:rsidR="00700769" w:rsidRDefault="00700769" w:rsidP="003622E4">
      <w:pPr>
        <w:rPr>
          <w:rFonts w:cs="Calibri"/>
          <w:b/>
          <w:bCs/>
          <w:iCs/>
          <w:snapToGrid w:val="0"/>
        </w:rPr>
      </w:pPr>
    </w:p>
    <w:p w14:paraId="3FB29F4C" w14:textId="77777777" w:rsidR="00700769" w:rsidRDefault="00700769" w:rsidP="003622E4">
      <w:pPr>
        <w:rPr>
          <w:rFonts w:cs="Calibri"/>
          <w:b/>
          <w:bCs/>
          <w:iCs/>
          <w:snapToGrid w:val="0"/>
        </w:rPr>
      </w:pPr>
    </w:p>
    <w:p w14:paraId="06350FA8" w14:textId="661B0B5D" w:rsidR="006103E1" w:rsidRDefault="001B78A5" w:rsidP="003E0121">
      <w:pPr>
        <w:pStyle w:val="ListParagraph"/>
        <w:numPr>
          <w:ilvl w:val="0"/>
          <w:numId w:val="7"/>
        </w:numPr>
        <w:spacing w:after="0" w:line="240" w:lineRule="auto"/>
        <w:jc w:val="both"/>
        <w:rPr>
          <w:rFonts w:cs="Arial"/>
        </w:rPr>
      </w:pPr>
      <w:r w:rsidRPr="00893E23">
        <w:rPr>
          <w:rFonts w:cs="Calibri"/>
          <w:b/>
          <w:bCs/>
          <w:i/>
          <w:iCs/>
          <w:snapToGrid w:val="0"/>
        </w:rPr>
        <w:t>Clarification Period</w:t>
      </w:r>
      <w:r w:rsidRPr="00893E23">
        <w:rPr>
          <w:rFonts w:cs="Calibri"/>
          <w:b/>
          <w:bCs/>
          <w:iCs/>
          <w:snapToGrid w:val="0"/>
        </w:rPr>
        <w:t xml:space="preserve">: </w:t>
      </w:r>
      <w:r w:rsidRPr="00893E23">
        <w:rPr>
          <w:rFonts w:cs="Arial"/>
        </w:rPr>
        <w:t>Questions about th</w:t>
      </w:r>
      <w:r w:rsidR="003C356E">
        <w:rPr>
          <w:rFonts w:cs="Arial"/>
        </w:rPr>
        <w:t xml:space="preserve">is grant program </w:t>
      </w:r>
      <w:r w:rsidRPr="00893E23">
        <w:rPr>
          <w:rFonts w:cs="Arial"/>
        </w:rPr>
        <w:t xml:space="preserve">will be accepted </w:t>
      </w:r>
      <w:r w:rsidR="008C45B7">
        <w:rPr>
          <w:rFonts w:cs="Arial"/>
        </w:rPr>
        <w:t>in writing fro</w:t>
      </w:r>
      <w:r w:rsidR="008C45B7" w:rsidRPr="00604149">
        <w:rPr>
          <w:rFonts w:cs="Arial"/>
        </w:rPr>
        <w:t>m</w:t>
      </w:r>
      <w:r w:rsidR="00B758EA">
        <w:rPr>
          <w:rFonts w:cs="Arial"/>
        </w:rPr>
        <w:t xml:space="preserve"> the release date through July 31, 2020 at 5:00 PM</w:t>
      </w:r>
      <w:r w:rsidR="008C45B7">
        <w:rPr>
          <w:rFonts w:cs="Arial"/>
        </w:rPr>
        <w:t xml:space="preserve">. </w:t>
      </w:r>
      <w:r w:rsidRPr="00893E23">
        <w:rPr>
          <w:rFonts w:cs="Arial"/>
        </w:rPr>
        <w:t>Please submit</w:t>
      </w:r>
      <w:r w:rsidR="003E0121">
        <w:rPr>
          <w:rFonts w:cs="Arial"/>
        </w:rPr>
        <w:t xml:space="preserve"> all</w:t>
      </w:r>
      <w:r w:rsidRPr="00893E23">
        <w:rPr>
          <w:rFonts w:cs="Arial"/>
        </w:rPr>
        <w:t xml:space="preserve"> </w:t>
      </w:r>
      <w:r w:rsidRPr="00FE44EC">
        <w:rPr>
          <w:rFonts w:cs="Arial"/>
        </w:rPr>
        <w:t>questions</w:t>
      </w:r>
      <w:r w:rsidR="003E0121" w:rsidRPr="00FE44EC">
        <w:rPr>
          <w:rFonts w:cs="Arial"/>
        </w:rPr>
        <w:t xml:space="preserve"> via email</w:t>
      </w:r>
      <w:r w:rsidRPr="00893E23">
        <w:rPr>
          <w:rFonts w:cs="Arial"/>
        </w:rPr>
        <w:t xml:space="preserve"> to </w:t>
      </w:r>
      <w:r w:rsidR="00160A0A">
        <w:rPr>
          <w:rFonts w:cs="Arial"/>
        </w:rPr>
        <w:t>Anthony Britt</w:t>
      </w:r>
      <w:r w:rsidRPr="00893E23">
        <w:rPr>
          <w:rFonts w:cs="Arial"/>
        </w:rPr>
        <w:t xml:space="preserve"> at </w:t>
      </w:r>
      <w:hyperlink r:id="rId17" w:history="1">
        <w:r w:rsidR="00160A0A" w:rsidRPr="00962222">
          <w:rPr>
            <w:rStyle w:val="Hyperlink"/>
            <w:rFonts w:cs="Arial"/>
          </w:rPr>
          <w:t>abritt@commcorp.org</w:t>
        </w:r>
      </w:hyperlink>
      <w:r w:rsidRPr="00893E23">
        <w:rPr>
          <w:rFonts w:cs="Arial"/>
        </w:rPr>
        <w:t xml:space="preserve">. </w:t>
      </w:r>
      <w:r w:rsidR="003E0121" w:rsidRPr="001A078C">
        <w:rPr>
          <w:rFonts w:cs="Arial"/>
        </w:rPr>
        <w:t xml:space="preserve">All questions will be responded to and posted on Commonwealth Corporation’s website at </w:t>
      </w:r>
      <w:hyperlink r:id="rId18" w:history="1">
        <w:r w:rsidR="003E0121" w:rsidRPr="001A078C">
          <w:rPr>
            <w:rStyle w:val="Hyperlink"/>
            <w:rFonts w:cs="Arial"/>
          </w:rPr>
          <w:t>www.commcorp.org</w:t>
        </w:r>
      </w:hyperlink>
      <w:r w:rsidR="003E0121" w:rsidRPr="001A078C">
        <w:rPr>
          <w:rFonts w:cs="Arial"/>
        </w:rPr>
        <w:t xml:space="preserve"> by </w:t>
      </w:r>
      <w:r w:rsidR="002F543D">
        <w:rPr>
          <w:rFonts w:cs="Arial"/>
        </w:rPr>
        <w:t>the specified date</w:t>
      </w:r>
      <w:r w:rsidR="003E0121" w:rsidRPr="001A078C">
        <w:rPr>
          <w:rFonts w:cs="Arial"/>
        </w:rPr>
        <w:t xml:space="preserve">. Applicants can sign up at </w:t>
      </w:r>
      <w:r w:rsidR="003E0121">
        <w:t xml:space="preserve">the following link to </w:t>
      </w:r>
      <w:r w:rsidR="003E0121" w:rsidRPr="001A078C">
        <w:rPr>
          <w:rFonts w:cs="Arial"/>
        </w:rPr>
        <w:t>receive email notifications</w:t>
      </w:r>
      <w:r w:rsidR="003E0121">
        <w:rPr>
          <w:rFonts w:cs="Arial"/>
        </w:rPr>
        <w:t xml:space="preserve"> when new responses are p</w:t>
      </w:r>
      <w:r w:rsidR="003E0121" w:rsidRPr="003D046C">
        <w:rPr>
          <w:rFonts w:cs="Arial"/>
        </w:rPr>
        <w:t xml:space="preserve">osted: </w:t>
      </w:r>
      <w:hyperlink r:id="rId19" w:history="1">
        <w:r w:rsidR="0080211F" w:rsidRPr="0080211F">
          <w:rPr>
            <w:rStyle w:val="Hyperlink"/>
            <w:b/>
            <w:bCs/>
          </w:rPr>
          <w:t>https://commcorp.tfaforms.net/328839</w:t>
        </w:r>
      </w:hyperlink>
      <w:r w:rsidR="0080211F" w:rsidRPr="0080211F">
        <w:t>.</w:t>
      </w:r>
      <w:r w:rsidR="0080211F">
        <w:t xml:space="preserve"> </w:t>
      </w:r>
      <w:r w:rsidR="003E0121" w:rsidRPr="001A078C">
        <w:rPr>
          <w:rFonts w:cs="Arial"/>
        </w:rPr>
        <w:t xml:space="preserve">However, all potential applicants </w:t>
      </w:r>
      <w:r w:rsidR="002F543D">
        <w:rPr>
          <w:rFonts w:cs="Arial"/>
        </w:rPr>
        <w:t xml:space="preserve">and interested parties </w:t>
      </w:r>
      <w:r w:rsidR="003E0121" w:rsidRPr="001A078C">
        <w:rPr>
          <w:rFonts w:cs="Arial"/>
        </w:rPr>
        <w:t xml:space="preserve">are advised to check the Commonwealth Corporation’s website periodically for additional information and updates until </w:t>
      </w:r>
      <w:r w:rsidR="002F543D">
        <w:rPr>
          <w:rFonts w:cs="Arial"/>
        </w:rPr>
        <w:t>proposal submissions</w:t>
      </w:r>
      <w:r w:rsidR="003E0121" w:rsidRPr="001A078C">
        <w:rPr>
          <w:rFonts w:cs="Arial"/>
        </w:rPr>
        <w:t xml:space="preserve"> are due.</w:t>
      </w:r>
    </w:p>
    <w:p w14:paraId="25DDC8D2" w14:textId="77777777" w:rsidR="00D75D4A" w:rsidRDefault="00D75D4A" w:rsidP="003E0121">
      <w:pPr>
        <w:pStyle w:val="ListParagraph"/>
        <w:spacing w:after="0" w:line="240" w:lineRule="auto"/>
        <w:ind w:left="0"/>
        <w:jc w:val="both"/>
        <w:rPr>
          <w:rFonts w:cs="Arial"/>
        </w:rPr>
      </w:pPr>
    </w:p>
    <w:p w14:paraId="1F3E04E3" w14:textId="42CC1BB2" w:rsidR="002F543D" w:rsidRPr="002F543D" w:rsidRDefault="00CA30C6" w:rsidP="002F543D">
      <w:pPr>
        <w:pStyle w:val="ListParagraph"/>
        <w:numPr>
          <w:ilvl w:val="0"/>
          <w:numId w:val="7"/>
        </w:numPr>
        <w:spacing w:line="240" w:lineRule="auto"/>
        <w:jc w:val="both"/>
        <w:rPr>
          <w:rFonts w:cs="Arial"/>
          <w:b/>
        </w:rPr>
      </w:pPr>
      <w:r w:rsidRPr="00C66607">
        <w:rPr>
          <w:rFonts w:cs="Calibri"/>
          <w:b/>
          <w:bCs/>
          <w:i/>
          <w:iCs/>
          <w:snapToGrid w:val="0"/>
        </w:rPr>
        <w:t>Application</w:t>
      </w:r>
      <w:r w:rsidRPr="00C66607">
        <w:rPr>
          <w:rFonts w:cs="Calibri"/>
          <w:bCs/>
          <w:iCs/>
          <w:snapToGrid w:val="0"/>
        </w:rPr>
        <w:t xml:space="preserve"> </w:t>
      </w:r>
      <w:r w:rsidRPr="00C66607">
        <w:rPr>
          <w:b/>
          <w:i/>
        </w:rPr>
        <w:t>Submission Instructions</w:t>
      </w:r>
      <w:r w:rsidRPr="00C66607">
        <w:rPr>
          <w:b/>
        </w:rPr>
        <w:t xml:space="preserve">: </w:t>
      </w:r>
      <w:r w:rsidR="0034544B" w:rsidRPr="00C66607">
        <w:rPr>
          <w:b/>
        </w:rPr>
        <w:t xml:space="preserve"> </w:t>
      </w:r>
      <w:r w:rsidR="0034544B" w:rsidRPr="00C66607">
        <w:rPr>
          <w:rFonts w:cs="Arial"/>
        </w:rPr>
        <w:t>Grant Application</w:t>
      </w:r>
      <w:r w:rsidR="002F543D">
        <w:rPr>
          <w:rFonts w:cs="Arial"/>
        </w:rPr>
        <w:t>s</w:t>
      </w:r>
      <w:r w:rsidR="0034544B" w:rsidRPr="00C66607">
        <w:rPr>
          <w:rFonts w:cs="Arial"/>
        </w:rPr>
        <w:t xml:space="preserve"> are due in an electronic </w:t>
      </w:r>
      <w:r w:rsidR="009925DA" w:rsidRPr="00C66607">
        <w:rPr>
          <w:rFonts w:cs="Arial"/>
        </w:rPr>
        <w:t>format</w:t>
      </w:r>
      <w:r w:rsidR="0034544B" w:rsidRPr="00C66607">
        <w:rPr>
          <w:rFonts w:cs="Arial"/>
        </w:rPr>
        <w:t xml:space="preserve"> </w:t>
      </w:r>
      <w:r w:rsidR="00160A0A" w:rsidRPr="00C66607">
        <w:rPr>
          <w:rFonts w:cs="Arial"/>
        </w:rPr>
        <w:t xml:space="preserve">no later </w:t>
      </w:r>
      <w:r w:rsidR="00160A0A" w:rsidRPr="00FE44EC">
        <w:rPr>
          <w:rFonts w:cs="Arial"/>
        </w:rPr>
        <w:t xml:space="preserve">than </w:t>
      </w:r>
      <w:r w:rsidR="00604149" w:rsidRPr="00FE44EC">
        <w:rPr>
          <w:rFonts w:cs="Arial"/>
        </w:rPr>
        <w:t>5:00</w:t>
      </w:r>
      <w:r w:rsidR="00160A0A" w:rsidRPr="00FE44EC">
        <w:rPr>
          <w:rFonts w:cs="Arial"/>
        </w:rPr>
        <w:t xml:space="preserve"> PM o</w:t>
      </w:r>
      <w:r w:rsidR="0034544B" w:rsidRPr="00FE44EC">
        <w:rPr>
          <w:rFonts w:cs="Arial"/>
        </w:rPr>
        <w:t>n</w:t>
      </w:r>
      <w:r w:rsidR="00160A0A" w:rsidRPr="00FE44EC">
        <w:rPr>
          <w:rFonts w:cs="Arial"/>
        </w:rPr>
        <w:t xml:space="preserve"> </w:t>
      </w:r>
      <w:r w:rsidR="00B758EA" w:rsidRPr="00FE44EC">
        <w:rPr>
          <w:rFonts w:cs="Arial"/>
        </w:rPr>
        <w:t>Friday</w:t>
      </w:r>
      <w:r w:rsidR="001C55B2" w:rsidRPr="00FE44EC">
        <w:rPr>
          <w:rFonts w:cs="Arial"/>
        </w:rPr>
        <w:t>,</w:t>
      </w:r>
      <w:r w:rsidR="00B758EA" w:rsidRPr="00FE44EC">
        <w:rPr>
          <w:rFonts w:cs="Arial"/>
        </w:rPr>
        <w:t xml:space="preserve"> August</w:t>
      </w:r>
      <w:r w:rsidR="001C55B2" w:rsidRPr="00FE44EC">
        <w:rPr>
          <w:rFonts w:cs="Arial"/>
        </w:rPr>
        <w:t xml:space="preserve"> </w:t>
      </w:r>
      <w:r w:rsidR="00B758EA" w:rsidRPr="00FE44EC">
        <w:rPr>
          <w:rFonts w:cs="Arial"/>
        </w:rPr>
        <w:t>7</w:t>
      </w:r>
      <w:r w:rsidR="00160A0A" w:rsidRPr="00FE44EC">
        <w:rPr>
          <w:rFonts w:cs="Arial"/>
        </w:rPr>
        <w:t>, 20</w:t>
      </w:r>
      <w:r w:rsidR="00F13400" w:rsidRPr="00FE44EC">
        <w:rPr>
          <w:rFonts w:cs="Arial"/>
        </w:rPr>
        <w:t>20</w:t>
      </w:r>
      <w:r w:rsidR="002F543D" w:rsidRPr="00FE44EC">
        <w:rPr>
          <w:rFonts w:cs="Arial"/>
        </w:rPr>
        <w:t>.</w:t>
      </w:r>
      <w:r w:rsidR="002F543D">
        <w:rPr>
          <w:rFonts w:cs="Arial"/>
        </w:rPr>
        <w:t xml:space="preserve"> </w:t>
      </w:r>
      <w:r w:rsidR="002F543D" w:rsidRPr="002F543D">
        <w:rPr>
          <w:rFonts w:cs="Arial"/>
        </w:rPr>
        <w:t>Please upload your submission electronically to the following link:</w:t>
      </w:r>
      <w:r w:rsidR="002F543D" w:rsidRPr="0080211F">
        <w:rPr>
          <w:rFonts w:cs="Arial"/>
          <w:b/>
          <w:bCs/>
        </w:rPr>
        <w:t xml:space="preserve"> </w:t>
      </w:r>
      <w:hyperlink r:id="rId20" w:history="1">
        <w:r w:rsidR="0080211F" w:rsidRPr="0080211F">
          <w:rPr>
            <w:rStyle w:val="Hyperlink"/>
            <w:b/>
            <w:bCs/>
          </w:rPr>
          <w:t>https://commcorp.tfaforms.net/328840</w:t>
        </w:r>
      </w:hyperlink>
      <w:r w:rsidR="002F543D" w:rsidRPr="002F543D">
        <w:rPr>
          <w:rFonts w:cs="Arial"/>
        </w:rPr>
        <w:t>.</w:t>
      </w:r>
      <w:r w:rsidR="002F543D">
        <w:rPr>
          <w:rFonts w:cs="Arial"/>
        </w:rPr>
        <w:t xml:space="preserve"> </w:t>
      </w:r>
      <w:r w:rsidR="002F543D" w:rsidRPr="00E11748">
        <w:rPr>
          <w:rFonts w:cs="Arial"/>
        </w:rPr>
        <w:t>In order to upload your submission, you will need to complete a</w:t>
      </w:r>
      <w:r w:rsidR="002F543D">
        <w:rPr>
          <w:rFonts w:cs="Arial"/>
        </w:rPr>
        <w:t>n online</w:t>
      </w:r>
      <w:r w:rsidR="002F543D" w:rsidRPr="00E11748">
        <w:rPr>
          <w:rFonts w:cs="Arial"/>
        </w:rPr>
        <w:t xml:space="preserve"> form that provides the following information: (1) the </w:t>
      </w:r>
      <w:r w:rsidR="002F543D" w:rsidRPr="00E11748">
        <w:rPr>
          <w:rFonts w:cs="Arial"/>
          <w:b/>
        </w:rPr>
        <w:t>Name</w:t>
      </w:r>
      <w:r w:rsidR="002F543D" w:rsidRPr="00E11748">
        <w:rPr>
          <w:rFonts w:cs="Arial"/>
        </w:rPr>
        <w:t xml:space="preserve"> of the lead applicant organization, (2) the lead applicant organization’s </w:t>
      </w:r>
      <w:r w:rsidR="002F543D" w:rsidRPr="00E11748">
        <w:rPr>
          <w:rFonts w:cs="Arial"/>
          <w:b/>
        </w:rPr>
        <w:t>Federal Employer ID Number</w:t>
      </w:r>
      <w:r w:rsidR="002F543D" w:rsidRPr="00E11748">
        <w:rPr>
          <w:rFonts w:cs="Arial"/>
        </w:rPr>
        <w:t xml:space="preserve">, (3) the lead applicant organization’s </w:t>
      </w:r>
      <w:r w:rsidR="002F543D" w:rsidRPr="00E11748">
        <w:rPr>
          <w:rFonts w:cs="Arial"/>
          <w:b/>
        </w:rPr>
        <w:t>Department of Unemployment Assistance ID Number</w:t>
      </w:r>
      <w:r w:rsidR="002F543D" w:rsidRPr="00E11748">
        <w:rPr>
          <w:rFonts w:cs="Arial"/>
        </w:rPr>
        <w:t xml:space="preserve">, (4) the </w:t>
      </w:r>
      <w:r w:rsidR="002F543D" w:rsidRPr="00E11748">
        <w:rPr>
          <w:rFonts w:cs="Arial"/>
          <w:b/>
        </w:rPr>
        <w:t>Total Program Funds Requested</w:t>
      </w:r>
      <w:r w:rsidR="002F543D" w:rsidRPr="00E11748">
        <w:rPr>
          <w:rFonts w:cs="Arial"/>
        </w:rPr>
        <w:t xml:space="preserve">, and (5) the lead applicant organization’s </w:t>
      </w:r>
      <w:r w:rsidR="002F543D">
        <w:rPr>
          <w:rFonts w:cs="Arial"/>
          <w:b/>
        </w:rPr>
        <w:t>Primary Contact Information</w:t>
      </w:r>
      <w:r w:rsidR="002F543D" w:rsidRPr="00E11748">
        <w:rPr>
          <w:rFonts w:cs="Arial"/>
          <w:b/>
        </w:rPr>
        <w:t xml:space="preserve"> </w:t>
      </w:r>
      <w:r w:rsidR="002F543D" w:rsidRPr="00E11748">
        <w:rPr>
          <w:rFonts w:cs="Arial"/>
        </w:rPr>
        <w:t>(to be notified upon decision of grant award).</w:t>
      </w:r>
    </w:p>
    <w:p w14:paraId="389C3B58" w14:textId="77777777" w:rsidR="002F543D" w:rsidRPr="002F543D" w:rsidRDefault="002F543D" w:rsidP="002F543D">
      <w:pPr>
        <w:pStyle w:val="ListParagraph"/>
        <w:spacing w:line="240" w:lineRule="auto"/>
        <w:rPr>
          <w:rFonts w:cs="Arial"/>
        </w:rPr>
      </w:pPr>
    </w:p>
    <w:p w14:paraId="5877884A" w14:textId="3F6F7E5A" w:rsidR="002F543D" w:rsidRDefault="002F543D" w:rsidP="002F543D">
      <w:pPr>
        <w:pStyle w:val="ListParagraph"/>
        <w:spacing w:line="240" w:lineRule="auto"/>
        <w:jc w:val="both"/>
        <w:rPr>
          <w:rFonts w:cs="Arial"/>
        </w:rPr>
      </w:pPr>
      <w:r w:rsidRPr="002F543D">
        <w:rPr>
          <w:rFonts w:cs="Arial"/>
        </w:rPr>
        <w:t xml:space="preserve">Applicants should review all components prior to uploading in order to ensure they have completed </w:t>
      </w:r>
      <w:r w:rsidR="00604149" w:rsidRPr="002F543D">
        <w:rPr>
          <w:rFonts w:cs="Arial"/>
        </w:rPr>
        <w:t>all</w:t>
      </w:r>
      <w:r w:rsidRPr="002F543D">
        <w:rPr>
          <w:rFonts w:cs="Arial"/>
        </w:rPr>
        <w:t xml:space="preserve"> the required information. Should you encounter any submission issues, please contact Anthony Britt at </w:t>
      </w:r>
      <w:hyperlink r:id="rId21" w:history="1">
        <w:r w:rsidRPr="002F543D">
          <w:rPr>
            <w:rStyle w:val="Hyperlink"/>
            <w:rFonts w:cs="Arial"/>
          </w:rPr>
          <w:t>abritt@commcorp.org</w:t>
        </w:r>
      </w:hyperlink>
      <w:r w:rsidRPr="002F543D">
        <w:rPr>
          <w:rFonts w:cs="Arial"/>
        </w:rPr>
        <w:t xml:space="preserve"> or 617-717-6909</w:t>
      </w:r>
      <w:r>
        <w:rPr>
          <w:rFonts w:cs="Arial"/>
        </w:rPr>
        <w:t>.</w:t>
      </w:r>
    </w:p>
    <w:p w14:paraId="237AA51B" w14:textId="77777777" w:rsidR="002F543D" w:rsidRDefault="002F543D" w:rsidP="00150FFD">
      <w:pPr>
        <w:pStyle w:val="ListParagraph"/>
        <w:numPr>
          <w:ilvl w:val="0"/>
          <w:numId w:val="38"/>
        </w:numPr>
        <w:spacing w:line="240" w:lineRule="auto"/>
        <w:jc w:val="both"/>
        <w:rPr>
          <w:rFonts w:cs="Arial"/>
        </w:rPr>
      </w:pPr>
      <w:r w:rsidRPr="002F543D">
        <w:rPr>
          <w:rFonts w:cs="Arial"/>
        </w:rPr>
        <w:t>Narrative forms must be submitted in MS Word file format.</w:t>
      </w:r>
      <w:r>
        <w:rPr>
          <w:rFonts w:cs="Arial"/>
        </w:rPr>
        <w:t xml:space="preserve"> </w:t>
      </w:r>
    </w:p>
    <w:p w14:paraId="6EE2EF58" w14:textId="77777777" w:rsidR="002F543D" w:rsidRDefault="002F543D" w:rsidP="00150FFD">
      <w:pPr>
        <w:pStyle w:val="ListParagraph"/>
        <w:numPr>
          <w:ilvl w:val="0"/>
          <w:numId w:val="38"/>
        </w:numPr>
        <w:spacing w:line="240" w:lineRule="auto"/>
        <w:jc w:val="both"/>
        <w:rPr>
          <w:rFonts w:cs="Arial"/>
        </w:rPr>
      </w:pPr>
      <w:r w:rsidRPr="002F543D">
        <w:rPr>
          <w:rFonts w:cs="Arial"/>
        </w:rPr>
        <w:t xml:space="preserve">Budgets must be submitted in MS Excel file format. </w:t>
      </w:r>
    </w:p>
    <w:p w14:paraId="402F9990" w14:textId="77777777" w:rsidR="002F543D" w:rsidRDefault="002F543D" w:rsidP="00150FFD">
      <w:pPr>
        <w:pStyle w:val="ListParagraph"/>
        <w:numPr>
          <w:ilvl w:val="0"/>
          <w:numId w:val="38"/>
        </w:numPr>
        <w:spacing w:line="240" w:lineRule="auto"/>
        <w:jc w:val="both"/>
        <w:rPr>
          <w:rFonts w:cs="Arial"/>
        </w:rPr>
      </w:pPr>
      <w:r w:rsidRPr="002F543D">
        <w:rPr>
          <w:color w:val="000000"/>
        </w:rPr>
        <w:t>Signed MOAs or letters of commitment must be scanned and submitted in the form of a single PDF file</w:t>
      </w:r>
      <w:r w:rsidRPr="002F543D">
        <w:rPr>
          <w:rFonts w:cs="Arial"/>
        </w:rPr>
        <w:t xml:space="preserve">. </w:t>
      </w:r>
    </w:p>
    <w:p w14:paraId="3D59C5F3" w14:textId="61BAFDF7" w:rsidR="002F543D" w:rsidRPr="002F543D" w:rsidRDefault="002F543D" w:rsidP="00150FFD">
      <w:pPr>
        <w:pStyle w:val="ListParagraph"/>
        <w:numPr>
          <w:ilvl w:val="0"/>
          <w:numId w:val="38"/>
        </w:numPr>
        <w:spacing w:line="240" w:lineRule="auto"/>
        <w:jc w:val="both"/>
        <w:rPr>
          <w:rFonts w:cs="Arial"/>
        </w:rPr>
      </w:pPr>
      <w:r w:rsidRPr="002F543D">
        <w:rPr>
          <w:rFonts w:cs="Arial"/>
        </w:rPr>
        <w:t xml:space="preserve">COGS must be </w:t>
      </w:r>
      <w:r w:rsidRPr="002F543D">
        <w:rPr>
          <w:color w:val="000000"/>
        </w:rPr>
        <w:t>submitted in the form of a single PDF file</w:t>
      </w:r>
      <w:r w:rsidRPr="002F543D">
        <w:rPr>
          <w:rFonts w:cs="Arial"/>
        </w:rPr>
        <w:t xml:space="preserve">. </w:t>
      </w:r>
    </w:p>
    <w:p w14:paraId="61DCBDAF" w14:textId="77777777" w:rsidR="00F85D30" w:rsidRPr="00BD14A7" w:rsidRDefault="00F85D30" w:rsidP="003E0121">
      <w:pPr>
        <w:pStyle w:val="ListParagraph"/>
        <w:spacing w:line="240" w:lineRule="auto"/>
        <w:ind w:left="0"/>
        <w:jc w:val="both"/>
        <w:rPr>
          <w:bCs/>
        </w:rPr>
      </w:pPr>
    </w:p>
    <w:p w14:paraId="6C65CACC" w14:textId="3104D102" w:rsidR="001D3EC2" w:rsidRPr="00BD14A7" w:rsidRDefault="005A5EFA" w:rsidP="003E0121">
      <w:pPr>
        <w:pStyle w:val="ListParagraph"/>
        <w:numPr>
          <w:ilvl w:val="0"/>
          <w:numId w:val="7"/>
        </w:numPr>
        <w:spacing w:after="0" w:line="240" w:lineRule="auto"/>
        <w:jc w:val="both"/>
        <w:rPr>
          <w:bCs/>
        </w:rPr>
      </w:pPr>
      <w:r w:rsidRPr="00D12E76">
        <w:rPr>
          <w:rFonts w:cs="Arial"/>
          <w:b/>
          <w:i/>
        </w:rPr>
        <w:t>Training</w:t>
      </w:r>
      <w:r w:rsidR="0064697D" w:rsidRPr="00D12E76">
        <w:rPr>
          <w:rFonts w:cs="Arial"/>
          <w:b/>
          <w:i/>
        </w:rPr>
        <w:t xml:space="preserve"> </w:t>
      </w:r>
      <w:r w:rsidRPr="00D12E76">
        <w:rPr>
          <w:rFonts w:cs="Arial"/>
          <w:b/>
          <w:i/>
        </w:rPr>
        <w:t>Program</w:t>
      </w:r>
      <w:r>
        <w:rPr>
          <w:rFonts w:cs="Arial"/>
          <w:b/>
          <w:i/>
        </w:rPr>
        <w:t xml:space="preserve"> </w:t>
      </w:r>
      <w:r w:rsidR="0034544B" w:rsidRPr="0034544B">
        <w:rPr>
          <w:rFonts w:cs="Arial"/>
          <w:b/>
          <w:i/>
        </w:rPr>
        <w:t>Grant Application Package:</w:t>
      </w:r>
      <w:r w:rsidR="0034544B" w:rsidRPr="0034544B">
        <w:rPr>
          <w:rFonts w:cs="Arial"/>
        </w:rPr>
        <w:t xml:space="preserve"> </w:t>
      </w:r>
      <w:r w:rsidR="00B77622" w:rsidRPr="0034544B">
        <w:rPr>
          <w:rFonts w:cs="Arial"/>
        </w:rPr>
        <w:t xml:space="preserve">The </w:t>
      </w:r>
      <w:r w:rsidR="00CA30C6" w:rsidRPr="0034544B">
        <w:rPr>
          <w:rFonts w:cs="Arial"/>
        </w:rPr>
        <w:t>following parts make up the required components of the Grant Application Package.</w:t>
      </w:r>
      <w:r w:rsidR="002F543D">
        <w:rPr>
          <w:rFonts w:cs="Arial"/>
        </w:rPr>
        <w:t xml:space="preserve"> </w:t>
      </w:r>
      <w:r w:rsidR="002F543D" w:rsidRPr="001A078C">
        <w:rPr>
          <w:rFonts w:cs="Arial"/>
        </w:rPr>
        <w:t>Failure to provide any of the documents or materials listed below may result in the disqualification of the application.</w:t>
      </w:r>
      <w:r w:rsidR="00A84134">
        <w:rPr>
          <w:rFonts w:cs="Arial"/>
        </w:rPr>
        <w:t xml:space="preserve"> </w:t>
      </w:r>
      <w:r w:rsidR="00A84134" w:rsidRPr="005F5B37">
        <w:rPr>
          <w:color w:val="000000"/>
        </w:rPr>
        <w:t xml:space="preserve">Do not change the </w:t>
      </w:r>
      <w:r w:rsidR="00A84134" w:rsidRPr="005F5B37">
        <w:rPr>
          <w:color w:val="000000"/>
        </w:rPr>
        <w:lastRenderedPageBreak/>
        <w:t xml:space="preserve">order of the questions/sections. You may adjust the spacing in each section to accommodate your answers. </w:t>
      </w:r>
      <w:r w:rsidR="00A84134" w:rsidRPr="00017D67">
        <w:t>Do not use a fo</w:t>
      </w:r>
      <w:r w:rsidR="00A84134">
        <w:t>nt size smaller than size 11 nor</w:t>
      </w:r>
      <w:r w:rsidR="00A84134" w:rsidRPr="00017D67">
        <w:t xml:space="preserve"> margins less than one inch.</w:t>
      </w:r>
    </w:p>
    <w:p w14:paraId="1821E75A" w14:textId="77777777" w:rsidR="00CA30C6" w:rsidRDefault="00CA30C6" w:rsidP="003E0121">
      <w:pPr>
        <w:pStyle w:val="ListParagraph"/>
        <w:spacing w:after="0" w:line="240" w:lineRule="auto"/>
        <w:jc w:val="both"/>
        <w:rPr>
          <w:rFonts w:cs="Arial"/>
          <w:b/>
        </w:rPr>
      </w:pPr>
    </w:p>
    <w:p w14:paraId="67B52941" w14:textId="77777777" w:rsidR="00B77622" w:rsidRPr="00A26FEC" w:rsidRDefault="00B77622" w:rsidP="002F543D">
      <w:pPr>
        <w:pStyle w:val="ListParagraph"/>
        <w:spacing w:after="0" w:line="240" w:lineRule="auto"/>
        <w:jc w:val="both"/>
        <w:rPr>
          <w:rFonts w:cs="Arial"/>
          <w:b/>
        </w:rPr>
      </w:pPr>
      <w:r w:rsidRPr="00A26FEC">
        <w:rPr>
          <w:rFonts w:cs="Arial"/>
          <w:b/>
        </w:rPr>
        <w:t>Part 1:</w:t>
      </w:r>
      <w:r w:rsidRPr="00A26FEC">
        <w:rPr>
          <w:rFonts w:cs="Arial"/>
          <w:b/>
        </w:rPr>
        <w:tab/>
        <w:t xml:space="preserve">Application </w:t>
      </w:r>
      <w:r w:rsidR="0034544B">
        <w:rPr>
          <w:rFonts w:cs="Arial"/>
          <w:b/>
        </w:rPr>
        <w:t>Summary Form</w:t>
      </w:r>
      <w:r w:rsidRPr="00A26FEC">
        <w:rPr>
          <w:rFonts w:cs="Arial"/>
          <w:b/>
        </w:rPr>
        <w:t xml:space="preserve"> </w:t>
      </w:r>
    </w:p>
    <w:p w14:paraId="2BFCA058" w14:textId="45BFB6EA" w:rsidR="003A4120" w:rsidRPr="00D12E76" w:rsidRDefault="0034544B" w:rsidP="002F543D">
      <w:pPr>
        <w:pStyle w:val="ListParagraph"/>
        <w:spacing w:after="0" w:line="240" w:lineRule="auto"/>
        <w:jc w:val="both"/>
        <w:rPr>
          <w:rFonts w:cs="Arial"/>
        </w:rPr>
      </w:pPr>
      <w:r>
        <w:rPr>
          <w:rFonts w:cs="Arial"/>
        </w:rPr>
        <w:t>This form provides Commonwealth Corporation with summary level informati</w:t>
      </w:r>
      <w:r w:rsidR="00A84134">
        <w:rPr>
          <w:rFonts w:cs="Arial"/>
        </w:rPr>
        <w:t xml:space="preserve">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15A021DE" w14:textId="77777777" w:rsidR="00371657" w:rsidRPr="00D12E76" w:rsidRDefault="00371657" w:rsidP="002F543D">
      <w:pPr>
        <w:pStyle w:val="ListParagraph"/>
        <w:spacing w:after="0" w:line="240" w:lineRule="auto"/>
        <w:jc w:val="both"/>
        <w:rPr>
          <w:rFonts w:cs="Arial"/>
        </w:rPr>
      </w:pPr>
    </w:p>
    <w:p w14:paraId="3B400995" w14:textId="3E59E545" w:rsidR="00B77622" w:rsidRPr="00D12E76" w:rsidRDefault="00B77622" w:rsidP="002F543D">
      <w:pPr>
        <w:pStyle w:val="ListParagraph"/>
        <w:spacing w:after="0" w:line="240" w:lineRule="auto"/>
        <w:jc w:val="both"/>
        <w:rPr>
          <w:rFonts w:cs="Arial"/>
          <w:b/>
        </w:rPr>
      </w:pPr>
      <w:r w:rsidRPr="00D12E76">
        <w:rPr>
          <w:rFonts w:cs="Arial"/>
          <w:b/>
        </w:rPr>
        <w:t>Part 2:</w:t>
      </w:r>
      <w:r w:rsidRPr="00D12E76">
        <w:rPr>
          <w:rFonts w:cs="Arial"/>
          <w:b/>
        </w:rPr>
        <w:tab/>
      </w:r>
      <w:r w:rsidR="005A5EFA" w:rsidRPr="00D12E76">
        <w:rPr>
          <w:rFonts w:cs="Arial"/>
          <w:b/>
        </w:rPr>
        <w:t xml:space="preserve">Pipeline Training Program </w:t>
      </w:r>
      <w:r w:rsidR="00371657" w:rsidRPr="00D12E76">
        <w:rPr>
          <w:rFonts w:cs="Arial"/>
          <w:b/>
        </w:rPr>
        <w:t>Application</w:t>
      </w:r>
      <w:r w:rsidRPr="00D12E76">
        <w:rPr>
          <w:rFonts w:cs="Arial"/>
          <w:b/>
        </w:rPr>
        <w:t xml:space="preserve"> Narrative </w:t>
      </w:r>
      <w:r w:rsidR="00371657" w:rsidRPr="00D12E76">
        <w:rPr>
          <w:rFonts w:cs="Arial"/>
          <w:b/>
        </w:rPr>
        <w:t xml:space="preserve">Form </w:t>
      </w:r>
    </w:p>
    <w:p w14:paraId="22BC5AFE" w14:textId="3D8CF531" w:rsidR="00371657" w:rsidRPr="005F5B37" w:rsidRDefault="00371657" w:rsidP="002F543D">
      <w:pPr>
        <w:pStyle w:val="ListParagraph"/>
        <w:spacing w:after="0" w:line="240" w:lineRule="auto"/>
        <w:jc w:val="bot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005A5EFA" w:rsidRPr="00017D67">
        <w:rPr>
          <w:u w:val="single"/>
        </w:rPr>
        <w:t>The page limit for the Narrative</w:t>
      </w:r>
      <w:r w:rsidR="00270EF0">
        <w:rPr>
          <w:u w:val="single"/>
        </w:rPr>
        <w:t xml:space="preserve"> Form</w:t>
      </w:r>
      <w:r w:rsidR="005A5EFA" w:rsidRPr="00017D67">
        <w:rPr>
          <w:u w:val="single"/>
        </w:rPr>
        <w:t xml:space="preserve"> is </w:t>
      </w:r>
      <w:r w:rsidR="00604149" w:rsidRPr="00FE44EC">
        <w:rPr>
          <w:u w:val="single"/>
        </w:rPr>
        <w:t>1</w:t>
      </w:r>
      <w:r w:rsidR="00B758EA" w:rsidRPr="00FE44EC">
        <w:rPr>
          <w:u w:val="single"/>
        </w:rPr>
        <w:t>0</w:t>
      </w:r>
      <w:r w:rsidR="005A5EFA" w:rsidRPr="00FE44EC">
        <w:rPr>
          <w:u w:val="single"/>
        </w:rPr>
        <w:t xml:space="preserve"> pages.</w:t>
      </w:r>
    </w:p>
    <w:p w14:paraId="2EFB8F27" w14:textId="77777777" w:rsidR="0064697D" w:rsidRDefault="0064697D" w:rsidP="002F543D">
      <w:pPr>
        <w:pStyle w:val="ListParagraph"/>
        <w:spacing w:after="0" w:line="240" w:lineRule="auto"/>
        <w:jc w:val="both"/>
        <w:rPr>
          <w:rFonts w:cs="Arial"/>
          <w:b/>
        </w:rPr>
      </w:pPr>
    </w:p>
    <w:p w14:paraId="03AF8C96" w14:textId="77777777" w:rsidR="001179BE" w:rsidRPr="001179BE" w:rsidRDefault="001179BE" w:rsidP="002F543D">
      <w:pPr>
        <w:pStyle w:val="ListParagraph"/>
        <w:spacing w:after="0" w:line="240" w:lineRule="auto"/>
        <w:jc w:val="both"/>
        <w:rPr>
          <w:rFonts w:cs="Arial"/>
          <w:b/>
        </w:rPr>
      </w:pPr>
      <w:r w:rsidRPr="001179BE">
        <w:rPr>
          <w:rFonts w:cs="Arial"/>
          <w:b/>
        </w:rPr>
        <w:t>Part 3: Training Program Design Description Form</w:t>
      </w:r>
    </w:p>
    <w:p w14:paraId="00B0F990" w14:textId="68A43558" w:rsidR="001179BE" w:rsidRDefault="001179BE" w:rsidP="002F543D">
      <w:pPr>
        <w:pStyle w:val="ListParagraph"/>
        <w:spacing w:after="0" w:line="240" w:lineRule="auto"/>
        <w:jc w:val="both"/>
        <w:rPr>
          <w:rFonts w:cs="Arial"/>
        </w:rPr>
      </w:pPr>
      <w:r>
        <w:rPr>
          <w:rFonts w:cs="Arial"/>
        </w:rPr>
        <w:t xml:space="preserve">Complete this form for your proposed training </w:t>
      </w:r>
      <w:r w:rsidR="00A84134">
        <w:rPr>
          <w:rFonts w:cs="Arial"/>
        </w:rPr>
        <w:t xml:space="preserve">program. </w:t>
      </w:r>
      <w:r>
        <w:rPr>
          <w:rFonts w:cs="Arial"/>
        </w:rPr>
        <w:t>In the description field, please also provide information about the instructional methodology</w:t>
      </w:r>
      <w:r w:rsidR="000139F0">
        <w:rPr>
          <w:rFonts w:cs="Arial"/>
        </w:rPr>
        <w:t>(ies)</w:t>
      </w:r>
      <w:r>
        <w:rPr>
          <w:rFonts w:cs="Arial"/>
        </w:rPr>
        <w:t xml:space="preserve">. </w:t>
      </w:r>
      <w:r w:rsidR="00A84134">
        <w:rPr>
          <w:rFonts w:cs="Arial"/>
        </w:rPr>
        <w:t>Add rows as necessary.</w:t>
      </w:r>
    </w:p>
    <w:p w14:paraId="2062BD17" w14:textId="77777777" w:rsidR="001179BE" w:rsidRDefault="001179BE" w:rsidP="002F543D">
      <w:pPr>
        <w:pStyle w:val="ListParagraph"/>
        <w:spacing w:after="0" w:line="240" w:lineRule="auto"/>
        <w:ind w:left="0" w:firstLine="720"/>
        <w:jc w:val="both"/>
        <w:rPr>
          <w:rFonts w:cs="Arial"/>
          <w:b/>
          <w:bCs/>
        </w:rPr>
      </w:pPr>
    </w:p>
    <w:p w14:paraId="06FCE28B" w14:textId="77777777" w:rsidR="00AB5DF4" w:rsidRPr="00906DBA" w:rsidRDefault="00AB5DF4" w:rsidP="002F543D">
      <w:pPr>
        <w:pStyle w:val="ListParagraph"/>
        <w:spacing w:after="0" w:line="240" w:lineRule="auto"/>
        <w:ind w:left="0" w:firstLine="720"/>
        <w:jc w:val="both"/>
        <w:rPr>
          <w:rFonts w:cs="Arial"/>
          <w:b/>
          <w:bCs/>
        </w:rPr>
      </w:pPr>
      <w:r w:rsidRPr="00B91CE6">
        <w:rPr>
          <w:rFonts w:cs="Arial"/>
          <w:b/>
          <w:bCs/>
        </w:rPr>
        <w:t>Part</w:t>
      </w:r>
      <w:r w:rsidR="001179BE" w:rsidRPr="00B91CE6">
        <w:rPr>
          <w:rFonts w:cs="Arial"/>
          <w:b/>
          <w:bCs/>
        </w:rPr>
        <w:t xml:space="preserve"> 4</w:t>
      </w:r>
      <w:r w:rsidRPr="00B91CE6">
        <w:rPr>
          <w:rFonts w:cs="Arial"/>
          <w:b/>
          <w:bCs/>
        </w:rPr>
        <w:t xml:space="preserve">: </w:t>
      </w:r>
      <w:r w:rsidR="00906DBA" w:rsidRPr="00B91CE6">
        <w:rPr>
          <w:rFonts w:cs="Arial"/>
          <w:b/>
          <w:bCs/>
        </w:rPr>
        <w:t xml:space="preserve">Training </w:t>
      </w:r>
      <w:r w:rsidRPr="00B91CE6">
        <w:rPr>
          <w:rFonts w:cs="Arial"/>
          <w:b/>
          <w:bCs/>
        </w:rPr>
        <w:t>Timeline Form</w:t>
      </w:r>
    </w:p>
    <w:p w14:paraId="2E8B9C8A" w14:textId="77777777" w:rsidR="00AB5DF4" w:rsidRPr="00906DBA" w:rsidRDefault="00AB5DF4" w:rsidP="002F543D">
      <w:pPr>
        <w:pStyle w:val="ListParagraph"/>
        <w:spacing w:after="0" w:line="240" w:lineRule="auto"/>
        <w:jc w:val="both"/>
        <w:rPr>
          <w:rFonts w:cs="Arial"/>
        </w:rPr>
      </w:pPr>
      <w:r w:rsidRPr="00906DBA">
        <w:rPr>
          <w:rFonts w:cs="Arial"/>
        </w:rPr>
        <w:t xml:space="preserve">Complete the </w:t>
      </w:r>
      <w:r w:rsidR="00906DBA" w:rsidRPr="00906DBA">
        <w:rPr>
          <w:rFonts w:cs="Arial"/>
        </w:rPr>
        <w:t xml:space="preserve">Training </w:t>
      </w:r>
      <w:r w:rsidRPr="00906DBA">
        <w:rPr>
          <w:rFonts w:cs="Arial"/>
        </w:rPr>
        <w:t xml:space="preserve">Timeline Form </w:t>
      </w:r>
      <w:r w:rsidR="001D3EC2">
        <w:rPr>
          <w:rFonts w:cs="Arial"/>
        </w:rPr>
        <w:t>to include</w:t>
      </w:r>
      <w:r w:rsidRPr="00906DBA">
        <w:rPr>
          <w:rFonts w:cs="Arial"/>
        </w:rPr>
        <w:t xml:space="preserve"> all proposed </w:t>
      </w:r>
      <w:r w:rsidR="00906DBA" w:rsidRPr="00906DBA">
        <w:rPr>
          <w:rFonts w:cs="Arial"/>
        </w:rPr>
        <w:t>training activities.</w:t>
      </w:r>
    </w:p>
    <w:p w14:paraId="3D013881" w14:textId="77777777" w:rsidR="00B77622" w:rsidRDefault="00B77622" w:rsidP="002F543D">
      <w:pPr>
        <w:pStyle w:val="ListParagraph"/>
        <w:spacing w:after="0" w:line="240" w:lineRule="auto"/>
        <w:ind w:left="2160"/>
        <w:jc w:val="both"/>
        <w:rPr>
          <w:rFonts w:cs="Arial"/>
          <w:highlight w:val="yellow"/>
        </w:rPr>
      </w:pPr>
    </w:p>
    <w:p w14:paraId="01932BD2" w14:textId="77777777" w:rsidR="00B77622" w:rsidRPr="00371657" w:rsidRDefault="00B77622" w:rsidP="002F543D">
      <w:pPr>
        <w:pStyle w:val="ListParagraph"/>
        <w:spacing w:after="0" w:line="240" w:lineRule="auto"/>
        <w:jc w:val="both"/>
        <w:rPr>
          <w:rFonts w:cs="Arial"/>
          <w:b/>
          <w:bCs/>
        </w:rPr>
      </w:pPr>
      <w:r w:rsidRPr="00371657">
        <w:rPr>
          <w:rFonts w:cs="Arial"/>
          <w:b/>
          <w:bCs/>
        </w:rPr>
        <w:t xml:space="preserve">Part </w:t>
      </w:r>
      <w:r w:rsidR="00777AF7">
        <w:rPr>
          <w:rFonts w:cs="Arial"/>
          <w:b/>
          <w:bCs/>
        </w:rPr>
        <w:t>5</w:t>
      </w:r>
      <w:r w:rsidRPr="00371657">
        <w:rPr>
          <w:rFonts w:cs="Arial"/>
          <w:b/>
          <w:bCs/>
        </w:rPr>
        <w:t>:</w:t>
      </w:r>
      <w:r w:rsidRPr="00371657">
        <w:rPr>
          <w:rFonts w:cs="Arial"/>
          <w:b/>
          <w:bCs/>
        </w:rPr>
        <w:tab/>
        <w:t>Budget</w:t>
      </w:r>
      <w:r w:rsidR="001834C4">
        <w:rPr>
          <w:rFonts w:cs="Arial"/>
          <w:b/>
          <w:bCs/>
        </w:rPr>
        <w:t xml:space="preserve"> &amp; </w:t>
      </w:r>
      <w:r w:rsidRPr="00371657">
        <w:rPr>
          <w:rFonts w:cs="Arial"/>
          <w:b/>
          <w:bCs/>
        </w:rPr>
        <w:t xml:space="preserve">Budget Narrative </w:t>
      </w:r>
      <w:r w:rsidR="00D75D4A">
        <w:rPr>
          <w:rFonts w:cs="Arial"/>
          <w:b/>
          <w:bCs/>
        </w:rPr>
        <w:t>Forms</w:t>
      </w:r>
    </w:p>
    <w:p w14:paraId="27D8EC7F" w14:textId="4BF6F359" w:rsidR="00C3647F" w:rsidRPr="00371657" w:rsidRDefault="00C3647F" w:rsidP="002F543D">
      <w:pPr>
        <w:pStyle w:val="ListParagraph"/>
        <w:spacing w:after="0" w:line="240" w:lineRule="auto"/>
        <w:jc w:val="both"/>
        <w:rPr>
          <w:color w:val="000000"/>
        </w:rPr>
      </w:pPr>
      <w:r w:rsidRPr="00371657">
        <w:t xml:space="preserve">Part </w:t>
      </w:r>
      <w:r w:rsidR="00777AF7">
        <w:t>5</w:t>
      </w:r>
      <w:r w:rsidRPr="00371657">
        <w:t>a</w:t>
      </w:r>
      <w:r w:rsidR="000537E2">
        <w:t xml:space="preserve">, </w:t>
      </w:r>
      <w:r w:rsidR="00777AF7">
        <w:t>5</w:t>
      </w:r>
      <w:r w:rsidRPr="00371657">
        <w:t>b</w:t>
      </w:r>
      <w:r w:rsidR="000537E2">
        <w:t xml:space="preserve"> &amp; 5c</w:t>
      </w:r>
      <w:r w:rsidRPr="00371657">
        <w:t xml:space="preserve"> </w:t>
      </w:r>
      <w:r w:rsidR="00AA17BA">
        <w:rPr>
          <w:color w:val="000000"/>
        </w:rPr>
        <w:t>are the Budge</w:t>
      </w:r>
      <w:r w:rsidR="00992255">
        <w:rPr>
          <w:color w:val="000000"/>
        </w:rPr>
        <w:t>t</w:t>
      </w:r>
      <w:r w:rsidR="000537E2">
        <w:rPr>
          <w:color w:val="000000"/>
        </w:rPr>
        <w:t>, Budget Narrative and Match Contribution Forms</w:t>
      </w:r>
      <w:r w:rsidR="00522EB1">
        <w:rPr>
          <w:color w:val="000000"/>
        </w:rPr>
        <w:t xml:space="preserve">. </w:t>
      </w:r>
      <w:r w:rsidRPr="00371657">
        <w:rPr>
          <w:color w:val="000000"/>
        </w:rPr>
        <w:t>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EC6F32">
        <w:rPr>
          <w:rFonts w:cs="Arial"/>
        </w:rPr>
        <w:t xml:space="preserve">Budget and Outcome Forms.” </w:t>
      </w:r>
      <w:r w:rsidR="00992255">
        <w:rPr>
          <w:color w:val="000000"/>
        </w:rPr>
        <w:t>You</w:t>
      </w:r>
      <w:r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Pr="00371657">
        <w:rPr>
          <w:color w:val="000000"/>
        </w:rPr>
        <w:t xml:space="preserve"> </w:t>
      </w:r>
      <w:r w:rsidR="00B758EA">
        <w:rPr>
          <w:color w:val="000000"/>
        </w:rPr>
        <w:t xml:space="preserve">performance-based, </w:t>
      </w:r>
      <w:r w:rsidRPr="00371657">
        <w:rPr>
          <w:color w:val="000000"/>
        </w:rPr>
        <w:t>cost reimbursement payments over the course of the project. Commonwealth Corporation reserves the righ</w:t>
      </w:r>
      <w:r w:rsidR="00992255">
        <w:rPr>
          <w:color w:val="000000"/>
        </w:rPr>
        <w:t>t to modify application budgets</w:t>
      </w:r>
      <w:r w:rsidRPr="00371657">
        <w:rPr>
          <w:color w:val="000000"/>
        </w:rPr>
        <w:t xml:space="preserve"> prior to and/or after grant award.</w:t>
      </w:r>
      <w:r w:rsidR="00371657">
        <w:rPr>
          <w:color w:val="000000"/>
        </w:rPr>
        <w:t xml:space="preserve"> </w:t>
      </w:r>
    </w:p>
    <w:p w14:paraId="47F58407" w14:textId="77777777" w:rsidR="003A4120" w:rsidRDefault="003A4120" w:rsidP="002F543D">
      <w:pPr>
        <w:pStyle w:val="ListParagraph"/>
        <w:spacing w:after="0" w:line="240" w:lineRule="auto"/>
        <w:jc w:val="both"/>
        <w:rPr>
          <w:color w:val="000000"/>
          <w:highlight w:val="yellow"/>
        </w:rPr>
      </w:pPr>
    </w:p>
    <w:p w14:paraId="30D6E6AC" w14:textId="77777777" w:rsidR="00AB5DF4" w:rsidRPr="00371657" w:rsidRDefault="00D75D4A" w:rsidP="002F543D">
      <w:pPr>
        <w:pStyle w:val="ApplicationText"/>
        <w:tabs>
          <w:tab w:val="left" w:pos="3060"/>
        </w:tabs>
        <w:spacing w:after="0"/>
        <w:ind w:left="720"/>
        <w:jc w:val="both"/>
        <w:rPr>
          <w:rFonts w:ascii="Calibri" w:hAnsi="Calibri" w:cs="Arial"/>
          <w:b/>
          <w:bCs/>
          <w:sz w:val="22"/>
          <w:szCs w:val="22"/>
        </w:rPr>
      </w:pPr>
      <w:r>
        <w:rPr>
          <w:rFonts w:ascii="Calibri" w:hAnsi="Calibri" w:cs="Arial"/>
          <w:b/>
          <w:bCs/>
          <w:sz w:val="22"/>
          <w:szCs w:val="22"/>
        </w:rPr>
        <w:t xml:space="preserve">Part </w:t>
      </w:r>
      <w:r w:rsidR="00777AF7">
        <w:rPr>
          <w:rFonts w:ascii="Calibri" w:hAnsi="Calibri" w:cs="Arial"/>
          <w:b/>
          <w:bCs/>
          <w:sz w:val="22"/>
          <w:szCs w:val="22"/>
        </w:rPr>
        <w:t>6</w:t>
      </w:r>
      <w:r>
        <w:rPr>
          <w:rFonts w:ascii="Calibri" w:hAnsi="Calibri" w:cs="Arial"/>
          <w:b/>
          <w:bCs/>
          <w:sz w:val="22"/>
          <w:szCs w:val="22"/>
        </w:rPr>
        <w:t>: Outcome Chart</w:t>
      </w:r>
      <w:r w:rsidR="00AB5DF4" w:rsidRPr="00371657">
        <w:rPr>
          <w:rFonts w:ascii="Calibri" w:hAnsi="Calibri" w:cs="Arial"/>
          <w:b/>
          <w:bCs/>
          <w:sz w:val="22"/>
          <w:szCs w:val="22"/>
        </w:rPr>
        <w:t xml:space="preserve"> Form</w:t>
      </w:r>
    </w:p>
    <w:p w14:paraId="3F5C1E10" w14:textId="6E162C5B" w:rsidR="00AB5DF4" w:rsidRDefault="00D75D4A" w:rsidP="002F543D">
      <w:pPr>
        <w:pStyle w:val="ListParagraph"/>
        <w:spacing w:after="0" w:line="240" w:lineRule="auto"/>
        <w:jc w:val="both"/>
        <w:rPr>
          <w:rFonts w:cs="Arial"/>
        </w:rPr>
      </w:pPr>
      <w:r w:rsidRPr="00371657">
        <w:t xml:space="preserve">Part </w:t>
      </w:r>
      <w:r w:rsidR="000537E2">
        <w:t>6</w:t>
      </w:r>
      <w:r>
        <w:t xml:space="preserve"> is the Outcome Chart Form</w:t>
      </w:r>
      <w:r w:rsidR="00A84134">
        <w:rPr>
          <w:color w:val="000000"/>
        </w:rPr>
        <w:t xml:space="preserve">. </w:t>
      </w:r>
      <w:r>
        <w:rPr>
          <w:color w:val="000000"/>
        </w:rPr>
        <w:t>This is</w:t>
      </w:r>
      <w:r w:rsidRPr="00371657">
        <w:rPr>
          <w:color w:val="000000"/>
        </w:rPr>
        <w:t xml:space="preserve"> included as a separate MS Excel Workbook</w:t>
      </w:r>
      <w:r>
        <w:rPr>
          <w:color w:val="000000"/>
        </w:rPr>
        <w:t xml:space="preserve"> </w:t>
      </w:r>
      <w:r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407A3E">
        <w:rPr>
          <w:rFonts w:cs="Arial"/>
        </w:rPr>
        <w:t>Budget and Outcome Forms</w:t>
      </w:r>
      <w:r w:rsidR="00EC6F32">
        <w:rPr>
          <w:rFonts w:cs="Arial"/>
        </w:rPr>
        <w:t>.</w:t>
      </w:r>
      <w:r w:rsidR="00407A3E">
        <w:rPr>
          <w:rFonts w:cs="Arial"/>
        </w:rPr>
        <w:t xml:space="preserve">” </w:t>
      </w:r>
      <w:r w:rsidR="00AB5DF4" w:rsidRPr="00371657">
        <w:rPr>
          <w:rFonts w:cs="Arial"/>
        </w:rPr>
        <w:t>Complete the Outcomes Form with</w:t>
      </w:r>
      <w:r w:rsidR="000139F0">
        <w:rPr>
          <w:rFonts w:cs="Arial"/>
        </w:rPr>
        <w:t xml:space="preserve"> goals for</w:t>
      </w:r>
      <w:r w:rsidR="00AB5DF4" w:rsidRPr="00371657">
        <w:rPr>
          <w:rFonts w:cs="Arial"/>
        </w:rPr>
        <w:t xml:space="preserve"> enrollment, completion, </w:t>
      </w:r>
      <w:r w:rsidR="00AA17BA">
        <w:rPr>
          <w:rFonts w:cs="Arial"/>
        </w:rPr>
        <w:t xml:space="preserve">and </w:t>
      </w:r>
      <w:r w:rsidR="00AB5DF4" w:rsidRPr="00371657">
        <w:rPr>
          <w:rFonts w:cs="Arial"/>
        </w:rPr>
        <w:t>job placement</w:t>
      </w:r>
      <w:r w:rsidR="000537E2">
        <w:rPr>
          <w:rFonts w:cs="Arial"/>
        </w:rPr>
        <w:t xml:space="preserve"> </w:t>
      </w:r>
      <w:r w:rsidR="00EC6F32">
        <w:rPr>
          <w:rFonts w:cs="Arial"/>
        </w:rPr>
        <w:t xml:space="preserve">measured </w:t>
      </w:r>
      <w:r w:rsidR="000537E2">
        <w:rPr>
          <w:rFonts w:cs="Arial"/>
        </w:rPr>
        <w:t xml:space="preserve">at </w:t>
      </w:r>
      <w:r w:rsidR="00413E0E">
        <w:rPr>
          <w:rFonts w:cs="Arial"/>
        </w:rPr>
        <w:t>2 months</w:t>
      </w:r>
      <w:r w:rsidR="000537E2">
        <w:rPr>
          <w:rFonts w:cs="Arial"/>
        </w:rPr>
        <w:t xml:space="preserve"> retention</w:t>
      </w:r>
      <w:r w:rsidR="00AB5DF4" w:rsidRPr="00371657">
        <w:rPr>
          <w:rFonts w:cs="Arial"/>
        </w:rPr>
        <w:t xml:space="preserve">. </w:t>
      </w:r>
      <w:r w:rsidR="000139F0">
        <w:rPr>
          <w:rFonts w:cs="Arial"/>
        </w:rPr>
        <w:t>These outcomes will be contract deliverables.</w:t>
      </w:r>
    </w:p>
    <w:p w14:paraId="4BFA33E3" w14:textId="77777777" w:rsidR="00007EBF" w:rsidRDefault="00007EBF" w:rsidP="002F543D">
      <w:pPr>
        <w:pStyle w:val="ListParagraph"/>
        <w:spacing w:after="0" w:line="240" w:lineRule="auto"/>
        <w:jc w:val="both"/>
        <w:rPr>
          <w:rFonts w:cs="Arial"/>
        </w:rPr>
      </w:pPr>
    </w:p>
    <w:p w14:paraId="0EC2F664" w14:textId="5C2C9FFC" w:rsidR="00007EBF" w:rsidRPr="00D75D4A" w:rsidRDefault="00007EBF" w:rsidP="002F543D">
      <w:pPr>
        <w:pStyle w:val="ListParagraph"/>
        <w:spacing w:after="0" w:line="240" w:lineRule="auto"/>
        <w:jc w:val="both"/>
        <w:rPr>
          <w:rFonts w:cs="Arial"/>
          <w:b/>
        </w:rPr>
      </w:pPr>
      <w:r w:rsidRPr="00D75D4A">
        <w:rPr>
          <w:rFonts w:cs="Arial"/>
          <w:b/>
        </w:rPr>
        <w:t xml:space="preserve">Part </w:t>
      </w:r>
      <w:r w:rsidR="00777AF7">
        <w:rPr>
          <w:rFonts w:cs="Arial"/>
          <w:b/>
        </w:rPr>
        <w:t>7</w:t>
      </w:r>
      <w:r w:rsidRPr="00D75D4A">
        <w:rPr>
          <w:rFonts w:cs="Arial"/>
          <w:b/>
        </w:rPr>
        <w:t>:</w:t>
      </w:r>
      <w:r w:rsidRPr="00D75D4A">
        <w:rPr>
          <w:rFonts w:cs="Arial"/>
          <w:b/>
        </w:rPr>
        <w:tab/>
        <w:t>Memorandum of Agreement (MOA)</w:t>
      </w:r>
      <w:r w:rsidR="00E904B6">
        <w:rPr>
          <w:rFonts w:cs="Arial"/>
          <w:b/>
        </w:rPr>
        <w:t xml:space="preserve"> / Letters of Commitment</w:t>
      </w:r>
    </w:p>
    <w:p w14:paraId="68731525" w14:textId="36244EDF" w:rsidR="00007EBF" w:rsidRDefault="00007EBF" w:rsidP="002F543D">
      <w:pPr>
        <w:pStyle w:val="ListParagraph"/>
        <w:spacing w:after="0" w:line="240" w:lineRule="auto"/>
        <w:jc w:val="both"/>
        <w:rPr>
          <w:rFonts w:cs="Arial"/>
        </w:rPr>
      </w:pPr>
      <w:r w:rsidRPr="00D75D4A">
        <w:rPr>
          <w:rFonts w:cs="Arial"/>
        </w:rPr>
        <w:t xml:space="preserve">Part </w:t>
      </w:r>
      <w:r w:rsidR="000537E2">
        <w:rPr>
          <w:rFonts w:cs="Arial"/>
        </w:rPr>
        <w:t>7</w:t>
      </w:r>
      <w:r w:rsidRPr="00D75D4A">
        <w:rPr>
          <w:rFonts w:cs="Arial"/>
        </w:rPr>
        <w:t xml:space="preserve"> is the sampl</w:t>
      </w:r>
      <w:r w:rsidR="009E199D">
        <w:rPr>
          <w:rFonts w:cs="Arial"/>
        </w:rPr>
        <w:t xml:space="preserve">e Memorandum of Agreement (MOA). </w:t>
      </w:r>
      <w:r w:rsidR="00B758EA">
        <w:rPr>
          <w:rFonts w:cs="Arial"/>
        </w:rPr>
        <w:t>All required employer partners’ and optional partners’ com</w:t>
      </w:r>
      <w:r w:rsidR="009E199D">
        <w:rPr>
          <w:rFonts w:cs="Arial"/>
        </w:rPr>
        <w:t>mitments, roles and anticipated activities</w:t>
      </w:r>
      <w:r w:rsidR="009E199D" w:rsidRPr="00E5359B">
        <w:rPr>
          <w:rFonts w:cs="Arial"/>
        </w:rPr>
        <w:t xml:space="preserve"> must be provided through a </w:t>
      </w:r>
      <w:r w:rsidR="009E199D">
        <w:rPr>
          <w:rFonts w:cs="Arial"/>
        </w:rPr>
        <w:t xml:space="preserve">jointly </w:t>
      </w:r>
      <w:r w:rsidR="009E199D" w:rsidRPr="00E5359B">
        <w:rPr>
          <w:rFonts w:cs="Arial"/>
        </w:rPr>
        <w:t>signed Memorandum of Agreement (MOA) among partners or through the submission of separate letters of commitment.</w:t>
      </w:r>
      <w:r w:rsidR="009E199D">
        <w:rPr>
          <w:rFonts w:cs="Arial"/>
        </w:rPr>
        <w:t xml:space="preserve"> </w:t>
      </w:r>
      <w:r w:rsidRPr="00FE44EC">
        <w:rPr>
          <w:rFonts w:cs="Arial"/>
        </w:rPr>
        <w:t xml:space="preserve">Applicants should edit and make additions to the sample MOA </w:t>
      </w:r>
      <w:r w:rsidR="009E199D" w:rsidRPr="00FE44EC">
        <w:rPr>
          <w:rFonts w:cs="Arial"/>
        </w:rPr>
        <w:t>as appropriate in order to indicate</w:t>
      </w:r>
      <w:r w:rsidRPr="00FE44EC">
        <w:rPr>
          <w:rFonts w:cs="Arial"/>
        </w:rPr>
        <w:t xml:space="preserve"> specific part</w:t>
      </w:r>
      <w:r w:rsidR="009E199D" w:rsidRPr="00FE44EC">
        <w:rPr>
          <w:rFonts w:cs="Arial"/>
        </w:rPr>
        <w:t xml:space="preserve">ner roles and responsibilities. </w:t>
      </w:r>
    </w:p>
    <w:p w14:paraId="0BD64692" w14:textId="77777777" w:rsidR="00EC6F32" w:rsidRDefault="00EC6F32" w:rsidP="002F543D">
      <w:pPr>
        <w:pStyle w:val="ListParagraph"/>
        <w:autoSpaceDE w:val="0"/>
        <w:autoSpaceDN w:val="0"/>
        <w:adjustRightInd w:val="0"/>
        <w:spacing w:after="0" w:line="240" w:lineRule="auto"/>
        <w:jc w:val="both"/>
        <w:rPr>
          <w:rFonts w:cs="Arial"/>
          <w:b/>
          <w:bCs/>
        </w:rPr>
      </w:pPr>
    </w:p>
    <w:p w14:paraId="530202E6" w14:textId="34D6895E" w:rsidR="00007EBF" w:rsidRDefault="00007EBF" w:rsidP="002F543D">
      <w:pPr>
        <w:pStyle w:val="ListParagraph"/>
        <w:autoSpaceDE w:val="0"/>
        <w:autoSpaceDN w:val="0"/>
        <w:adjustRightInd w:val="0"/>
        <w:spacing w:after="0" w:line="240" w:lineRule="auto"/>
        <w:jc w:val="both"/>
        <w:rPr>
          <w:rFonts w:cs="Calibri"/>
          <w:b/>
        </w:rPr>
      </w:pPr>
      <w:r>
        <w:rPr>
          <w:rFonts w:cs="Arial"/>
          <w:b/>
          <w:bCs/>
        </w:rPr>
        <w:t xml:space="preserve">Part </w:t>
      </w:r>
      <w:r w:rsidR="00777AF7">
        <w:rPr>
          <w:rFonts w:cs="Arial"/>
          <w:b/>
          <w:bCs/>
        </w:rPr>
        <w:t>8</w:t>
      </w:r>
      <w:r>
        <w:rPr>
          <w:rFonts w:cs="Arial"/>
          <w:b/>
          <w:bCs/>
        </w:rPr>
        <w:t xml:space="preserve">: </w:t>
      </w:r>
      <w:r w:rsidR="005A5EFA">
        <w:rPr>
          <w:rFonts w:cs="Calibri"/>
          <w:b/>
        </w:rPr>
        <w:t>Certificate</w:t>
      </w:r>
      <w:r w:rsidRPr="00641BD1">
        <w:rPr>
          <w:rFonts w:cs="Calibri"/>
          <w:b/>
        </w:rPr>
        <w:t xml:space="preserve"> of Good Standing</w:t>
      </w:r>
      <w:r w:rsidR="002D45F7">
        <w:rPr>
          <w:rFonts w:cs="Calibri"/>
          <w:b/>
        </w:rPr>
        <w:t xml:space="preserve"> from the Massachusetts Department</w:t>
      </w:r>
      <w:r w:rsidR="002A2D99">
        <w:rPr>
          <w:rFonts w:cs="Calibri"/>
          <w:b/>
        </w:rPr>
        <w:t xml:space="preserve"> of Revenue</w:t>
      </w:r>
    </w:p>
    <w:p w14:paraId="0F36247F" w14:textId="262FB082" w:rsidR="00007EBF" w:rsidRDefault="00A84134" w:rsidP="002F543D">
      <w:pPr>
        <w:pStyle w:val="ListParagraph"/>
        <w:autoSpaceDE w:val="0"/>
        <w:autoSpaceDN w:val="0"/>
        <w:adjustRightInd w:val="0"/>
        <w:spacing w:after="0" w:line="240" w:lineRule="auto"/>
        <w:jc w:val="both"/>
        <w:rPr>
          <w:rFonts w:cs="Calibri"/>
        </w:rPr>
      </w:pPr>
      <w:r w:rsidRPr="001A078C">
        <w:rPr>
          <w:rFonts w:cs="Calibri"/>
        </w:rPr>
        <w:t xml:space="preserve">All </w:t>
      </w:r>
      <w:r w:rsidRPr="005136FD">
        <w:rPr>
          <w:rFonts w:cs="Calibri"/>
          <w:b/>
          <w:u w:val="single"/>
        </w:rPr>
        <w:t>lead applicants</w:t>
      </w:r>
      <w:r w:rsidR="00B758EA">
        <w:rPr>
          <w:rFonts w:cs="Calibri"/>
          <w:b/>
          <w:u w:val="single"/>
        </w:rPr>
        <w:t>,</w:t>
      </w:r>
      <w:r w:rsidR="00B758EA" w:rsidRPr="00B758EA">
        <w:rPr>
          <w:rFonts w:cs="Calibri"/>
          <w:bCs/>
          <w:i/>
          <w:iCs/>
        </w:rPr>
        <w:t xml:space="preserve"> except for </w:t>
      </w:r>
      <w:r w:rsidR="00B758EA" w:rsidRPr="00A84134">
        <w:rPr>
          <w:bCs/>
          <w:i/>
        </w:rPr>
        <w:t>community colleges, public vocational technical high schools, and public state universitie</w:t>
      </w:r>
      <w:r w:rsidR="00B758EA">
        <w:rPr>
          <w:bCs/>
          <w:i/>
        </w:rPr>
        <w:t>s,</w:t>
      </w:r>
      <w:r>
        <w:rPr>
          <w:rFonts w:cs="Calibri"/>
        </w:rPr>
        <w:t xml:space="preserve"> </w:t>
      </w:r>
      <w:r w:rsidRPr="001A078C">
        <w:rPr>
          <w:rFonts w:cs="Calibri"/>
        </w:rPr>
        <w:t>must submit a Certificate of Good Standing</w:t>
      </w:r>
      <w:r>
        <w:rPr>
          <w:rFonts w:cs="Calibri"/>
        </w:rPr>
        <w:t xml:space="preserve"> (COGS)</w:t>
      </w:r>
      <w:r w:rsidRPr="001A078C">
        <w:rPr>
          <w:rFonts w:cs="Calibri"/>
        </w:rPr>
        <w:t xml:space="preserve"> from the Massa</w:t>
      </w:r>
      <w:r>
        <w:rPr>
          <w:rFonts w:cs="Calibri"/>
        </w:rPr>
        <w:t>chusetts Department of Revenue.</w:t>
      </w:r>
      <w:r w:rsidRPr="00B955C6">
        <w:rPr>
          <w:rFonts w:cs="Arial"/>
          <w:bCs/>
        </w:rPr>
        <w:t xml:space="preserve"> </w:t>
      </w:r>
    </w:p>
    <w:p w14:paraId="2B22E80A" w14:textId="77777777" w:rsidR="00007EBF" w:rsidRPr="00371657" w:rsidRDefault="00007EBF" w:rsidP="002F543D">
      <w:pPr>
        <w:pStyle w:val="ListParagraph"/>
        <w:spacing w:after="0" w:line="240" w:lineRule="auto"/>
        <w:jc w:val="both"/>
        <w:rPr>
          <w:rFonts w:cs="Arial"/>
        </w:rPr>
      </w:pPr>
    </w:p>
    <w:p w14:paraId="752CA18B" w14:textId="77777777" w:rsidR="009925DA" w:rsidRPr="009925DA" w:rsidRDefault="009925DA" w:rsidP="002F543D">
      <w:pPr>
        <w:pStyle w:val="ListParagraph"/>
        <w:autoSpaceDE w:val="0"/>
        <w:autoSpaceDN w:val="0"/>
        <w:adjustRightInd w:val="0"/>
        <w:spacing w:after="0" w:line="240" w:lineRule="auto"/>
        <w:ind w:left="0" w:firstLine="720"/>
        <w:jc w:val="both"/>
        <w:rPr>
          <w:rFonts w:cs="Calibri"/>
          <w:b/>
        </w:rPr>
      </w:pPr>
      <w:r>
        <w:rPr>
          <w:rFonts w:cs="Calibri"/>
          <w:b/>
        </w:rPr>
        <w:t xml:space="preserve">Part </w:t>
      </w:r>
      <w:r w:rsidR="00777AF7">
        <w:rPr>
          <w:rFonts w:cs="Calibri"/>
          <w:b/>
        </w:rPr>
        <w:t>9</w:t>
      </w:r>
      <w:r>
        <w:rPr>
          <w:rFonts w:cs="Calibri"/>
          <w:b/>
        </w:rPr>
        <w:t>: Certification</w:t>
      </w:r>
    </w:p>
    <w:p w14:paraId="3A872542" w14:textId="0E932BBE" w:rsidR="00B77622" w:rsidRPr="00675A59" w:rsidRDefault="00A84134" w:rsidP="00B758EA">
      <w:pPr>
        <w:pStyle w:val="ListParagraph"/>
        <w:autoSpaceDE w:val="0"/>
        <w:autoSpaceDN w:val="0"/>
        <w:adjustRightInd w:val="0"/>
        <w:spacing w:after="0" w:line="240" w:lineRule="auto"/>
        <w:jc w:val="both"/>
        <w:rPr>
          <w:rFonts w:cs="Arial"/>
          <w:b/>
        </w:rPr>
      </w:pPr>
      <w:r>
        <w:rPr>
          <w:rFonts w:cs="Arial"/>
        </w:rPr>
        <w:t xml:space="preserve">Must be </w:t>
      </w:r>
      <w:r w:rsidR="00522EB1">
        <w:rPr>
          <w:rFonts w:cs="Arial"/>
        </w:rPr>
        <w:t xml:space="preserve">attested to </w:t>
      </w:r>
      <w:r w:rsidR="00522EB1" w:rsidRPr="003A21B6">
        <w:rPr>
          <w:rFonts w:cs="Arial"/>
          <w:b/>
          <w:bCs/>
        </w:rPr>
        <w:t xml:space="preserve">online </w:t>
      </w:r>
      <w:r w:rsidR="009925DA" w:rsidRPr="00C66607">
        <w:rPr>
          <w:rFonts w:cs="Arial"/>
        </w:rPr>
        <w:t>by an individual w</w:t>
      </w:r>
      <w:r w:rsidR="00992255" w:rsidRPr="00C66607">
        <w:rPr>
          <w:rFonts w:cs="Arial"/>
        </w:rPr>
        <w:t>ho has</w:t>
      </w:r>
      <w:r w:rsidR="009925DA" w:rsidRPr="00C66607">
        <w:rPr>
          <w:rFonts w:cs="Arial"/>
        </w:rPr>
        <w:t xml:space="preserve"> signatory authority for the </w:t>
      </w:r>
      <w:r>
        <w:rPr>
          <w:rFonts w:cs="Arial"/>
        </w:rPr>
        <w:t xml:space="preserve">lead </w:t>
      </w:r>
      <w:r w:rsidR="009925DA" w:rsidRPr="00C66607">
        <w:rPr>
          <w:rFonts w:cs="Arial"/>
        </w:rPr>
        <w:t>applicant</w:t>
      </w:r>
      <w:r>
        <w:rPr>
          <w:rFonts w:cs="Arial"/>
        </w:rPr>
        <w:t xml:space="preserve"> upon submission.</w:t>
      </w:r>
      <w:r w:rsidR="00B77622" w:rsidRPr="00675A59">
        <w:rPr>
          <w:rFonts w:cs="Arial"/>
          <w:b/>
        </w:rPr>
        <w:br w:type="page"/>
      </w:r>
    </w:p>
    <w:p w14:paraId="6DAD2E97" w14:textId="06084A3B" w:rsidR="00B77622" w:rsidRDefault="00B77622" w:rsidP="003622E4">
      <w:pPr>
        <w:pStyle w:val="ARRARFPTOCLevel1"/>
      </w:pPr>
      <w:bookmarkStart w:id="14" w:name="_Toc43987832"/>
      <w:r w:rsidRPr="00990DAB">
        <w:lastRenderedPageBreak/>
        <w:t xml:space="preserve">Section </w:t>
      </w:r>
      <w:r w:rsidR="00F267D5">
        <w:t>Seven</w:t>
      </w:r>
      <w:r w:rsidR="00884A00">
        <w:t>:  Proposal</w:t>
      </w:r>
      <w:r w:rsidRPr="00990DAB">
        <w:t xml:space="preserve"> Evaluation Process and Criteria</w:t>
      </w:r>
      <w:bookmarkEnd w:id="14"/>
    </w:p>
    <w:p w14:paraId="067A5E61" w14:textId="77777777" w:rsidR="00B77622" w:rsidRPr="00C365C3" w:rsidRDefault="00B77622" w:rsidP="00C365C3">
      <w:pPr>
        <w:jc w:val="both"/>
        <w:rPr>
          <w:rFonts w:cs="Arial"/>
          <w:b/>
        </w:rPr>
      </w:pPr>
    </w:p>
    <w:p w14:paraId="1F835CF2" w14:textId="5786D76D" w:rsidR="00B77622" w:rsidRPr="002E17F1" w:rsidRDefault="00884A00" w:rsidP="003622E4">
      <w:pPr>
        <w:pStyle w:val="ListParagraph"/>
        <w:numPr>
          <w:ilvl w:val="0"/>
          <w:numId w:val="3"/>
        </w:numPr>
        <w:spacing w:after="0" w:line="240" w:lineRule="auto"/>
        <w:ind w:left="450"/>
        <w:jc w:val="both"/>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w:t>
      </w:r>
      <w:r w:rsidR="00FD1A44">
        <w:rPr>
          <w:rFonts w:cs="Arial"/>
        </w:rPr>
        <w:t xml:space="preserve">reviewed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 xml:space="preserve">Labor and Workforce Development </w:t>
      </w:r>
      <w:r w:rsidR="00FD1A44">
        <w:rPr>
          <w:rFonts w:cs="Arial"/>
        </w:rPr>
        <w:t xml:space="preserve">and other state agency partners </w:t>
      </w:r>
      <w:r w:rsidR="002B42AB">
        <w:rPr>
          <w:rFonts w:cs="Arial"/>
        </w:rPr>
        <w:t>may participate in this process.</w:t>
      </w:r>
      <w:r w:rsidR="00B77622" w:rsidRPr="002E17F1">
        <w:rPr>
          <w:rFonts w:cs="Arial"/>
        </w:rPr>
        <w:t xml:space="preserve"> </w:t>
      </w:r>
    </w:p>
    <w:p w14:paraId="0D91821D" w14:textId="77777777" w:rsidR="00B77622" w:rsidRPr="002E17F1" w:rsidRDefault="00B77622" w:rsidP="003622E4">
      <w:pPr>
        <w:pStyle w:val="ListParagraph"/>
        <w:tabs>
          <w:tab w:val="num" w:pos="0"/>
        </w:tabs>
        <w:spacing w:after="0" w:line="240" w:lineRule="auto"/>
        <w:ind w:hanging="360"/>
        <w:jc w:val="both"/>
        <w:rPr>
          <w:rFonts w:cs="Arial"/>
          <w:b/>
        </w:rPr>
      </w:pPr>
    </w:p>
    <w:p w14:paraId="22394FFA" w14:textId="77777777" w:rsidR="00B77622" w:rsidRPr="002E17F1" w:rsidRDefault="009925DA" w:rsidP="003622E4">
      <w:pPr>
        <w:pStyle w:val="ListParagraph"/>
        <w:tabs>
          <w:tab w:val="num" w:pos="0"/>
        </w:tabs>
        <w:spacing w:after="0" w:line="240" w:lineRule="auto"/>
        <w:ind w:left="450" w:hanging="360"/>
        <w:jc w:val="both"/>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3622E4">
      <w:pPr>
        <w:pStyle w:val="ListParagraph"/>
        <w:tabs>
          <w:tab w:val="num" w:pos="0"/>
        </w:tabs>
        <w:spacing w:after="0" w:line="240" w:lineRule="auto"/>
        <w:ind w:left="450"/>
        <w:jc w:val="both"/>
        <w:rPr>
          <w:rFonts w:cs="Arial"/>
        </w:rPr>
      </w:pPr>
    </w:p>
    <w:p w14:paraId="134EBFB1" w14:textId="77777777" w:rsidR="00B77622" w:rsidRPr="002E17F1" w:rsidRDefault="00B77622" w:rsidP="003622E4">
      <w:pPr>
        <w:pStyle w:val="ListParagraph"/>
        <w:tabs>
          <w:tab w:val="num" w:pos="0"/>
        </w:tabs>
        <w:spacing w:after="0" w:line="240" w:lineRule="auto"/>
        <w:ind w:left="450"/>
        <w:contextualSpacing w:val="0"/>
        <w:jc w:val="both"/>
        <w:rPr>
          <w:rFonts w:cs="Arial"/>
        </w:rPr>
      </w:pPr>
      <w:r w:rsidRPr="002E17F1">
        <w:rPr>
          <w:rFonts w:cs="Arial"/>
          <w:b/>
        </w:rPr>
        <w:t>Step 1</w:t>
      </w:r>
      <w:r w:rsidR="00FE5AB7">
        <w:rPr>
          <w:rFonts w:cs="Arial"/>
          <w:b/>
        </w:rPr>
        <w:t>: Threshold Criteria Screening</w:t>
      </w:r>
    </w:p>
    <w:p w14:paraId="4F1C9CA0" w14:textId="77777777" w:rsidR="00B77622" w:rsidRDefault="00B77622" w:rsidP="003622E4">
      <w:pPr>
        <w:pStyle w:val="ListParagraph"/>
        <w:tabs>
          <w:tab w:val="num" w:pos="0"/>
        </w:tabs>
        <w:spacing w:after="0" w:line="240" w:lineRule="auto"/>
        <w:ind w:left="450"/>
        <w:contextualSpacing w:val="0"/>
        <w:jc w:val="both"/>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3622E4">
      <w:pPr>
        <w:pStyle w:val="ListParagraph"/>
        <w:tabs>
          <w:tab w:val="num" w:pos="0"/>
        </w:tabs>
        <w:spacing w:after="0" w:line="240" w:lineRule="auto"/>
        <w:ind w:left="450"/>
        <w:contextualSpacing w:val="0"/>
        <w:jc w:val="both"/>
        <w:rPr>
          <w:rFonts w:cs="Arial"/>
        </w:rPr>
      </w:pPr>
    </w:p>
    <w:p w14:paraId="11F6BC57" w14:textId="77777777" w:rsidR="00E57EBE" w:rsidRDefault="006B7080" w:rsidP="003622E4">
      <w:pPr>
        <w:pStyle w:val="ListParagraph"/>
        <w:tabs>
          <w:tab w:val="num" w:pos="0"/>
        </w:tabs>
        <w:spacing w:after="0" w:line="240" w:lineRule="auto"/>
        <w:ind w:left="450"/>
        <w:contextualSpacing w:val="0"/>
        <w:jc w:val="both"/>
        <w:rPr>
          <w:rFonts w:cs="Calibri"/>
          <w:b/>
        </w:rPr>
      </w:pPr>
      <w:r w:rsidRPr="00FE5AB7">
        <w:rPr>
          <w:rFonts w:cs="Arial"/>
          <w:b/>
        </w:rPr>
        <w:t>Step 2:</w:t>
      </w:r>
      <w:r>
        <w:rPr>
          <w:rFonts w:cs="Arial"/>
        </w:rPr>
        <w:t xml:space="preserve"> </w:t>
      </w:r>
      <w:r w:rsidR="00E57EBE">
        <w:rPr>
          <w:rFonts w:cs="Calibri"/>
          <w:b/>
        </w:rPr>
        <w:t>Compliance Screening</w:t>
      </w:r>
    </w:p>
    <w:p w14:paraId="78C8BDDA" w14:textId="77777777" w:rsidR="00FD1A44" w:rsidRPr="00FD1A44" w:rsidRDefault="00FD1A44" w:rsidP="003622E4">
      <w:pPr>
        <w:pStyle w:val="ListParagraph"/>
        <w:spacing w:line="240" w:lineRule="auto"/>
        <w:ind w:left="450"/>
        <w:jc w:val="both"/>
        <w:rPr>
          <w:rFonts w:cs="Calibri"/>
        </w:rPr>
      </w:pPr>
      <w:r w:rsidRPr="00FD1A44">
        <w:rPr>
          <w:rFonts w:cs="Calibri"/>
        </w:rPr>
        <w:t xml:space="preserve">Commonwealth Corporation will conduct an analysis to ensure all lead applicants </w:t>
      </w:r>
      <w:proofErr w:type="gramStart"/>
      <w:r w:rsidRPr="00FD1A44">
        <w:rPr>
          <w:rFonts w:cs="Calibri"/>
        </w:rPr>
        <w:t>are in compliance with</w:t>
      </w:r>
      <w:proofErr w:type="gramEnd"/>
      <w:r w:rsidRPr="00FD1A44">
        <w:rPr>
          <w:rFonts w:cs="Calibri"/>
        </w:rPr>
        <w:t xml:space="preserve"> state and federal law. Lead applicants are encouraged to review these criteria and ensure they </w:t>
      </w:r>
      <w:proofErr w:type="gramStart"/>
      <w:r w:rsidRPr="00FD1A44">
        <w:rPr>
          <w:rFonts w:cs="Calibri"/>
        </w:rPr>
        <w:t>are in compliance</w:t>
      </w:r>
      <w:proofErr w:type="gramEnd"/>
      <w:r w:rsidRPr="00FD1A44">
        <w:rPr>
          <w:rFonts w:cs="Calibri"/>
        </w:rPr>
        <w:t xml:space="preserve"> prior to submitting an application. Commonwealth Corporation will conduct the following reviews to ensure compliance:</w:t>
      </w:r>
    </w:p>
    <w:p w14:paraId="482857B2"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 xml:space="preserve">Ensure applicants are in good standing with the Massachusetts Department of Revenue. Commonwealth Corporation will conduct this screening by reviewing the Certificate of Good Standing (C.O.G.S.) submitted in the Qualifications Submission Package. </w:t>
      </w:r>
      <w:r w:rsidRPr="00FD1A44">
        <w:rPr>
          <w:rFonts w:cs="Calibri"/>
          <w:b/>
          <w:bCs/>
        </w:rPr>
        <w:t>Please note that community colleges, public vocational technical high schools and public state universities serving as the lead applicant do not need to submit a Certificate of Good Standing.</w:t>
      </w:r>
    </w:p>
    <w:p w14:paraId="4EB9191C"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Please follow this guidance when requesting and submitting a Certificate of Good Standing from the Department of Revenue:</w:t>
      </w:r>
    </w:p>
    <w:p w14:paraId="2E053205"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 xml:space="preserve">The </w:t>
      </w:r>
      <w:r w:rsidRPr="00FD1A44">
        <w:rPr>
          <w:rFonts w:cs="Calibri"/>
          <w:b/>
        </w:rPr>
        <w:t>Certificate of Good Standing from the Department of Revenue</w:t>
      </w:r>
      <w:r w:rsidRPr="00FD1A44">
        <w:rPr>
          <w:rFonts w:cs="Calibri"/>
        </w:rPr>
        <w:t xml:space="preserve"> is </w:t>
      </w:r>
      <w:r w:rsidRPr="00FD1A44">
        <w:rPr>
          <w:rFonts w:cs="Calibri"/>
          <w:b/>
          <w:u w:val="single"/>
        </w:rPr>
        <w:t>NOT</w:t>
      </w:r>
      <w:r w:rsidRPr="00FD1A44">
        <w:rPr>
          <w:rFonts w:cs="Calibri"/>
        </w:rPr>
        <w:t xml:space="preserve"> the same and should not be confused with a </w:t>
      </w:r>
      <w:r w:rsidRPr="00FD1A44">
        <w:rPr>
          <w:rFonts w:cs="Calibri"/>
          <w:b/>
        </w:rPr>
        <w:t>Certificate of Incorporation from the Secretary of State</w:t>
      </w:r>
    </w:p>
    <w:p w14:paraId="185CC468"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C.O.G.S. must be less than six months old</w:t>
      </w:r>
    </w:p>
    <w:p w14:paraId="329D7623"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Please visit the D</w:t>
      </w:r>
      <w:r>
        <w:rPr>
          <w:rFonts w:cs="Calibri"/>
        </w:rPr>
        <w:t>epartment of Revenue’s website:</w:t>
      </w:r>
    </w:p>
    <w:p w14:paraId="27A87B66" w14:textId="77777777" w:rsidR="00FD1A44" w:rsidRDefault="00FD1A44" w:rsidP="003622E4">
      <w:pPr>
        <w:pStyle w:val="ListParagraph"/>
        <w:tabs>
          <w:tab w:val="num" w:pos="2160"/>
        </w:tabs>
        <w:spacing w:after="0" w:line="240" w:lineRule="auto"/>
        <w:ind w:left="1800"/>
        <w:contextualSpacing w:val="0"/>
        <w:jc w:val="both"/>
        <w:rPr>
          <w:rFonts w:cs="Calibri"/>
        </w:rPr>
      </w:pPr>
      <w:r w:rsidRPr="00FD1A44">
        <w:rPr>
          <w:rFonts w:cs="Calibri"/>
        </w:rPr>
        <w:t>(</w:t>
      </w:r>
      <w:hyperlink r:id="rId22" w:history="1">
        <w:r w:rsidRPr="00FD1A44">
          <w:rPr>
            <w:rStyle w:val="Hyperlink"/>
            <w:rFonts w:cs="Calibri"/>
          </w:rPr>
          <w:t>http://www.mass.gov/dor/businesses/programs-and-services/certificate-of-good-standing.html</w:t>
        </w:r>
      </w:hyperlink>
      <w:r w:rsidRPr="00FD1A44">
        <w:rPr>
          <w:rFonts w:cs="Calibri"/>
        </w:rPr>
        <w:t>) for more information about the C.O.G.S. and to complete an online application to obtain a Certificate</w:t>
      </w:r>
    </w:p>
    <w:p w14:paraId="094078CE"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Applications for a C.O.G.S. can take 4-6 weeks to be processed</w:t>
      </w:r>
    </w:p>
    <w:p w14:paraId="1C3064E7" w14:textId="09672063" w:rsidR="00FE5AB7"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Ensure applicant is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w:t>
      </w:r>
    </w:p>
    <w:p w14:paraId="545231DE" w14:textId="77777777" w:rsidR="00FD1A44" w:rsidRDefault="00FD1A44" w:rsidP="003622E4">
      <w:pPr>
        <w:pStyle w:val="ListParagraph"/>
        <w:tabs>
          <w:tab w:val="num" w:pos="0"/>
        </w:tabs>
        <w:spacing w:after="0" w:line="240" w:lineRule="auto"/>
        <w:ind w:left="450"/>
        <w:contextualSpacing w:val="0"/>
        <w:jc w:val="both"/>
        <w:rPr>
          <w:rFonts w:cs="Arial"/>
          <w:b/>
        </w:rPr>
      </w:pPr>
    </w:p>
    <w:p w14:paraId="079BA40C" w14:textId="77777777" w:rsidR="00B77622" w:rsidRPr="002E17F1" w:rsidRDefault="00FE5AB7" w:rsidP="003622E4">
      <w:pPr>
        <w:pStyle w:val="ListParagraph"/>
        <w:tabs>
          <w:tab w:val="num" w:pos="0"/>
        </w:tabs>
        <w:spacing w:after="0" w:line="240" w:lineRule="auto"/>
        <w:ind w:left="450"/>
        <w:contextualSpacing w:val="0"/>
        <w:jc w:val="both"/>
        <w:rPr>
          <w:rFonts w:cs="Arial"/>
        </w:rPr>
      </w:pPr>
      <w:r w:rsidRPr="003922B3">
        <w:rPr>
          <w:rFonts w:cs="Arial"/>
          <w:b/>
        </w:rPr>
        <w:t xml:space="preserve">Step </w:t>
      </w:r>
      <w:r w:rsidR="006B7080">
        <w:rPr>
          <w:rFonts w:cs="Arial"/>
          <w:b/>
        </w:rPr>
        <w:t>3</w:t>
      </w:r>
      <w:r w:rsidRPr="003922B3">
        <w:rPr>
          <w:rFonts w:cs="Arial"/>
          <w:b/>
        </w:rPr>
        <w:t>: Review Committee</w:t>
      </w:r>
    </w:p>
    <w:p w14:paraId="535601B4" w14:textId="2E22F71F" w:rsidR="00FD1A44" w:rsidRPr="001A078C" w:rsidRDefault="00FD1A44" w:rsidP="003622E4">
      <w:pPr>
        <w:pStyle w:val="LightGrid-Accent31"/>
        <w:spacing w:after="0" w:line="240" w:lineRule="auto"/>
        <w:ind w:left="450"/>
        <w:contextualSpacing w:val="0"/>
        <w:jc w:val="both"/>
        <w:rPr>
          <w:rFonts w:cs="Arial"/>
        </w:rPr>
      </w:pPr>
      <w:r w:rsidRPr="001A078C">
        <w:rPr>
          <w:rFonts w:cs="Arial"/>
        </w:rPr>
        <w:t xml:space="preserve">A review committee will review and score all eligible submissions. Review results will be documented. Commonwealth Corporation reserves the right to request additional information from any applicant to ensure that the review committee has a complete understanding of the </w:t>
      </w:r>
      <w:r>
        <w:rPr>
          <w:rFonts w:cs="Arial"/>
        </w:rPr>
        <w:t>proposed program and applicant qualifications.</w:t>
      </w:r>
    </w:p>
    <w:p w14:paraId="568C8824" w14:textId="77777777" w:rsidR="000537E2" w:rsidRDefault="000537E2" w:rsidP="003622E4">
      <w:pPr>
        <w:pStyle w:val="ListParagraph"/>
        <w:tabs>
          <w:tab w:val="num" w:pos="0"/>
        </w:tabs>
        <w:spacing w:after="0" w:line="240" w:lineRule="auto"/>
        <w:ind w:left="450"/>
        <w:contextualSpacing w:val="0"/>
        <w:jc w:val="both"/>
        <w:rPr>
          <w:rFonts w:cs="Arial"/>
        </w:rPr>
      </w:pPr>
    </w:p>
    <w:p w14:paraId="55C5B462" w14:textId="77777777" w:rsidR="00E57EBE" w:rsidRDefault="00E57EBE" w:rsidP="003622E4">
      <w:pPr>
        <w:pStyle w:val="ListParagraph"/>
        <w:tabs>
          <w:tab w:val="num" w:pos="0"/>
        </w:tabs>
        <w:spacing w:after="0" w:line="240" w:lineRule="auto"/>
        <w:ind w:left="0"/>
        <w:contextualSpacing w:val="0"/>
        <w:jc w:val="both"/>
        <w:rPr>
          <w:rFonts w:cs="Arial"/>
        </w:rPr>
      </w:pPr>
    </w:p>
    <w:p w14:paraId="1CA5F516" w14:textId="77777777" w:rsidR="00E57EBE" w:rsidRDefault="00E57EBE" w:rsidP="003622E4">
      <w:pPr>
        <w:pStyle w:val="ListParagraph"/>
        <w:tabs>
          <w:tab w:val="num" w:pos="0"/>
        </w:tabs>
        <w:spacing w:after="0" w:line="240" w:lineRule="auto"/>
        <w:ind w:left="450"/>
        <w:contextualSpacing w:val="0"/>
        <w:jc w:val="both"/>
        <w:rPr>
          <w:rFonts w:cs="Arial"/>
        </w:rPr>
      </w:pPr>
    </w:p>
    <w:p w14:paraId="20C59872" w14:textId="1C3689B9" w:rsidR="006868E3" w:rsidRDefault="00522EB1" w:rsidP="003622E4">
      <w:pPr>
        <w:pStyle w:val="ListParagraph"/>
        <w:tabs>
          <w:tab w:val="num" w:pos="0"/>
        </w:tabs>
        <w:spacing w:after="0" w:line="240" w:lineRule="auto"/>
        <w:ind w:left="450"/>
        <w:contextualSpacing w:val="0"/>
        <w:jc w:val="both"/>
        <w:rPr>
          <w:rFonts w:cs="Arial"/>
        </w:rPr>
      </w:pPr>
      <w:r w:rsidRPr="00522EB1">
        <w:rPr>
          <w:rFonts w:cs="Arial"/>
        </w:rPr>
        <w:lastRenderedPageBreak/>
        <w:t>Submitted proposals</w:t>
      </w:r>
      <w:r w:rsidR="000537E2" w:rsidRPr="00D12E76">
        <w:rPr>
          <w:rFonts w:cs="Arial"/>
        </w:rPr>
        <w:t xml:space="preserve"> will be reviewed and scored b</w:t>
      </w:r>
      <w:r w:rsidR="00E57EBE" w:rsidRPr="00D12E76">
        <w:rPr>
          <w:rFonts w:cs="Arial"/>
        </w:rPr>
        <w:t>ased on the following criteria:</w:t>
      </w:r>
    </w:p>
    <w:p w14:paraId="2CCE109E" w14:textId="77777777" w:rsidR="00522EB1" w:rsidRDefault="00522EB1" w:rsidP="003622E4">
      <w:pPr>
        <w:pStyle w:val="ListParagraph"/>
        <w:tabs>
          <w:tab w:val="num" w:pos="0"/>
        </w:tabs>
        <w:spacing w:after="0" w:line="240" w:lineRule="auto"/>
        <w:ind w:left="450"/>
        <w:contextualSpacing w:val="0"/>
        <w:jc w:val="both"/>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1530"/>
      </w:tblGrid>
      <w:tr w:rsidR="00522EB1" w:rsidRPr="00605E06" w14:paraId="2986F8FF" w14:textId="77777777" w:rsidTr="0008635F">
        <w:tc>
          <w:tcPr>
            <w:tcW w:w="6547" w:type="dxa"/>
            <w:shd w:val="clear" w:color="auto" w:fill="E7E6E6" w:themeFill="background2"/>
          </w:tcPr>
          <w:p w14:paraId="7307FAE2" w14:textId="77777777" w:rsidR="00522EB1" w:rsidRPr="00605E06" w:rsidRDefault="00522EB1" w:rsidP="00522EB1">
            <w:pPr>
              <w:tabs>
                <w:tab w:val="num" w:pos="0"/>
              </w:tabs>
              <w:jc w:val="center"/>
              <w:rPr>
                <w:rFonts w:cs="Arial"/>
                <w:b/>
                <w:u w:val="single"/>
              </w:rPr>
            </w:pPr>
            <w:r w:rsidRPr="00605E06">
              <w:rPr>
                <w:rFonts w:cs="Arial"/>
                <w:b/>
                <w:u w:val="single"/>
              </w:rPr>
              <w:t>Category</w:t>
            </w:r>
          </w:p>
        </w:tc>
        <w:tc>
          <w:tcPr>
            <w:tcW w:w="1530" w:type="dxa"/>
            <w:shd w:val="clear" w:color="auto" w:fill="E7E6E6" w:themeFill="background2"/>
          </w:tcPr>
          <w:p w14:paraId="1430A718" w14:textId="51B2EB72" w:rsidR="00522EB1" w:rsidRPr="00605E06" w:rsidRDefault="00602191" w:rsidP="00522EB1">
            <w:pPr>
              <w:tabs>
                <w:tab w:val="num" w:pos="0"/>
              </w:tabs>
              <w:rPr>
                <w:rFonts w:cs="Arial"/>
                <w:b/>
                <w:u w:val="single"/>
              </w:rPr>
            </w:pPr>
            <w:r>
              <w:rPr>
                <w:rFonts w:cs="Arial"/>
                <w:b/>
                <w:u w:val="single"/>
              </w:rPr>
              <w:t>Point V</w:t>
            </w:r>
            <w:r w:rsidR="00522EB1">
              <w:rPr>
                <w:rFonts w:cs="Arial"/>
                <w:b/>
                <w:u w:val="single"/>
              </w:rPr>
              <w:t>alue</w:t>
            </w:r>
          </w:p>
        </w:tc>
      </w:tr>
      <w:tr w:rsidR="00522EB1" w:rsidRPr="00605E06" w14:paraId="7C4CA471" w14:textId="77777777" w:rsidTr="00602191">
        <w:tc>
          <w:tcPr>
            <w:tcW w:w="6547" w:type="dxa"/>
          </w:tcPr>
          <w:p w14:paraId="3A0B07BC" w14:textId="4A0C2FC9" w:rsidR="00522EB1" w:rsidRPr="00987C62" w:rsidRDefault="00302335" w:rsidP="00A215F0">
            <w:pPr>
              <w:pStyle w:val="ListParagraph"/>
              <w:numPr>
                <w:ilvl w:val="0"/>
                <w:numId w:val="49"/>
              </w:numPr>
              <w:tabs>
                <w:tab w:val="num" w:pos="0"/>
              </w:tabs>
              <w:spacing w:line="240" w:lineRule="auto"/>
              <w:rPr>
                <w:rFonts w:cs="Arial"/>
              </w:rPr>
            </w:pPr>
            <w:r w:rsidRPr="00987C62">
              <w:rPr>
                <w:rFonts w:cs="Arial"/>
              </w:rPr>
              <w:t>Track record of success and qualifications/capacity of lead applicant and partner organizations with grant management</w:t>
            </w:r>
            <w:r w:rsidR="00C81B72" w:rsidRPr="00987C62">
              <w:rPr>
                <w:rFonts w:cs="Arial"/>
              </w:rPr>
              <w:t xml:space="preserve">, </w:t>
            </w:r>
            <w:r w:rsidRPr="00987C62">
              <w:rPr>
                <w:rFonts w:cs="Arial"/>
              </w:rPr>
              <w:t>fiscal coordination</w:t>
            </w:r>
            <w:r w:rsidR="00C81B72" w:rsidRPr="00987C62">
              <w:rPr>
                <w:rFonts w:cs="Arial"/>
              </w:rPr>
              <w:t>, and implementing training and employment programs that place unemployed individuals in full-time positions</w:t>
            </w:r>
            <w:r w:rsidR="00BE56A3" w:rsidRPr="00987C62">
              <w:rPr>
                <w:rFonts w:cs="Arial"/>
              </w:rPr>
              <w:t xml:space="preserve"> successfully</w:t>
            </w:r>
            <w:r w:rsidR="00C81B72" w:rsidRPr="00987C62">
              <w:rPr>
                <w:rFonts w:cs="Arial"/>
              </w:rPr>
              <w:t>.</w:t>
            </w:r>
          </w:p>
        </w:tc>
        <w:tc>
          <w:tcPr>
            <w:tcW w:w="1530" w:type="dxa"/>
          </w:tcPr>
          <w:p w14:paraId="54347A82" w14:textId="051F74C6" w:rsidR="00522EB1" w:rsidRPr="00605E06" w:rsidRDefault="00BE56A3" w:rsidP="00522EB1">
            <w:pPr>
              <w:jc w:val="center"/>
            </w:pPr>
            <w:r>
              <w:t>25</w:t>
            </w:r>
          </w:p>
        </w:tc>
      </w:tr>
      <w:tr w:rsidR="00AE7624" w:rsidRPr="00605E06" w14:paraId="64662CBA" w14:textId="77777777" w:rsidTr="00602191">
        <w:tc>
          <w:tcPr>
            <w:tcW w:w="6547" w:type="dxa"/>
          </w:tcPr>
          <w:p w14:paraId="7ED48E5D" w14:textId="45159682" w:rsidR="00AE7624" w:rsidRPr="00987C62" w:rsidRDefault="00AE7624" w:rsidP="00A215F0">
            <w:pPr>
              <w:pStyle w:val="ListParagraph"/>
              <w:numPr>
                <w:ilvl w:val="0"/>
                <w:numId w:val="49"/>
              </w:numPr>
              <w:tabs>
                <w:tab w:val="num" w:pos="0"/>
              </w:tabs>
              <w:spacing w:line="240" w:lineRule="auto"/>
              <w:rPr>
                <w:rFonts w:cs="Arial"/>
              </w:rPr>
            </w:pPr>
            <w:r w:rsidRPr="00987C62">
              <w:rPr>
                <w:rFonts w:cs="Arial"/>
              </w:rPr>
              <w:t xml:space="preserve">Clearly identified and articulated target occupation(s), target population, and need for </w:t>
            </w:r>
            <w:r w:rsidR="00C81B72" w:rsidRPr="00987C62">
              <w:rPr>
                <w:rFonts w:cs="Arial"/>
              </w:rPr>
              <w:t>additional funding</w:t>
            </w:r>
            <w:r w:rsidRPr="00987C62">
              <w:rPr>
                <w:rFonts w:cs="Arial"/>
              </w:rPr>
              <w:t xml:space="preserve"> as demonstrated by employer demand and community need</w:t>
            </w:r>
            <w:r w:rsidR="00C81B72" w:rsidRPr="00987C62">
              <w:rPr>
                <w:rFonts w:cs="Arial"/>
              </w:rPr>
              <w:t>.</w:t>
            </w:r>
          </w:p>
        </w:tc>
        <w:tc>
          <w:tcPr>
            <w:tcW w:w="1530" w:type="dxa"/>
          </w:tcPr>
          <w:p w14:paraId="3B667368" w14:textId="460331DE" w:rsidR="00AE7624" w:rsidRDefault="00C81B72" w:rsidP="00522EB1">
            <w:pPr>
              <w:jc w:val="center"/>
            </w:pPr>
            <w:r>
              <w:t>15</w:t>
            </w:r>
          </w:p>
        </w:tc>
      </w:tr>
      <w:tr w:rsidR="0010228B" w:rsidRPr="00605E06" w14:paraId="21B28614" w14:textId="77777777" w:rsidTr="00602191">
        <w:tc>
          <w:tcPr>
            <w:tcW w:w="6547" w:type="dxa"/>
          </w:tcPr>
          <w:p w14:paraId="54B6D88B" w14:textId="4F77AAA2" w:rsidR="0010228B" w:rsidRPr="00987C62" w:rsidRDefault="0010228B" w:rsidP="00A215F0">
            <w:pPr>
              <w:pStyle w:val="ListParagraph"/>
              <w:numPr>
                <w:ilvl w:val="0"/>
                <w:numId w:val="49"/>
              </w:numPr>
              <w:tabs>
                <w:tab w:val="num" w:pos="0"/>
              </w:tabs>
              <w:spacing w:line="240" w:lineRule="auto"/>
              <w:rPr>
                <w:rFonts w:cs="Arial"/>
              </w:rPr>
            </w:pPr>
            <w:r w:rsidRPr="00987C62">
              <w:rPr>
                <w:rFonts w:cs="Arial"/>
              </w:rPr>
              <w:t>Strong evidence</w:t>
            </w:r>
            <w:r w:rsidR="00AE7624" w:rsidRPr="00987C62">
              <w:rPr>
                <w:rFonts w:cs="Arial"/>
              </w:rPr>
              <w:t>, including clearly articulated MOA/letters,</w:t>
            </w:r>
            <w:r w:rsidRPr="00987C62">
              <w:rPr>
                <w:rFonts w:cs="Arial"/>
              </w:rPr>
              <w:t xml:space="preserve"> of employer engagement and community partnerships,</w:t>
            </w:r>
            <w:r w:rsidR="00AE7624" w:rsidRPr="00987C62">
              <w:rPr>
                <w:rFonts w:cs="Arial"/>
              </w:rPr>
              <w:t xml:space="preserve"> such as</w:t>
            </w:r>
            <w:r w:rsidRPr="00987C62">
              <w:rPr>
                <w:rFonts w:cs="Arial"/>
              </w:rPr>
              <w:t xml:space="preserve"> a</w:t>
            </w:r>
            <w:r w:rsidR="00AE7624" w:rsidRPr="00987C62">
              <w:rPr>
                <w:rFonts w:cs="Arial"/>
              </w:rPr>
              <w:t>n overall</w:t>
            </w:r>
            <w:r w:rsidRPr="00987C62">
              <w:rPr>
                <w:rFonts w:cs="Arial"/>
              </w:rPr>
              <w:t xml:space="preserve"> job placement strategy that is likely to result in job placement and retention for </w:t>
            </w:r>
            <w:r w:rsidR="00AE7624" w:rsidRPr="00987C62">
              <w:rPr>
                <w:rFonts w:cs="Arial"/>
              </w:rPr>
              <w:t>program participants.</w:t>
            </w:r>
          </w:p>
        </w:tc>
        <w:tc>
          <w:tcPr>
            <w:tcW w:w="1530" w:type="dxa"/>
          </w:tcPr>
          <w:p w14:paraId="059E370C" w14:textId="41DDF049" w:rsidR="0010228B" w:rsidRDefault="005064BC" w:rsidP="00522EB1">
            <w:pPr>
              <w:jc w:val="center"/>
            </w:pPr>
            <w:r>
              <w:t>1</w:t>
            </w:r>
            <w:r w:rsidR="00C81B72">
              <w:t>5</w:t>
            </w:r>
          </w:p>
        </w:tc>
      </w:tr>
      <w:tr w:rsidR="00522EB1" w:rsidRPr="00605E06" w14:paraId="31C8AFB5" w14:textId="77777777" w:rsidTr="00602191">
        <w:trPr>
          <w:trHeight w:val="602"/>
        </w:trPr>
        <w:tc>
          <w:tcPr>
            <w:tcW w:w="6547" w:type="dxa"/>
          </w:tcPr>
          <w:p w14:paraId="234D6D60" w14:textId="0CA48BD4" w:rsidR="00522EB1" w:rsidRPr="00987C62" w:rsidRDefault="00AE7624" w:rsidP="00A215F0">
            <w:pPr>
              <w:pStyle w:val="ListParagraph"/>
              <w:numPr>
                <w:ilvl w:val="0"/>
                <w:numId w:val="49"/>
              </w:numPr>
              <w:tabs>
                <w:tab w:val="num" w:pos="0"/>
              </w:tabs>
              <w:spacing w:line="240" w:lineRule="auto"/>
              <w:rPr>
                <w:rFonts w:cs="Arial"/>
              </w:rPr>
            </w:pPr>
            <w:r w:rsidRPr="00987C62">
              <w:rPr>
                <w:rFonts w:cs="Arial"/>
              </w:rPr>
              <w:t>Clear program model that addresses the required program design elements and services that are appropriate to prepare the proposed target population for employment in the target occupation(s).</w:t>
            </w:r>
          </w:p>
        </w:tc>
        <w:tc>
          <w:tcPr>
            <w:tcW w:w="1530" w:type="dxa"/>
          </w:tcPr>
          <w:p w14:paraId="6C69CC1F" w14:textId="12D07728" w:rsidR="00522EB1" w:rsidRPr="00605E06" w:rsidRDefault="00C81B72" w:rsidP="00522EB1">
            <w:pPr>
              <w:jc w:val="center"/>
            </w:pPr>
            <w:r>
              <w:t>15</w:t>
            </w:r>
          </w:p>
        </w:tc>
      </w:tr>
      <w:tr w:rsidR="00522EB1" w:rsidRPr="00605E06" w14:paraId="21A69E39" w14:textId="77777777" w:rsidTr="00602191">
        <w:tc>
          <w:tcPr>
            <w:tcW w:w="6547" w:type="dxa"/>
          </w:tcPr>
          <w:p w14:paraId="01281F8D" w14:textId="7C2100AF" w:rsidR="00522EB1" w:rsidRPr="00987C62" w:rsidRDefault="00C81B72" w:rsidP="00A215F0">
            <w:pPr>
              <w:pStyle w:val="ListParagraph"/>
              <w:numPr>
                <w:ilvl w:val="0"/>
                <w:numId w:val="49"/>
              </w:numPr>
              <w:tabs>
                <w:tab w:val="num" w:pos="0"/>
              </w:tabs>
              <w:spacing w:line="240" w:lineRule="auto"/>
              <w:rPr>
                <w:rFonts w:cs="Arial"/>
              </w:rPr>
            </w:pPr>
            <w:r w:rsidRPr="00987C62">
              <w:rPr>
                <w:rFonts w:cs="Arial"/>
              </w:rPr>
              <w:t>Budget aligns with the proposed program design and the proposed number of enrollments seems reasonable given program expenses.</w:t>
            </w:r>
          </w:p>
        </w:tc>
        <w:tc>
          <w:tcPr>
            <w:tcW w:w="1530" w:type="dxa"/>
          </w:tcPr>
          <w:p w14:paraId="7B4F0603" w14:textId="1E1306D2" w:rsidR="00522EB1" w:rsidRPr="00605E06" w:rsidRDefault="00C81B72" w:rsidP="00522EB1">
            <w:pPr>
              <w:jc w:val="center"/>
              <w:rPr>
                <w:rFonts w:cs="Arial"/>
              </w:rPr>
            </w:pPr>
            <w:r>
              <w:rPr>
                <w:rFonts w:cs="Arial"/>
              </w:rPr>
              <w:t>15</w:t>
            </w:r>
          </w:p>
        </w:tc>
      </w:tr>
      <w:tr w:rsidR="00522EB1" w:rsidRPr="00605E06" w14:paraId="2D977B97" w14:textId="77777777" w:rsidTr="00602191">
        <w:tc>
          <w:tcPr>
            <w:tcW w:w="6547" w:type="dxa"/>
          </w:tcPr>
          <w:p w14:paraId="6748EB19" w14:textId="3F29B370" w:rsidR="00602191" w:rsidRPr="00602191" w:rsidRDefault="00C81B72" w:rsidP="00A215F0">
            <w:pPr>
              <w:pStyle w:val="ListParagraph"/>
              <w:numPr>
                <w:ilvl w:val="0"/>
                <w:numId w:val="49"/>
              </w:numPr>
              <w:spacing w:line="240" w:lineRule="auto"/>
            </w:pPr>
            <w:r w:rsidRPr="00987C62">
              <w:rPr>
                <w:rFonts w:cs="Arial"/>
              </w:rPr>
              <w:t>The number of individuals the applicant is proposing to place in employment seems appropriate and realistic given proposal narrative.</w:t>
            </w:r>
          </w:p>
        </w:tc>
        <w:tc>
          <w:tcPr>
            <w:tcW w:w="1530" w:type="dxa"/>
          </w:tcPr>
          <w:p w14:paraId="7370130B" w14:textId="04EB847C" w:rsidR="00522EB1" w:rsidRPr="00605E06" w:rsidRDefault="00CB76EE" w:rsidP="00522EB1">
            <w:pPr>
              <w:jc w:val="center"/>
            </w:pPr>
            <w:r>
              <w:t>15</w:t>
            </w:r>
          </w:p>
        </w:tc>
      </w:tr>
    </w:tbl>
    <w:p w14:paraId="73050988" w14:textId="77777777" w:rsidR="006B7080" w:rsidRPr="00602191" w:rsidRDefault="006B7080" w:rsidP="00602191">
      <w:pPr>
        <w:tabs>
          <w:tab w:val="num" w:pos="0"/>
        </w:tabs>
        <w:rPr>
          <w:rFonts w:cs="Arial"/>
        </w:rPr>
      </w:pPr>
    </w:p>
    <w:p w14:paraId="7E0D3021" w14:textId="644E07A9" w:rsidR="00F172EB" w:rsidRDefault="003D04AC" w:rsidP="003622E4">
      <w:pPr>
        <w:pStyle w:val="ListParagraph"/>
        <w:spacing w:after="0" w:line="240" w:lineRule="auto"/>
        <w:ind w:left="547"/>
      </w:pPr>
      <w:r w:rsidRPr="00522EB1">
        <w:rPr>
          <w:rFonts w:cs="Calibri"/>
          <w:b/>
          <w:i/>
        </w:rPr>
        <w:t xml:space="preserve">Please note: </w:t>
      </w:r>
      <w:r w:rsidR="00F172EB" w:rsidRPr="00522EB1">
        <w:t>Commonwealth Corporation reserves the right to consider the applicant’s past performance in operating grants administered by Commonwealth Corporation and factor this performance into funding decisions.</w:t>
      </w:r>
    </w:p>
    <w:p w14:paraId="2DB182A0" w14:textId="77777777" w:rsidR="00C66607" w:rsidRDefault="00C66607" w:rsidP="00302335">
      <w:pPr>
        <w:pStyle w:val="LightGrid-Accent31"/>
        <w:spacing w:after="0" w:line="240" w:lineRule="auto"/>
        <w:ind w:left="0"/>
        <w:contextualSpacing w:val="0"/>
        <w:jc w:val="both"/>
        <w:rPr>
          <w:rFonts w:cs="Arial"/>
          <w:b/>
        </w:rPr>
      </w:pPr>
    </w:p>
    <w:p w14:paraId="5DC161BF" w14:textId="77777777" w:rsidR="00FD1A44" w:rsidRPr="001A078C" w:rsidRDefault="00FD1A44" w:rsidP="003622E4">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3A7CF506" w14:textId="7163CACF" w:rsidR="00D26A38" w:rsidRDefault="00D26A38" w:rsidP="003622E4">
      <w:pPr>
        <w:pStyle w:val="ListParagraph"/>
        <w:spacing w:after="0" w:line="240" w:lineRule="auto"/>
        <w:ind w:left="90" w:firstLine="450"/>
        <w:contextualSpacing w:val="0"/>
        <w:rPr>
          <w:rFonts w:cs="Arial"/>
        </w:rPr>
      </w:pPr>
      <w:r>
        <w:rPr>
          <w:rFonts w:cs="Arial"/>
        </w:rPr>
        <w:t>All applicants will be notified of their award status by email</w:t>
      </w:r>
      <w:r w:rsidR="009C0FFB">
        <w:rPr>
          <w:rFonts w:cs="Arial"/>
        </w:rPr>
        <w:t xml:space="preserve"> </w:t>
      </w:r>
      <w:r w:rsidR="00BE56A3">
        <w:rPr>
          <w:rFonts w:cs="Arial"/>
        </w:rPr>
        <w:t>based on</w:t>
      </w:r>
      <w:r w:rsidR="009C0FFB">
        <w:rPr>
          <w:rFonts w:cs="Arial"/>
        </w:rPr>
        <w:t xml:space="preserve"> the</w:t>
      </w:r>
      <w:r w:rsidR="00BE56A3">
        <w:rPr>
          <w:rFonts w:cs="Arial"/>
        </w:rPr>
        <w:t xml:space="preserve"> schedule in</w:t>
      </w:r>
      <w:r w:rsidR="009C0FFB">
        <w:rPr>
          <w:rFonts w:cs="Arial"/>
        </w:rPr>
        <w:t xml:space="preserve"> Section 6A.</w:t>
      </w:r>
    </w:p>
    <w:p w14:paraId="03DE7AA6" w14:textId="77777777" w:rsidR="0005313F" w:rsidRDefault="0005313F" w:rsidP="003622E4">
      <w:pPr>
        <w:pStyle w:val="ListParagraph"/>
        <w:tabs>
          <w:tab w:val="num" w:pos="0"/>
        </w:tabs>
        <w:spacing w:after="0" w:line="240" w:lineRule="auto"/>
        <w:ind w:left="1530"/>
        <w:rPr>
          <w:rFonts w:cs="Arial"/>
        </w:rPr>
      </w:pPr>
    </w:p>
    <w:p w14:paraId="71C04C07" w14:textId="0CB78DBF" w:rsidR="00B77622" w:rsidRDefault="00B77622" w:rsidP="003622E4">
      <w:pPr>
        <w:pStyle w:val="ListParagraph"/>
        <w:numPr>
          <w:ilvl w:val="0"/>
          <w:numId w:val="3"/>
        </w:numPr>
        <w:tabs>
          <w:tab w:val="left" w:pos="450"/>
        </w:tabs>
        <w:spacing w:after="0" w:line="240" w:lineRule="auto"/>
        <w:ind w:left="540"/>
        <w:jc w:val="both"/>
        <w:rPr>
          <w:rFonts w:cs="Arial"/>
        </w:rPr>
      </w:pPr>
      <w:r>
        <w:rPr>
          <w:rFonts w:cs="Arial"/>
          <w:b/>
          <w:i/>
        </w:rPr>
        <w:t xml:space="preserve">Additional </w:t>
      </w:r>
      <w:r w:rsidRPr="002E17F1">
        <w:rPr>
          <w:rFonts w:cs="Arial"/>
          <w:b/>
          <w:i/>
        </w:rPr>
        <w:t xml:space="preserve">Evaluation </w:t>
      </w:r>
      <w:r>
        <w:rPr>
          <w:rFonts w:cs="Arial"/>
          <w:b/>
          <w:i/>
        </w:rPr>
        <w:t xml:space="preserve">Notes: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Commonwealth Corporation reserves the right to reject any and all applications, or to accept any and all applications, in whole or in part, if deemed to be in the interest of the Commonwealth Corporation or the Commonwea</w:t>
      </w:r>
      <w:r w:rsidR="00FD1A44">
        <w:rPr>
          <w:rFonts w:cs="Arial"/>
        </w:rPr>
        <w:t xml:space="preserve">lth of Massachusetts to do so. </w:t>
      </w:r>
      <w:r w:rsidRPr="002E17F1">
        <w:rPr>
          <w:rFonts w:cs="Arial"/>
        </w:rPr>
        <w:t xml:space="preserve">This </w:t>
      </w:r>
      <w:r w:rsidR="00C56C5F">
        <w:rPr>
          <w:rFonts w:cs="Arial"/>
        </w:rPr>
        <w:t>RFP</w:t>
      </w:r>
      <w:r w:rsidRPr="002E17F1">
        <w:rPr>
          <w:rFonts w:cs="Arial"/>
        </w:rPr>
        <w:t xml:space="preserve"> does not commit Commonwealth Corporation to award any con</w:t>
      </w:r>
      <w:r w:rsidR="00FD1A44">
        <w:rPr>
          <w:rFonts w:cs="Arial"/>
        </w:rPr>
        <w:t xml:space="preserve">tracts. </w:t>
      </w:r>
      <w:r w:rsidRPr="002E17F1">
        <w:rPr>
          <w:rFonts w:cs="Arial"/>
        </w:rPr>
        <w:t>Upon submission, all applications become the property of Commonwealth Corporation</w:t>
      </w:r>
      <w:r>
        <w:rPr>
          <w:rFonts w:cs="Arial"/>
        </w:rPr>
        <w:t>.</w:t>
      </w:r>
      <w:r w:rsidR="00A4217D">
        <w:rPr>
          <w:rFonts w:cs="Arial"/>
        </w:rPr>
        <w:t xml:space="preserve"> </w:t>
      </w:r>
      <w:r w:rsidR="00915759">
        <w:rPr>
          <w:rFonts w:cs="Arial"/>
        </w:rPr>
        <w:t xml:space="preserve">Commonwealth Corporation is </w:t>
      </w:r>
      <w:r w:rsidR="00915759">
        <w:rPr>
          <w:rFonts w:cs="Arial"/>
        </w:rPr>
        <w:lastRenderedPageBreak/>
        <w:t>not responsible for electronic submissions that are not received by Commonwealth Corporation.</w:t>
      </w:r>
      <w:r w:rsidR="00FD1A44">
        <w:rPr>
          <w:rFonts w:cs="Arial"/>
        </w:rPr>
        <w:t xml:space="preserve"> </w:t>
      </w:r>
      <w:r w:rsidR="00FD1A44" w:rsidRPr="001A078C">
        <w:rPr>
          <w:rFonts w:cs="Calibri"/>
        </w:rPr>
        <w:t>We reserve the right to use sources of funding other than</w:t>
      </w:r>
      <w:r w:rsidR="00247998">
        <w:rPr>
          <w:rFonts w:cs="Calibri"/>
        </w:rPr>
        <w:t xml:space="preserve"> the </w:t>
      </w:r>
      <w:r w:rsidR="0043499C">
        <w:rPr>
          <w:rFonts w:cs="Calibri"/>
        </w:rPr>
        <w:t>previously described funding source</w:t>
      </w:r>
      <w:r w:rsidR="00247998">
        <w:rPr>
          <w:rFonts w:cs="Calibri"/>
        </w:rPr>
        <w:t xml:space="preserve"> </w:t>
      </w:r>
      <w:r w:rsidR="00FD1A44" w:rsidRPr="001A078C">
        <w:rPr>
          <w:rFonts w:cs="Calibri"/>
        </w:rPr>
        <w:t xml:space="preserve">to support proposals submitted in response to this solicitation. If applicants propose to use other funding sources to </w:t>
      </w:r>
      <w:r w:rsidR="00FD1A44">
        <w:rPr>
          <w:rFonts w:cs="Calibri"/>
        </w:rPr>
        <w:t xml:space="preserve">support </w:t>
      </w:r>
      <w:r w:rsidR="00FD1A44" w:rsidRPr="001A078C">
        <w:rPr>
          <w:rFonts w:cs="Calibri"/>
        </w:rPr>
        <w:t>the implementation of the proposed program, Commonwealth Corporation reserves the right to consult with the other funders to ensure appropriate alignment of resources.</w:t>
      </w:r>
    </w:p>
    <w:p w14:paraId="7931A6B8" w14:textId="77777777" w:rsidR="00690988" w:rsidRDefault="00690988" w:rsidP="003622E4">
      <w:pPr>
        <w:pStyle w:val="ListParagraph"/>
        <w:tabs>
          <w:tab w:val="left" w:pos="450"/>
        </w:tabs>
        <w:spacing w:after="0" w:line="240" w:lineRule="auto"/>
        <w:ind w:left="810"/>
        <w:jc w:val="both"/>
        <w:rPr>
          <w:rFonts w:cs="Arial"/>
        </w:rPr>
      </w:pPr>
    </w:p>
    <w:p w14:paraId="00D5DC8E" w14:textId="034E104F" w:rsidR="00690988" w:rsidRPr="00FA5660" w:rsidRDefault="00690988" w:rsidP="003622E4">
      <w:pPr>
        <w:pStyle w:val="ApplicationText"/>
        <w:numPr>
          <w:ilvl w:val="0"/>
          <w:numId w:val="3"/>
        </w:numPr>
        <w:ind w:left="540"/>
        <w:jc w:val="both"/>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w:t>
      </w:r>
      <w:r w:rsidR="00247998" w:rsidRPr="001A078C">
        <w:rPr>
          <w:rFonts w:ascii="Calibri" w:hAnsi="Calibri" w:cs="Calibri"/>
          <w:sz w:val="22"/>
          <w:szCs w:val="22"/>
        </w:rPr>
        <w:t xml:space="preserve">Appeals of the funding decision may be filed </w:t>
      </w:r>
      <w:r w:rsidR="00247998" w:rsidRPr="00892296">
        <w:rPr>
          <w:rFonts w:ascii="Calibri" w:hAnsi="Calibri" w:cs="Calibri"/>
          <w:sz w:val="22"/>
          <w:szCs w:val="22"/>
        </w:rPr>
        <w:t xml:space="preserve">with </w:t>
      </w:r>
      <w:r w:rsidR="0043499C">
        <w:rPr>
          <w:rFonts w:ascii="Calibri" w:hAnsi="Calibri" w:cs="Calibri"/>
          <w:sz w:val="22"/>
          <w:szCs w:val="22"/>
        </w:rPr>
        <w:t>Christine Abrams</w:t>
      </w:r>
      <w:r w:rsidR="00247998" w:rsidRPr="00892296">
        <w:rPr>
          <w:rFonts w:ascii="Calibri" w:hAnsi="Calibri" w:cs="Calibri"/>
          <w:sz w:val="22"/>
          <w:szCs w:val="22"/>
        </w:rPr>
        <w:t>, President</w:t>
      </w:r>
      <w:r w:rsidR="00F13400">
        <w:rPr>
          <w:rFonts w:ascii="Calibri" w:hAnsi="Calibri" w:cs="Calibri"/>
          <w:sz w:val="22"/>
          <w:szCs w:val="22"/>
        </w:rPr>
        <w:t>/CEO</w:t>
      </w:r>
      <w:r w:rsidR="00247998" w:rsidRPr="001A078C">
        <w:rPr>
          <w:rFonts w:ascii="Calibri" w:hAnsi="Calibri" w:cs="Calibri"/>
          <w:sz w:val="22"/>
          <w:szCs w:val="22"/>
        </w:rPr>
        <w:t>, Commonwealth Corporation, 2 Oliver Street, 5</w:t>
      </w:r>
      <w:r w:rsidR="00247998" w:rsidRPr="001A078C">
        <w:rPr>
          <w:rFonts w:ascii="Calibri" w:hAnsi="Calibri" w:cs="Calibri"/>
          <w:sz w:val="22"/>
          <w:szCs w:val="22"/>
          <w:vertAlign w:val="superscript"/>
        </w:rPr>
        <w:t>th</w:t>
      </w:r>
      <w:r w:rsidR="00247998" w:rsidRPr="001A078C">
        <w:rPr>
          <w:rFonts w:ascii="Calibri" w:hAnsi="Calibri" w:cs="Calibri"/>
          <w:sz w:val="22"/>
          <w:szCs w:val="22"/>
        </w:rPr>
        <w:t xml:space="preserve"> Floor, Boston, MA 02109. Appeals must be filed within fifteen (15) days of the date of Commonwealth Corporation’s notice to unsuccessful </w:t>
      </w:r>
      <w:r w:rsidR="00247998">
        <w:rPr>
          <w:rFonts w:ascii="Calibri" w:hAnsi="Calibri" w:cs="Calibri"/>
          <w:sz w:val="22"/>
          <w:szCs w:val="22"/>
        </w:rPr>
        <w:t>bidders. The P</w:t>
      </w:r>
      <w:r w:rsidR="00247998" w:rsidRPr="001A078C">
        <w:rPr>
          <w:rFonts w:ascii="Calibri" w:hAnsi="Calibri" w:cs="Calibri"/>
          <w:sz w:val="22"/>
          <w:szCs w:val="22"/>
        </w:rPr>
        <w:t>resident may decide to hold an informal review of the decision, and may decide to grant an appeal, deny an appeal, or modify an award based on information provided during the informal review.</w:t>
      </w:r>
    </w:p>
    <w:p w14:paraId="277AE2DE" w14:textId="77777777" w:rsidR="00F85D30" w:rsidRDefault="00F85D30" w:rsidP="003622E4">
      <w:pPr>
        <w:pStyle w:val="NormalWeb"/>
        <w:spacing w:before="0" w:beforeAutospacing="0" w:after="0" w:afterAutospacing="0"/>
        <w:ind w:left="90"/>
        <w:jc w:val="both"/>
        <w:rPr>
          <w:rFonts w:ascii="Calibri" w:hAnsi="Calibri" w:cs="Arial"/>
          <w:sz w:val="22"/>
          <w:szCs w:val="22"/>
        </w:rPr>
      </w:pPr>
    </w:p>
    <w:p w14:paraId="305E29BB" w14:textId="45F26DEF" w:rsidR="00F85D30" w:rsidRPr="00247998" w:rsidRDefault="00F85D30" w:rsidP="003622E4">
      <w:pPr>
        <w:pStyle w:val="ListParagraph"/>
        <w:numPr>
          <w:ilvl w:val="0"/>
          <w:numId w:val="3"/>
        </w:numPr>
        <w:spacing w:after="0" w:line="240" w:lineRule="auto"/>
        <w:ind w:left="540"/>
        <w:jc w:val="both"/>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247998" w:rsidRPr="001A078C">
        <w:rPr>
          <w:rFonts w:cs="Arial"/>
        </w:rPr>
        <w:t>All applicants that are selected for an award will be required to submit a copy of the organization’s most recent audited financial statement prior to the execution of a final contract.</w:t>
      </w:r>
      <w:r w:rsidR="00247998" w:rsidRPr="001A078C">
        <w:rPr>
          <w:rFonts w:cs="Arial"/>
          <w:b/>
        </w:rPr>
        <w:t xml:space="preserve"> </w:t>
      </w:r>
      <w:r w:rsidR="00247998" w:rsidRPr="001A078C">
        <w:rPr>
          <w:rFonts w:cs="Arial"/>
        </w:rPr>
        <w:t>In addition, prior to the grant award, Commonwealth Corporation staff may review an organization’s fiscal systems and internal controls to verify that the organization has the capacity to manage public grant funds and administer the program.</w:t>
      </w:r>
    </w:p>
    <w:p w14:paraId="00085D33" w14:textId="77777777" w:rsidR="00247998" w:rsidRPr="00247998" w:rsidRDefault="00247998" w:rsidP="003622E4">
      <w:pPr>
        <w:pStyle w:val="ListParagraph"/>
        <w:spacing w:after="0" w:line="240" w:lineRule="auto"/>
        <w:ind w:left="540"/>
        <w:jc w:val="both"/>
        <w:rPr>
          <w:rFonts w:cs="Arial"/>
          <w:b/>
        </w:rPr>
      </w:pPr>
    </w:p>
    <w:p w14:paraId="79BB2B01" w14:textId="378A56FA" w:rsidR="00247998" w:rsidRPr="00247998" w:rsidRDefault="00247998" w:rsidP="003622E4">
      <w:pPr>
        <w:pStyle w:val="ApplicationText"/>
        <w:numPr>
          <w:ilvl w:val="0"/>
          <w:numId w:val="3"/>
        </w:numPr>
        <w:spacing w:after="0"/>
        <w:ind w:left="540"/>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by contacting Anthony Britt at </w:t>
      </w:r>
      <w:hyperlink r:id="rId23"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2773AA10" w14:textId="77777777" w:rsidR="00F85D30" w:rsidRDefault="00F85D30" w:rsidP="003622E4">
      <w:pPr>
        <w:pStyle w:val="ListParagraph"/>
        <w:spacing w:line="240" w:lineRule="auto"/>
        <w:ind w:left="810"/>
        <w:rPr>
          <w:b/>
          <w:highlight w:val="yellow"/>
        </w:rPr>
      </w:pPr>
    </w:p>
    <w:p w14:paraId="1B4FEFB5" w14:textId="6D1CD165" w:rsidR="00167D3D" w:rsidRPr="00990DAB" w:rsidRDefault="00267E6E" w:rsidP="003622E4">
      <w:pPr>
        <w:pStyle w:val="ARRARFPTOCLevel1"/>
        <w:rPr>
          <w:caps/>
          <w:u w:val="single"/>
        </w:rPr>
      </w:pPr>
      <w:r>
        <w:br w:type="page"/>
      </w:r>
      <w:bookmarkStart w:id="15" w:name="_Toc43987833"/>
      <w:r w:rsidR="00167D3D" w:rsidRPr="00990DAB">
        <w:lastRenderedPageBreak/>
        <w:t xml:space="preserve">Section </w:t>
      </w:r>
      <w:r w:rsidR="00F267D5">
        <w:t>Eight</w:t>
      </w:r>
      <w:r w:rsidR="00167D3D" w:rsidRPr="00990DAB">
        <w:t xml:space="preserve">:  </w:t>
      </w:r>
      <w:r w:rsidR="00167D3D">
        <w:t>Summary of Attachments</w:t>
      </w:r>
      <w:bookmarkEnd w:id="15"/>
    </w:p>
    <w:p w14:paraId="64ABC450" w14:textId="77777777" w:rsidR="00F85D30" w:rsidRDefault="00F85D30" w:rsidP="003622E4">
      <w:pPr>
        <w:pStyle w:val="ListParagraph"/>
        <w:spacing w:line="240" w:lineRule="auto"/>
        <w:ind w:left="810"/>
        <w:rPr>
          <w:rFonts w:cs="Arial"/>
        </w:rPr>
      </w:pPr>
    </w:p>
    <w:p w14:paraId="6A3BBFA4" w14:textId="4A70E660" w:rsidR="00247998" w:rsidRPr="00247998" w:rsidRDefault="00247998" w:rsidP="003622E4">
      <w:pPr>
        <w:rPr>
          <w:rFonts w:cs="Arial"/>
          <w:b/>
          <w:bCs/>
          <w:u w:val="single"/>
        </w:rPr>
      </w:pPr>
      <w:r w:rsidRPr="00247998">
        <w:rPr>
          <w:rFonts w:cs="Arial"/>
          <w:b/>
          <w:bCs/>
          <w:u w:val="single"/>
        </w:rPr>
        <w:t>APPENDICES:</w:t>
      </w:r>
    </w:p>
    <w:p w14:paraId="21CFFD99" w14:textId="7BCA67F0" w:rsidR="00247998" w:rsidRPr="00247998" w:rsidRDefault="00247998" w:rsidP="003622E4">
      <w:pPr>
        <w:rPr>
          <w:rFonts w:cs="Arial"/>
          <w:bCs/>
        </w:rPr>
      </w:pPr>
      <w:r>
        <w:rPr>
          <w:rFonts w:cs="Arial"/>
          <w:bCs/>
        </w:rPr>
        <w:t>The following documents are included for your reference:</w:t>
      </w:r>
    </w:p>
    <w:p w14:paraId="1F024BC4" w14:textId="77777777" w:rsidR="00247998" w:rsidRDefault="00247998" w:rsidP="003622E4">
      <w:pPr>
        <w:pStyle w:val="ListParagraph"/>
        <w:spacing w:after="0" w:line="240" w:lineRule="auto"/>
        <w:ind w:left="810"/>
        <w:rPr>
          <w:rFonts w:cs="Arial"/>
          <w:bCs/>
        </w:rPr>
      </w:pPr>
    </w:p>
    <w:p w14:paraId="1FB10260" w14:textId="7C9DB8BC" w:rsidR="003F326C" w:rsidRPr="006C1D24" w:rsidRDefault="006C1D24" w:rsidP="00150FFD">
      <w:pPr>
        <w:pStyle w:val="ListParagraph"/>
        <w:numPr>
          <w:ilvl w:val="0"/>
          <w:numId w:val="13"/>
        </w:numPr>
        <w:spacing w:after="0" w:line="240" w:lineRule="auto"/>
        <w:ind w:left="810"/>
        <w:rPr>
          <w:rFonts w:cs="Arial"/>
          <w:bCs/>
        </w:rPr>
      </w:pPr>
      <w:r w:rsidRPr="006C1D24">
        <w:rPr>
          <w:rFonts w:cs="Arial"/>
          <w:bCs/>
        </w:rPr>
        <w:t>Appendix A</w:t>
      </w:r>
      <w:r w:rsidR="003F326C" w:rsidRPr="006C1D24">
        <w:rPr>
          <w:rFonts w:cs="Arial"/>
          <w:bCs/>
        </w:rPr>
        <w:t>: Target Occupation Regional Priority Chart</w:t>
      </w:r>
    </w:p>
    <w:p w14:paraId="51378B36" w14:textId="77777777" w:rsidR="00247998" w:rsidRPr="00247998" w:rsidRDefault="00247998" w:rsidP="003622E4">
      <w:pPr>
        <w:rPr>
          <w:rFonts w:cs="Arial"/>
        </w:rPr>
      </w:pPr>
    </w:p>
    <w:p w14:paraId="602DF475" w14:textId="197869A0" w:rsidR="00167D3D" w:rsidRPr="00247998" w:rsidRDefault="00247998" w:rsidP="003622E4">
      <w:pPr>
        <w:rPr>
          <w:rFonts w:cs="Arial"/>
          <w:b/>
          <w:u w:val="single"/>
        </w:rPr>
      </w:pPr>
      <w:r w:rsidRPr="00247998">
        <w:rPr>
          <w:rFonts w:cs="Arial"/>
          <w:b/>
          <w:u w:val="single"/>
        </w:rPr>
        <w:t>GRANT APPLICATION PACKAGE:</w:t>
      </w:r>
    </w:p>
    <w:p w14:paraId="79B67849" w14:textId="2432418C" w:rsidR="006A0FFC" w:rsidRPr="00247998" w:rsidRDefault="006A0FFC" w:rsidP="003622E4">
      <w:pPr>
        <w:rPr>
          <w:rFonts w:cs="Arial"/>
        </w:rPr>
      </w:pPr>
      <w:r w:rsidRPr="00247998">
        <w:rPr>
          <w:rFonts w:cs="Arial"/>
        </w:rPr>
        <w:t xml:space="preserve">The following attachments must be completed </w:t>
      </w:r>
      <w:r w:rsidR="00247998">
        <w:rPr>
          <w:rFonts w:cs="Arial"/>
        </w:rPr>
        <w:t xml:space="preserve">and submitted </w:t>
      </w:r>
      <w:r w:rsidRPr="00247998">
        <w:rPr>
          <w:rFonts w:cs="Arial"/>
        </w:rPr>
        <w:t xml:space="preserve">by </w:t>
      </w:r>
      <w:r w:rsidRPr="00247998">
        <w:rPr>
          <w:rFonts w:cs="Arial"/>
          <w:u w:val="single"/>
        </w:rPr>
        <w:t>all</w:t>
      </w:r>
      <w:r w:rsidR="00247998">
        <w:rPr>
          <w:rFonts w:cs="Arial"/>
        </w:rPr>
        <w:t xml:space="preserve"> </w:t>
      </w:r>
      <w:r w:rsidR="0008635F">
        <w:rPr>
          <w:rFonts w:cs="Arial"/>
        </w:rPr>
        <w:t xml:space="preserve">lead </w:t>
      </w:r>
      <w:r w:rsidR="00247998">
        <w:rPr>
          <w:rFonts w:cs="Arial"/>
        </w:rPr>
        <w:t>applicants:</w:t>
      </w:r>
      <w:r w:rsidRPr="00247998">
        <w:rPr>
          <w:rFonts w:cs="Arial"/>
        </w:rPr>
        <w:t xml:space="preserve"> </w:t>
      </w:r>
    </w:p>
    <w:p w14:paraId="04934BCF" w14:textId="77777777" w:rsidR="00247998" w:rsidRDefault="00247998" w:rsidP="003622E4">
      <w:pPr>
        <w:pStyle w:val="ListParagraph"/>
        <w:spacing w:line="240" w:lineRule="auto"/>
        <w:rPr>
          <w:rFonts w:cs="Arial"/>
        </w:rPr>
      </w:pPr>
    </w:p>
    <w:p w14:paraId="6831892B" w14:textId="77777777" w:rsidR="00167D3D" w:rsidRPr="00D12E76" w:rsidRDefault="00167D3D" w:rsidP="00150FFD">
      <w:pPr>
        <w:pStyle w:val="ListParagraph"/>
        <w:numPr>
          <w:ilvl w:val="0"/>
          <w:numId w:val="13"/>
        </w:numPr>
        <w:spacing w:line="240" w:lineRule="auto"/>
        <w:rPr>
          <w:rFonts w:cs="Arial"/>
        </w:rPr>
      </w:pPr>
      <w:r>
        <w:rPr>
          <w:rFonts w:cs="Arial"/>
        </w:rPr>
        <w:t xml:space="preserve">Part 1: </w:t>
      </w:r>
      <w:r w:rsidRPr="00D12E76">
        <w:rPr>
          <w:rFonts w:cs="Arial"/>
        </w:rPr>
        <w:t>Application Summary Form</w:t>
      </w:r>
    </w:p>
    <w:p w14:paraId="4F68322D" w14:textId="37095827" w:rsidR="00167D3D" w:rsidRPr="00D12E76" w:rsidRDefault="00167D3D" w:rsidP="00150FFD">
      <w:pPr>
        <w:pStyle w:val="ListParagraph"/>
        <w:numPr>
          <w:ilvl w:val="0"/>
          <w:numId w:val="13"/>
        </w:numPr>
        <w:spacing w:line="240" w:lineRule="auto"/>
        <w:rPr>
          <w:rFonts w:cs="Arial"/>
        </w:rPr>
      </w:pPr>
      <w:r w:rsidRPr="00D12E76">
        <w:rPr>
          <w:rFonts w:cs="Arial"/>
        </w:rPr>
        <w:t xml:space="preserve">Part 2: </w:t>
      </w:r>
      <w:r w:rsidR="00C56C5F" w:rsidRPr="00D12E76">
        <w:rPr>
          <w:rFonts w:cs="Arial"/>
        </w:rPr>
        <w:t xml:space="preserve">Training Program </w:t>
      </w:r>
      <w:r w:rsidRPr="00D12E76">
        <w:rPr>
          <w:rFonts w:cs="Arial"/>
        </w:rPr>
        <w:t>Application Narrative Form</w:t>
      </w:r>
    </w:p>
    <w:p w14:paraId="6B59D65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3: </w:t>
      </w:r>
      <w:r w:rsidR="00FE4C70" w:rsidRPr="00D12E76">
        <w:rPr>
          <w:rFonts w:cs="Arial"/>
        </w:rPr>
        <w:t>Training Program Design Description Form</w:t>
      </w:r>
    </w:p>
    <w:p w14:paraId="7080BA51" w14:textId="77777777" w:rsidR="00777AF7" w:rsidRPr="00D12E76" w:rsidRDefault="00777AF7" w:rsidP="00150FFD">
      <w:pPr>
        <w:pStyle w:val="ListParagraph"/>
        <w:numPr>
          <w:ilvl w:val="0"/>
          <w:numId w:val="13"/>
        </w:numPr>
        <w:spacing w:line="240" w:lineRule="auto"/>
        <w:rPr>
          <w:rFonts w:cs="Arial"/>
        </w:rPr>
      </w:pPr>
      <w:r w:rsidRPr="00D12E76">
        <w:rPr>
          <w:rFonts w:cs="Arial"/>
        </w:rPr>
        <w:t>Part 4:</w:t>
      </w:r>
      <w:r w:rsidR="00FE4C70" w:rsidRPr="00D12E76">
        <w:rPr>
          <w:rFonts w:cs="Arial"/>
        </w:rPr>
        <w:t xml:space="preserve"> Training Timeline Form</w:t>
      </w:r>
    </w:p>
    <w:p w14:paraId="1578B93A" w14:textId="36214F22" w:rsidR="00167D3D" w:rsidRPr="00D12E76" w:rsidRDefault="003E4876"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5</w:t>
      </w:r>
      <w:r w:rsidRPr="00D12E76">
        <w:rPr>
          <w:rFonts w:cs="Arial"/>
        </w:rPr>
        <w:t>a</w:t>
      </w:r>
      <w:r w:rsidR="00330353" w:rsidRPr="00D12E76">
        <w:rPr>
          <w:rFonts w:cs="Arial"/>
        </w:rPr>
        <w:t xml:space="preserve">, </w:t>
      </w:r>
      <w:r w:rsidR="00777AF7" w:rsidRPr="00D12E76">
        <w:rPr>
          <w:rFonts w:cs="Arial"/>
        </w:rPr>
        <w:t>5</w:t>
      </w:r>
      <w:r w:rsidRPr="00D12E76">
        <w:rPr>
          <w:rFonts w:cs="Arial"/>
        </w:rPr>
        <w:t>b</w:t>
      </w:r>
      <w:r w:rsidR="00330353" w:rsidRPr="00D12E76">
        <w:rPr>
          <w:rFonts w:cs="Arial"/>
        </w:rPr>
        <w:t xml:space="preserve"> &amp; 5c</w:t>
      </w:r>
      <w:r w:rsidRPr="00D12E76">
        <w:rPr>
          <w:rFonts w:cs="Arial"/>
        </w:rPr>
        <w:t xml:space="preserve">: </w:t>
      </w:r>
      <w:r w:rsidR="00247998">
        <w:rPr>
          <w:rFonts w:cs="Arial"/>
        </w:rPr>
        <w:t xml:space="preserve">Program </w:t>
      </w:r>
      <w:r w:rsidRPr="00D12E76">
        <w:rPr>
          <w:rFonts w:cs="Arial"/>
        </w:rPr>
        <w:t>Budget</w:t>
      </w:r>
      <w:r w:rsidR="00330353" w:rsidRPr="00D12E76">
        <w:rPr>
          <w:rFonts w:cs="Arial"/>
        </w:rPr>
        <w:t xml:space="preserve">, </w:t>
      </w:r>
      <w:r w:rsidR="00167D3D" w:rsidRPr="00D12E76">
        <w:rPr>
          <w:rFonts w:cs="Arial"/>
        </w:rPr>
        <w:t xml:space="preserve">Budget Narrative </w:t>
      </w:r>
      <w:r w:rsidR="00330353" w:rsidRPr="00D12E76">
        <w:rPr>
          <w:rFonts w:cs="Arial"/>
        </w:rPr>
        <w:t xml:space="preserve">and Match Narrative </w:t>
      </w:r>
      <w:r w:rsidR="00167D3D" w:rsidRPr="00D12E76">
        <w:rPr>
          <w:rFonts w:cs="Arial"/>
        </w:rPr>
        <w:t>Forms</w:t>
      </w:r>
    </w:p>
    <w:p w14:paraId="5366AD0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6</w:t>
      </w:r>
      <w:r w:rsidRPr="00D12E76">
        <w:rPr>
          <w:rFonts w:cs="Arial"/>
        </w:rPr>
        <w:t>: Outcome Chart Form</w:t>
      </w:r>
    </w:p>
    <w:p w14:paraId="2508BFE9" w14:textId="77777777" w:rsidR="006B7080" w:rsidRPr="00D12E76" w:rsidRDefault="006B7080"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7</w:t>
      </w:r>
      <w:r w:rsidRPr="00D12E76">
        <w:rPr>
          <w:rFonts w:cs="Arial"/>
        </w:rPr>
        <w:t>: Sample Memorandum of Agreement (MOA)</w:t>
      </w:r>
    </w:p>
    <w:p w14:paraId="5BB7035E" w14:textId="77777777" w:rsidR="00541D2C" w:rsidRPr="00D12E76" w:rsidRDefault="00541D2C" w:rsidP="00150FFD">
      <w:pPr>
        <w:pStyle w:val="ListParagraph"/>
        <w:numPr>
          <w:ilvl w:val="0"/>
          <w:numId w:val="13"/>
        </w:numPr>
        <w:spacing w:line="240" w:lineRule="auto"/>
        <w:rPr>
          <w:rFonts w:cs="Arial"/>
        </w:rPr>
      </w:pPr>
      <w:r w:rsidRPr="00D12E76">
        <w:rPr>
          <w:rFonts w:cs="Arial"/>
        </w:rPr>
        <w:t>Part 8: Certificate of Good Standing</w:t>
      </w:r>
    </w:p>
    <w:p w14:paraId="1C2F9BBD" w14:textId="4900FA3E" w:rsidR="006C1D24" w:rsidRPr="00C365C3" w:rsidRDefault="003E4876" w:rsidP="00C365C3">
      <w:pPr>
        <w:pStyle w:val="ListParagraph"/>
        <w:numPr>
          <w:ilvl w:val="0"/>
          <w:numId w:val="13"/>
        </w:numPr>
        <w:spacing w:line="240" w:lineRule="auto"/>
        <w:rPr>
          <w:rFonts w:cs="Arial"/>
        </w:rPr>
      </w:pPr>
      <w:r w:rsidRPr="00551CD7">
        <w:rPr>
          <w:rFonts w:cs="Arial"/>
        </w:rPr>
        <w:t xml:space="preserve">Part </w:t>
      </w:r>
      <w:r w:rsidR="00541D2C" w:rsidRPr="00551CD7">
        <w:rPr>
          <w:rFonts w:cs="Arial"/>
        </w:rPr>
        <w:t>9</w:t>
      </w:r>
      <w:r w:rsidR="009925DA" w:rsidRPr="00551CD7">
        <w:rPr>
          <w:rFonts w:cs="Arial"/>
        </w:rPr>
        <w:t>: Certification</w:t>
      </w:r>
      <w:r w:rsidR="003A21B6">
        <w:rPr>
          <w:rFonts w:cs="Arial"/>
        </w:rPr>
        <w:t xml:space="preserve"> [online]</w:t>
      </w:r>
      <w:r w:rsidR="00167D3D" w:rsidRPr="00C365C3">
        <w:br w:type="page"/>
      </w:r>
    </w:p>
    <w:p w14:paraId="5B9C5737" w14:textId="5BF56EE1" w:rsidR="00001E31" w:rsidRPr="006C1D24" w:rsidRDefault="00001E31" w:rsidP="003622E4">
      <w:pPr>
        <w:pStyle w:val="Header"/>
        <w:tabs>
          <w:tab w:val="left" w:pos="10620"/>
        </w:tabs>
        <w:ind w:left="810" w:right="900"/>
        <w:rPr>
          <w:rFonts w:cs="Calibri"/>
        </w:rPr>
        <w:sectPr w:rsidR="00001E31" w:rsidRPr="006C1D24" w:rsidSect="00F562FF">
          <w:footerReference w:type="default" r:id="rId24"/>
          <w:footerReference w:type="first" r:id="rId25"/>
          <w:type w:val="continuous"/>
          <w:pgSz w:w="12240" w:h="15840"/>
          <w:pgMar w:top="1440" w:right="1440" w:bottom="1440" w:left="1440" w:header="720" w:footer="720" w:gutter="0"/>
          <w:cols w:space="720"/>
          <w:docGrid w:linePitch="299"/>
        </w:sectPr>
      </w:pPr>
    </w:p>
    <w:p w14:paraId="17CAAF3A" w14:textId="55571CF8" w:rsidR="007A5EBC" w:rsidRDefault="00DA2950" w:rsidP="003622E4">
      <w:pPr>
        <w:pStyle w:val="Heading1"/>
        <w:pBdr>
          <w:bottom w:val="single" w:sz="6" w:space="1" w:color="auto"/>
        </w:pBdr>
        <w:ind w:left="90"/>
        <w:jc w:val="center"/>
        <w:rPr>
          <w:rFonts w:ascii="Calibri" w:hAnsi="Calibri"/>
          <w:smallCaps/>
          <w:sz w:val="28"/>
          <w:szCs w:val="28"/>
        </w:rPr>
      </w:pPr>
      <w:bookmarkStart w:id="16" w:name="_Appendix_D:_Target"/>
      <w:bookmarkStart w:id="17" w:name="_Toc43987834"/>
      <w:bookmarkEnd w:id="16"/>
      <w:r w:rsidRPr="00B91CE6">
        <w:rPr>
          <w:rFonts w:ascii="Calibri" w:hAnsi="Calibri"/>
          <w:smallCaps/>
          <w:sz w:val="28"/>
          <w:szCs w:val="28"/>
        </w:rPr>
        <w:lastRenderedPageBreak/>
        <w:t>A</w:t>
      </w:r>
      <w:r w:rsidR="006C1D24" w:rsidRPr="00B91CE6">
        <w:rPr>
          <w:rFonts w:ascii="Calibri" w:hAnsi="Calibri"/>
          <w:smallCaps/>
          <w:sz w:val="28"/>
          <w:szCs w:val="28"/>
        </w:rPr>
        <w:t>ppendix A</w:t>
      </w:r>
      <w:r w:rsidRPr="00B91CE6">
        <w:rPr>
          <w:rFonts w:ascii="Calibri" w:hAnsi="Calibri"/>
          <w:smallCaps/>
          <w:sz w:val="28"/>
          <w:szCs w:val="28"/>
        </w:rPr>
        <w:t>: Target Occupation Regional Priority Chart</w:t>
      </w:r>
      <w:bookmarkEnd w:id="17"/>
    </w:p>
    <w:p w14:paraId="4CDF65B1" w14:textId="603B3F9E" w:rsidR="00DA2950" w:rsidRDefault="00DA2950" w:rsidP="003622E4"/>
    <w:tbl>
      <w:tblPr>
        <w:tblW w:w="10580" w:type="dxa"/>
        <w:tblLook w:val="04A0" w:firstRow="1" w:lastRow="0" w:firstColumn="1" w:lastColumn="0" w:noHBand="0" w:noVBand="1"/>
      </w:tblPr>
      <w:tblGrid>
        <w:gridCol w:w="1440"/>
        <w:gridCol w:w="2160"/>
        <w:gridCol w:w="1795"/>
        <w:gridCol w:w="5185"/>
      </w:tblGrid>
      <w:tr w:rsidR="0033376F" w:rsidRPr="0033376F" w14:paraId="4CC0ADD7" w14:textId="77777777" w:rsidTr="00C054C5">
        <w:trPr>
          <w:trHeight w:val="75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69520" w14:textId="77777777" w:rsidR="0033376F" w:rsidRPr="0042580A" w:rsidRDefault="0033376F" w:rsidP="003622E4">
            <w:pPr>
              <w:jc w:val="center"/>
              <w:rPr>
                <w:rFonts w:eastAsia="Times New Roman" w:cs="Calibri"/>
                <w:b/>
                <w:bCs/>
                <w:color w:val="ED7D31" w:themeColor="accent2"/>
                <w:sz w:val="28"/>
                <w:szCs w:val="28"/>
                <w:u w:val="single"/>
              </w:rPr>
            </w:pPr>
            <w:r w:rsidRPr="0042580A">
              <w:rPr>
                <w:rFonts w:eastAsia="Times New Roman" w:cs="Calibri"/>
                <w:b/>
                <w:bCs/>
                <w:color w:val="ED7D31" w:themeColor="accent2"/>
                <w:sz w:val="28"/>
                <w:szCs w:val="28"/>
                <w:u w:val="single"/>
              </w:rPr>
              <w:t>Region</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2613C438" w14:textId="77777777"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Workforce Boards</w:t>
            </w:r>
          </w:p>
        </w:tc>
        <w:tc>
          <w:tcPr>
            <w:tcW w:w="1795" w:type="dxa"/>
            <w:tcBorders>
              <w:top w:val="single" w:sz="4" w:space="0" w:color="auto"/>
              <w:left w:val="nil"/>
              <w:bottom w:val="single" w:sz="4" w:space="0" w:color="auto"/>
              <w:right w:val="single" w:sz="4" w:space="0" w:color="auto"/>
            </w:tcBorders>
            <w:shd w:val="clear" w:color="000000" w:fill="F2F2F2"/>
            <w:vAlign w:val="center"/>
            <w:hideMark/>
          </w:tcPr>
          <w:p w14:paraId="5F5B58C8" w14:textId="630FB465"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Industries</w:t>
            </w:r>
            <w:r w:rsidR="0003320F">
              <w:rPr>
                <w:rFonts w:eastAsia="Times New Roman" w:cs="Calibri"/>
                <w:b/>
                <w:bCs/>
                <w:color w:val="FA7D00"/>
                <w:sz w:val="28"/>
                <w:szCs w:val="28"/>
                <w:u w:val="single"/>
              </w:rPr>
              <w:t>*</w:t>
            </w:r>
          </w:p>
        </w:tc>
        <w:tc>
          <w:tcPr>
            <w:tcW w:w="5185" w:type="dxa"/>
            <w:tcBorders>
              <w:top w:val="single" w:sz="4" w:space="0" w:color="auto"/>
              <w:left w:val="nil"/>
              <w:bottom w:val="single" w:sz="4" w:space="0" w:color="auto"/>
              <w:right w:val="single" w:sz="4" w:space="0" w:color="auto"/>
            </w:tcBorders>
            <w:shd w:val="clear" w:color="000000" w:fill="F2F2F2"/>
            <w:vAlign w:val="center"/>
            <w:hideMark/>
          </w:tcPr>
          <w:p w14:paraId="4E69D296" w14:textId="6C88695F"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Occupations</w:t>
            </w:r>
            <w:r w:rsidR="0003320F">
              <w:rPr>
                <w:rFonts w:eastAsia="Times New Roman" w:cs="Calibri"/>
                <w:b/>
                <w:bCs/>
                <w:color w:val="FA7D00"/>
                <w:sz w:val="28"/>
                <w:szCs w:val="28"/>
                <w:u w:val="single"/>
              </w:rPr>
              <w:t>*</w:t>
            </w:r>
          </w:p>
        </w:tc>
      </w:tr>
      <w:tr w:rsidR="0033376F" w:rsidRPr="0033376F" w14:paraId="1D6B0F7B" w14:textId="77777777" w:rsidTr="00C054C5">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D9F9C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Northeast</w:t>
            </w:r>
          </w:p>
        </w:tc>
        <w:tc>
          <w:tcPr>
            <w:tcW w:w="2160" w:type="dxa"/>
            <w:tcBorders>
              <w:top w:val="nil"/>
              <w:left w:val="nil"/>
              <w:bottom w:val="single" w:sz="4" w:space="0" w:color="auto"/>
              <w:right w:val="single" w:sz="4" w:space="0" w:color="auto"/>
            </w:tcBorders>
            <w:shd w:val="clear" w:color="auto" w:fill="auto"/>
            <w:vAlign w:val="center"/>
            <w:hideMark/>
          </w:tcPr>
          <w:p w14:paraId="43503DFB" w14:textId="77777777" w:rsidR="0033376F" w:rsidRPr="0033376F" w:rsidRDefault="0033376F" w:rsidP="003622E4">
            <w:pPr>
              <w:rPr>
                <w:rFonts w:eastAsia="Times New Roman" w:cs="Calibri"/>
                <w:color w:val="000000"/>
              </w:rPr>
            </w:pPr>
            <w:r w:rsidRPr="0033376F">
              <w:rPr>
                <w:rFonts w:eastAsia="Times New Roman" w:cs="Calibri"/>
                <w:color w:val="000000"/>
              </w:rPr>
              <w:t>Greater Lowell,</w:t>
            </w:r>
            <w:r w:rsidRPr="0033376F">
              <w:rPr>
                <w:rFonts w:eastAsia="Times New Roman" w:cs="Calibri"/>
                <w:color w:val="000000"/>
              </w:rPr>
              <w:br/>
              <w:t>Merrimack Valley,</w:t>
            </w:r>
            <w:r w:rsidRPr="0033376F">
              <w:rPr>
                <w:rFonts w:eastAsia="Times New Roman" w:cs="Calibri"/>
                <w:color w:val="000000"/>
              </w:rPr>
              <w:br/>
              <w:t>North Shore</w:t>
            </w:r>
          </w:p>
        </w:tc>
        <w:tc>
          <w:tcPr>
            <w:tcW w:w="1795" w:type="dxa"/>
            <w:tcBorders>
              <w:top w:val="nil"/>
              <w:left w:val="nil"/>
              <w:bottom w:val="single" w:sz="4" w:space="0" w:color="auto"/>
              <w:right w:val="single" w:sz="4" w:space="0" w:color="auto"/>
            </w:tcBorders>
            <w:shd w:val="clear" w:color="auto" w:fill="auto"/>
            <w:vAlign w:val="center"/>
            <w:hideMark/>
          </w:tcPr>
          <w:p w14:paraId="7866953B" w14:textId="17BDBC67" w:rsidR="0033376F" w:rsidRPr="00047772" w:rsidRDefault="00C054C5" w:rsidP="003622E4">
            <w:pPr>
              <w:rPr>
                <w:rFonts w:eastAsia="Times New Roman" w:cs="Calibri"/>
                <w:color w:val="000000"/>
              </w:rPr>
            </w:pPr>
            <w:r w:rsidRPr="00C054C5">
              <w:rPr>
                <w:rFonts w:eastAsia="Times New Roman" w:cs="Calibri"/>
                <w:color w:val="000000"/>
              </w:rPr>
              <w:t>Manufacturing, I.T., Health Care</w:t>
            </w:r>
          </w:p>
        </w:tc>
        <w:tc>
          <w:tcPr>
            <w:tcW w:w="5185" w:type="dxa"/>
            <w:tcBorders>
              <w:top w:val="nil"/>
              <w:left w:val="nil"/>
              <w:bottom w:val="single" w:sz="4" w:space="0" w:color="auto"/>
              <w:right w:val="single" w:sz="4" w:space="0" w:color="auto"/>
            </w:tcBorders>
            <w:shd w:val="clear" w:color="auto" w:fill="auto"/>
            <w:vAlign w:val="center"/>
            <w:hideMark/>
          </w:tcPr>
          <w:p w14:paraId="1277EA7A" w14:textId="2DB4215A" w:rsidR="0033376F" w:rsidRPr="0033376F" w:rsidRDefault="00C054C5" w:rsidP="003622E4">
            <w:pPr>
              <w:rPr>
                <w:rFonts w:eastAsia="Times New Roman" w:cs="Calibri"/>
                <w:color w:val="000000"/>
              </w:rPr>
            </w:pPr>
            <w:r w:rsidRPr="00C054C5">
              <w:rPr>
                <w:rFonts w:eastAsia="Times New Roman" w:cs="Calibri"/>
                <w:color w:val="000000"/>
              </w:rPr>
              <w:t xml:space="preserve">Health Care Practitioners and Technical, Health Care Support, Computer Related and IT Support, </w:t>
            </w:r>
            <w:proofErr w:type="gramStart"/>
            <w:r w:rsidRPr="00C054C5">
              <w:rPr>
                <w:rFonts w:eastAsia="Times New Roman" w:cs="Calibri"/>
                <w:color w:val="000000"/>
              </w:rPr>
              <w:t>Engineering,,</w:t>
            </w:r>
            <w:proofErr w:type="gramEnd"/>
            <w:r w:rsidRPr="00C054C5">
              <w:rPr>
                <w:rFonts w:eastAsia="Times New Roman" w:cs="Calibri"/>
                <w:color w:val="000000"/>
              </w:rPr>
              <w:t xml:space="preserve"> Engineering Technician, Manufacturing Supervisor,</w:t>
            </w:r>
            <w:r>
              <w:rPr>
                <w:rFonts w:eastAsia="Times New Roman" w:cs="Calibri"/>
                <w:color w:val="000000"/>
              </w:rPr>
              <w:t xml:space="preserve"> </w:t>
            </w:r>
            <w:r w:rsidRPr="00C054C5">
              <w:rPr>
                <w:rFonts w:eastAsia="Times New Roman" w:cs="Calibri"/>
                <w:color w:val="000000"/>
              </w:rPr>
              <w:t>Assemblers/Production Workers/Machinists, Inspectors/Quality Control</w:t>
            </w:r>
          </w:p>
        </w:tc>
      </w:tr>
      <w:tr w:rsidR="0033376F" w:rsidRPr="0033376F" w14:paraId="36B868C9" w14:textId="77777777" w:rsidTr="00C054C5">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3DAE43"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Greater Boston</w:t>
            </w:r>
          </w:p>
        </w:tc>
        <w:tc>
          <w:tcPr>
            <w:tcW w:w="2160" w:type="dxa"/>
            <w:tcBorders>
              <w:top w:val="nil"/>
              <w:left w:val="nil"/>
              <w:bottom w:val="single" w:sz="4" w:space="0" w:color="auto"/>
              <w:right w:val="single" w:sz="4" w:space="0" w:color="auto"/>
            </w:tcBorders>
            <w:shd w:val="clear" w:color="auto" w:fill="auto"/>
            <w:vAlign w:val="center"/>
            <w:hideMark/>
          </w:tcPr>
          <w:p w14:paraId="6C530C3D" w14:textId="77777777" w:rsidR="0033376F" w:rsidRPr="0033376F" w:rsidRDefault="0033376F" w:rsidP="003622E4">
            <w:pPr>
              <w:rPr>
                <w:rFonts w:eastAsia="Times New Roman" w:cs="Calibri"/>
                <w:color w:val="000000"/>
              </w:rPr>
            </w:pPr>
            <w:r w:rsidRPr="0033376F">
              <w:rPr>
                <w:rFonts w:eastAsia="Times New Roman" w:cs="Calibri"/>
                <w:color w:val="000000"/>
              </w:rPr>
              <w:t>Boston,</w:t>
            </w:r>
            <w:r w:rsidRPr="0033376F">
              <w:rPr>
                <w:rFonts w:eastAsia="Times New Roman" w:cs="Calibri"/>
                <w:color w:val="000000"/>
              </w:rPr>
              <w:br/>
              <w:t>Metro North,</w:t>
            </w:r>
            <w:r w:rsidRPr="0033376F">
              <w:rPr>
                <w:rFonts w:eastAsia="Times New Roman" w:cs="Calibri"/>
                <w:color w:val="000000"/>
              </w:rPr>
              <w:br/>
              <w:t>Metro South/West</w:t>
            </w:r>
          </w:p>
        </w:tc>
        <w:tc>
          <w:tcPr>
            <w:tcW w:w="1795" w:type="dxa"/>
            <w:tcBorders>
              <w:top w:val="nil"/>
              <w:left w:val="nil"/>
              <w:bottom w:val="single" w:sz="4" w:space="0" w:color="auto"/>
              <w:right w:val="single" w:sz="4" w:space="0" w:color="auto"/>
            </w:tcBorders>
            <w:shd w:val="clear" w:color="auto" w:fill="auto"/>
            <w:vAlign w:val="center"/>
            <w:hideMark/>
          </w:tcPr>
          <w:p w14:paraId="49098070" w14:textId="4D24D38B" w:rsidR="0033376F" w:rsidRPr="00047772" w:rsidRDefault="00C054C5" w:rsidP="003622E4">
            <w:pPr>
              <w:rPr>
                <w:rFonts w:eastAsia="Times New Roman" w:cs="Calibri"/>
                <w:color w:val="000000"/>
              </w:rPr>
            </w:pPr>
            <w:r w:rsidRPr="00C054C5">
              <w:rPr>
                <w:rFonts w:eastAsia="Times New Roman" w:cs="Calibri"/>
                <w:color w:val="000000"/>
              </w:rPr>
              <w:t>Health Care, I.T.</w:t>
            </w:r>
            <w:r w:rsidR="0033376F" w:rsidRPr="00047772">
              <w:rPr>
                <w:rFonts w:eastAsia="Times New Roman" w:cs="Calibri"/>
                <w:color w:val="000000"/>
              </w:rPr>
              <w:br/>
              <w:t xml:space="preserve"> </w:t>
            </w:r>
          </w:p>
        </w:tc>
        <w:tc>
          <w:tcPr>
            <w:tcW w:w="5185" w:type="dxa"/>
            <w:tcBorders>
              <w:top w:val="nil"/>
              <w:left w:val="nil"/>
              <w:bottom w:val="single" w:sz="4" w:space="0" w:color="auto"/>
              <w:right w:val="single" w:sz="4" w:space="0" w:color="auto"/>
            </w:tcBorders>
            <w:shd w:val="clear" w:color="auto" w:fill="auto"/>
            <w:vAlign w:val="center"/>
            <w:hideMark/>
          </w:tcPr>
          <w:p w14:paraId="0C912155" w14:textId="2EAE4062" w:rsidR="0033376F" w:rsidRPr="0033376F" w:rsidRDefault="00C054C5" w:rsidP="003622E4">
            <w:pPr>
              <w:rPr>
                <w:rFonts w:eastAsia="Times New Roman" w:cs="Calibri"/>
                <w:color w:val="000000"/>
              </w:rPr>
            </w:pPr>
            <w:r w:rsidRPr="00C054C5">
              <w:rPr>
                <w:rFonts w:eastAsia="Times New Roman" w:cs="Calibri"/>
                <w:color w:val="000000"/>
              </w:rPr>
              <w:t xml:space="preserve">Computer and Information Analysts, Software Developers and Programmers, Database Administrators, I.T. Support Specialists, Health Care Practitioners and </w:t>
            </w:r>
            <w:proofErr w:type="gramStart"/>
            <w:r w:rsidRPr="00C054C5">
              <w:rPr>
                <w:rFonts w:eastAsia="Times New Roman" w:cs="Calibri"/>
                <w:color w:val="000000"/>
              </w:rPr>
              <w:t>Technical,  Health</w:t>
            </w:r>
            <w:proofErr w:type="gramEnd"/>
            <w:r w:rsidRPr="00C054C5">
              <w:rPr>
                <w:rFonts w:eastAsia="Times New Roman" w:cs="Calibri"/>
                <w:color w:val="000000"/>
              </w:rPr>
              <w:t xml:space="preserve"> Care Support</w:t>
            </w:r>
          </w:p>
        </w:tc>
      </w:tr>
      <w:tr w:rsidR="0033376F" w:rsidRPr="0033376F" w14:paraId="24E414F6" w14:textId="77777777" w:rsidTr="00C054C5">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98B59E"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Southeast</w:t>
            </w:r>
          </w:p>
        </w:tc>
        <w:tc>
          <w:tcPr>
            <w:tcW w:w="2160" w:type="dxa"/>
            <w:tcBorders>
              <w:top w:val="nil"/>
              <w:left w:val="nil"/>
              <w:bottom w:val="single" w:sz="4" w:space="0" w:color="auto"/>
              <w:right w:val="single" w:sz="4" w:space="0" w:color="auto"/>
            </w:tcBorders>
            <w:shd w:val="clear" w:color="auto" w:fill="auto"/>
            <w:vAlign w:val="center"/>
            <w:hideMark/>
          </w:tcPr>
          <w:p w14:paraId="0C7C5CFF" w14:textId="77777777" w:rsidR="0033376F" w:rsidRPr="0033376F" w:rsidRDefault="0033376F" w:rsidP="003622E4">
            <w:pPr>
              <w:rPr>
                <w:rFonts w:eastAsia="Times New Roman" w:cs="Calibri"/>
                <w:color w:val="000000"/>
              </w:rPr>
            </w:pPr>
            <w:r w:rsidRPr="0033376F">
              <w:rPr>
                <w:rFonts w:eastAsia="Times New Roman" w:cs="Calibri"/>
                <w:color w:val="000000"/>
              </w:rPr>
              <w:t>Bristol,</w:t>
            </w:r>
            <w:r w:rsidRPr="0033376F">
              <w:rPr>
                <w:rFonts w:eastAsia="Times New Roman" w:cs="Calibri"/>
                <w:color w:val="000000"/>
              </w:rPr>
              <w:br/>
              <w:t>Brockton Area,</w:t>
            </w:r>
            <w:r w:rsidRPr="0033376F">
              <w:rPr>
                <w:rFonts w:eastAsia="Times New Roman" w:cs="Calibri"/>
                <w:color w:val="000000"/>
              </w:rPr>
              <w:br/>
              <w:t>Greater New Bedford,</w:t>
            </w:r>
            <w:r w:rsidRPr="0033376F">
              <w:rPr>
                <w:rFonts w:eastAsia="Times New Roman" w:cs="Calibri"/>
                <w:color w:val="000000"/>
              </w:rPr>
              <w:br/>
              <w:t>South Shore</w:t>
            </w:r>
          </w:p>
        </w:tc>
        <w:tc>
          <w:tcPr>
            <w:tcW w:w="1795" w:type="dxa"/>
            <w:tcBorders>
              <w:top w:val="nil"/>
              <w:left w:val="nil"/>
              <w:bottom w:val="single" w:sz="4" w:space="0" w:color="auto"/>
              <w:right w:val="single" w:sz="4" w:space="0" w:color="auto"/>
            </w:tcBorders>
            <w:shd w:val="clear" w:color="auto" w:fill="auto"/>
            <w:vAlign w:val="center"/>
            <w:hideMark/>
          </w:tcPr>
          <w:p w14:paraId="1A085A03" w14:textId="30198382" w:rsidR="0033376F" w:rsidRPr="00047772" w:rsidRDefault="00C054C5" w:rsidP="003622E4">
            <w:pPr>
              <w:rPr>
                <w:rFonts w:eastAsia="Times New Roman" w:cs="Calibri"/>
                <w:color w:val="000000"/>
              </w:rPr>
            </w:pPr>
            <w:r w:rsidRPr="00C054C5">
              <w:rPr>
                <w:rFonts w:eastAsia="Times New Roman" w:cs="Calibri"/>
                <w:color w:val="000000"/>
              </w:rPr>
              <w:t>Health Care, I.T., Finance</w:t>
            </w:r>
            <w:r w:rsidR="0033376F" w:rsidRPr="00047772">
              <w:rPr>
                <w:rFonts w:eastAsia="Times New Roman" w:cs="Calibri"/>
                <w:color w:val="000000"/>
              </w:rPr>
              <w:br/>
              <w:t xml:space="preserve"> </w:t>
            </w:r>
          </w:p>
        </w:tc>
        <w:tc>
          <w:tcPr>
            <w:tcW w:w="5185" w:type="dxa"/>
            <w:tcBorders>
              <w:top w:val="nil"/>
              <w:left w:val="nil"/>
              <w:bottom w:val="single" w:sz="4" w:space="0" w:color="auto"/>
              <w:right w:val="single" w:sz="4" w:space="0" w:color="auto"/>
            </w:tcBorders>
            <w:shd w:val="clear" w:color="auto" w:fill="auto"/>
            <w:vAlign w:val="center"/>
            <w:hideMark/>
          </w:tcPr>
          <w:p w14:paraId="4D71E17B" w14:textId="104A6255" w:rsidR="0033376F" w:rsidRPr="0033376F" w:rsidRDefault="00C054C5" w:rsidP="003622E4">
            <w:pPr>
              <w:rPr>
                <w:rFonts w:eastAsia="Times New Roman" w:cs="Calibri"/>
                <w:color w:val="000000"/>
              </w:rPr>
            </w:pPr>
            <w:r w:rsidRPr="00C054C5">
              <w:rPr>
                <w:rFonts w:eastAsia="Times New Roman" w:cs="Calibri"/>
                <w:color w:val="000000"/>
              </w:rPr>
              <w:t>Health Care Practitioners and Technical, Health Care Support, Office and Administrative Support</w:t>
            </w:r>
          </w:p>
        </w:tc>
      </w:tr>
      <w:tr w:rsidR="0033376F" w:rsidRPr="0033376F" w14:paraId="01E150CA" w14:textId="77777777" w:rsidTr="00C054C5">
        <w:trPr>
          <w:trHeight w:val="9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04DCB5"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Cape &amp; Islands</w:t>
            </w:r>
          </w:p>
        </w:tc>
        <w:tc>
          <w:tcPr>
            <w:tcW w:w="2160" w:type="dxa"/>
            <w:tcBorders>
              <w:top w:val="nil"/>
              <w:left w:val="nil"/>
              <w:bottom w:val="single" w:sz="4" w:space="0" w:color="auto"/>
              <w:right w:val="single" w:sz="4" w:space="0" w:color="auto"/>
            </w:tcBorders>
            <w:shd w:val="clear" w:color="auto" w:fill="auto"/>
            <w:vAlign w:val="center"/>
            <w:hideMark/>
          </w:tcPr>
          <w:p w14:paraId="1E940690" w14:textId="77777777" w:rsidR="0033376F" w:rsidRPr="0033376F" w:rsidRDefault="0033376F" w:rsidP="003622E4">
            <w:pPr>
              <w:rPr>
                <w:rFonts w:eastAsia="Times New Roman" w:cs="Calibri"/>
                <w:color w:val="000000"/>
              </w:rPr>
            </w:pPr>
            <w:r w:rsidRPr="0033376F">
              <w:rPr>
                <w:rFonts w:eastAsia="Times New Roman" w:cs="Calibri"/>
                <w:color w:val="000000"/>
              </w:rPr>
              <w:t>Cape Cod and Islands</w:t>
            </w:r>
          </w:p>
        </w:tc>
        <w:tc>
          <w:tcPr>
            <w:tcW w:w="1795" w:type="dxa"/>
            <w:tcBorders>
              <w:top w:val="nil"/>
              <w:left w:val="nil"/>
              <w:bottom w:val="single" w:sz="4" w:space="0" w:color="auto"/>
              <w:right w:val="single" w:sz="4" w:space="0" w:color="auto"/>
            </w:tcBorders>
            <w:shd w:val="clear" w:color="auto" w:fill="auto"/>
            <w:vAlign w:val="center"/>
            <w:hideMark/>
          </w:tcPr>
          <w:p w14:paraId="2FCC90FD" w14:textId="34477C70" w:rsidR="0033376F" w:rsidRPr="00047772" w:rsidRDefault="00C054C5" w:rsidP="003622E4">
            <w:pPr>
              <w:rPr>
                <w:rFonts w:eastAsia="Times New Roman" w:cs="Calibri"/>
                <w:color w:val="000000"/>
              </w:rPr>
            </w:pPr>
            <w:r w:rsidRPr="00C054C5">
              <w:rPr>
                <w:rFonts w:eastAsia="Times New Roman" w:cs="Calibri"/>
                <w:color w:val="000000"/>
              </w:rPr>
              <w:t>Hospitality, Health Care, Construction</w:t>
            </w:r>
          </w:p>
        </w:tc>
        <w:tc>
          <w:tcPr>
            <w:tcW w:w="5185" w:type="dxa"/>
            <w:tcBorders>
              <w:top w:val="nil"/>
              <w:left w:val="nil"/>
              <w:bottom w:val="single" w:sz="4" w:space="0" w:color="auto"/>
              <w:right w:val="single" w:sz="4" w:space="0" w:color="auto"/>
            </w:tcBorders>
            <w:shd w:val="clear" w:color="auto" w:fill="auto"/>
            <w:vAlign w:val="center"/>
            <w:hideMark/>
          </w:tcPr>
          <w:p w14:paraId="55E3091C" w14:textId="51FA2B07" w:rsidR="0033376F" w:rsidRPr="0033376F" w:rsidRDefault="00C054C5" w:rsidP="003622E4">
            <w:pPr>
              <w:rPr>
                <w:rFonts w:eastAsia="Times New Roman" w:cs="Calibri"/>
                <w:color w:val="000000"/>
              </w:rPr>
            </w:pPr>
            <w:r w:rsidRPr="00C054C5">
              <w:rPr>
                <w:rFonts w:eastAsia="Times New Roman" w:cs="Calibri"/>
                <w:color w:val="000000"/>
              </w:rPr>
              <w:t>Chefs and Head Cooks, Health Care Practitioners and Technical, Health Care Support, Educators, Teachers' Assistants, Construction Occupations</w:t>
            </w:r>
          </w:p>
        </w:tc>
      </w:tr>
      <w:tr w:rsidR="0033376F" w:rsidRPr="0033376F" w14:paraId="4ABA5C7F" w14:textId="77777777" w:rsidTr="00C054C5">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51226"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Central</w:t>
            </w:r>
          </w:p>
        </w:tc>
        <w:tc>
          <w:tcPr>
            <w:tcW w:w="2160" w:type="dxa"/>
            <w:tcBorders>
              <w:top w:val="nil"/>
              <w:left w:val="nil"/>
              <w:bottom w:val="single" w:sz="4" w:space="0" w:color="auto"/>
              <w:right w:val="single" w:sz="4" w:space="0" w:color="auto"/>
            </w:tcBorders>
            <w:shd w:val="clear" w:color="auto" w:fill="auto"/>
            <w:vAlign w:val="center"/>
            <w:hideMark/>
          </w:tcPr>
          <w:p w14:paraId="5DF6218F" w14:textId="77777777" w:rsidR="0033376F" w:rsidRPr="0033376F" w:rsidRDefault="0033376F" w:rsidP="003622E4">
            <w:pPr>
              <w:rPr>
                <w:rFonts w:eastAsia="Times New Roman" w:cs="Calibri"/>
                <w:color w:val="000000"/>
              </w:rPr>
            </w:pPr>
            <w:r w:rsidRPr="0033376F">
              <w:rPr>
                <w:rFonts w:eastAsia="Times New Roman" w:cs="Calibri"/>
                <w:color w:val="000000"/>
              </w:rPr>
              <w:t>Central Region,</w:t>
            </w:r>
            <w:r w:rsidRPr="0033376F">
              <w:rPr>
                <w:rFonts w:eastAsia="Times New Roman" w:cs="Calibri"/>
                <w:color w:val="000000"/>
              </w:rPr>
              <w:br/>
              <w:t>North Central</w:t>
            </w:r>
          </w:p>
        </w:tc>
        <w:tc>
          <w:tcPr>
            <w:tcW w:w="1795" w:type="dxa"/>
            <w:tcBorders>
              <w:top w:val="nil"/>
              <w:left w:val="nil"/>
              <w:bottom w:val="single" w:sz="4" w:space="0" w:color="auto"/>
              <w:right w:val="single" w:sz="4" w:space="0" w:color="auto"/>
            </w:tcBorders>
            <w:shd w:val="clear" w:color="auto" w:fill="auto"/>
            <w:vAlign w:val="center"/>
            <w:hideMark/>
          </w:tcPr>
          <w:p w14:paraId="46724F0E" w14:textId="23004E6D" w:rsidR="0033376F" w:rsidRPr="00047772" w:rsidRDefault="00C054C5" w:rsidP="003622E4">
            <w:pPr>
              <w:rPr>
                <w:rFonts w:eastAsia="Times New Roman" w:cs="Calibri"/>
                <w:color w:val="000000"/>
              </w:rPr>
            </w:pPr>
            <w:r w:rsidRPr="00C054C5">
              <w:rPr>
                <w:rFonts w:eastAsia="Times New Roman" w:cs="Calibri"/>
                <w:color w:val="000000"/>
              </w:rPr>
              <w:t>Health Care, Manufacturing, Transportation/</w:t>
            </w:r>
            <w:r>
              <w:rPr>
                <w:rFonts w:eastAsia="Times New Roman" w:cs="Calibri"/>
                <w:color w:val="000000"/>
              </w:rPr>
              <w:t xml:space="preserve"> </w:t>
            </w:r>
            <w:r w:rsidRPr="00C054C5">
              <w:rPr>
                <w:rFonts w:eastAsia="Times New Roman" w:cs="Calibri"/>
                <w:color w:val="000000"/>
              </w:rPr>
              <w:t>Warehousing</w:t>
            </w:r>
          </w:p>
        </w:tc>
        <w:tc>
          <w:tcPr>
            <w:tcW w:w="5185" w:type="dxa"/>
            <w:tcBorders>
              <w:top w:val="nil"/>
              <w:left w:val="nil"/>
              <w:bottom w:val="single" w:sz="4" w:space="0" w:color="auto"/>
              <w:right w:val="single" w:sz="4" w:space="0" w:color="auto"/>
            </w:tcBorders>
            <w:shd w:val="clear" w:color="auto" w:fill="auto"/>
            <w:vAlign w:val="center"/>
            <w:hideMark/>
          </w:tcPr>
          <w:p w14:paraId="2A4F9957" w14:textId="22C88165" w:rsidR="0033376F" w:rsidRPr="0033376F" w:rsidRDefault="00C054C5" w:rsidP="003622E4">
            <w:pPr>
              <w:rPr>
                <w:rFonts w:eastAsia="Times New Roman" w:cs="Calibri"/>
                <w:color w:val="000000"/>
              </w:rPr>
            </w:pPr>
            <w:r w:rsidRPr="00C054C5">
              <w:rPr>
                <w:rFonts w:eastAsia="Times New Roman" w:cs="Calibri"/>
                <w:color w:val="000000"/>
              </w:rPr>
              <w:t xml:space="preserve">Health Care Practitioners, Production Workers, Computer and Mathematical </w:t>
            </w:r>
            <w:proofErr w:type="gramStart"/>
            <w:r w:rsidRPr="00C054C5">
              <w:rPr>
                <w:rFonts w:eastAsia="Times New Roman" w:cs="Calibri"/>
                <w:color w:val="000000"/>
              </w:rPr>
              <w:t>Occupations,  Transportation</w:t>
            </w:r>
            <w:proofErr w:type="gramEnd"/>
            <w:r w:rsidRPr="00C054C5">
              <w:rPr>
                <w:rFonts w:eastAsia="Times New Roman" w:cs="Calibri"/>
                <w:color w:val="000000"/>
              </w:rPr>
              <w:t xml:space="preserve"> and Material Moving, Construction and Extraction Occupations</w:t>
            </w:r>
          </w:p>
        </w:tc>
      </w:tr>
      <w:tr w:rsidR="0033376F" w:rsidRPr="0033376F" w14:paraId="4EEDB271" w14:textId="77777777" w:rsidTr="00C054C5">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7B4F52"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Pioneer Valley</w:t>
            </w:r>
          </w:p>
        </w:tc>
        <w:tc>
          <w:tcPr>
            <w:tcW w:w="2160" w:type="dxa"/>
            <w:tcBorders>
              <w:top w:val="nil"/>
              <w:left w:val="nil"/>
              <w:bottom w:val="single" w:sz="4" w:space="0" w:color="auto"/>
              <w:right w:val="single" w:sz="4" w:space="0" w:color="auto"/>
            </w:tcBorders>
            <w:shd w:val="clear" w:color="auto" w:fill="auto"/>
            <w:vAlign w:val="center"/>
            <w:hideMark/>
          </w:tcPr>
          <w:p w14:paraId="179EFF2B" w14:textId="77777777" w:rsidR="0033376F" w:rsidRPr="0033376F" w:rsidRDefault="0033376F" w:rsidP="003622E4">
            <w:pPr>
              <w:rPr>
                <w:rFonts w:eastAsia="Times New Roman" w:cs="Calibri"/>
                <w:color w:val="000000"/>
              </w:rPr>
            </w:pPr>
            <w:r w:rsidRPr="0033376F">
              <w:rPr>
                <w:rFonts w:eastAsia="Times New Roman" w:cs="Calibri"/>
                <w:color w:val="000000"/>
              </w:rPr>
              <w:t>Franklin/ Hampshire,</w:t>
            </w:r>
            <w:r w:rsidRPr="0033376F">
              <w:rPr>
                <w:rFonts w:eastAsia="Times New Roman" w:cs="Calibri"/>
                <w:color w:val="000000"/>
              </w:rPr>
              <w:br/>
              <w:t>Hampden</w:t>
            </w:r>
          </w:p>
        </w:tc>
        <w:tc>
          <w:tcPr>
            <w:tcW w:w="1795" w:type="dxa"/>
            <w:tcBorders>
              <w:top w:val="nil"/>
              <w:left w:val="nil"/>
              <w:bottom w:val="single" w:sz="4" w:space="0" w:color="auto"/>
              <w:right w:val="single" w:sz="4" w:space="0" w:color="auto"/>
            </w:tcBorders>
            <w:shd w:val="clear" w:color="auto" w:fill="auto"/>
            <w:vAlign w:val="center"/>
            <w:hideMark/>
          </w:tcPr>
          <w:p w14:paraId="49AFCA32" w14:textId="691A16BB" w:rsidR="0033376F" w:rsidRPr="00047772" w:rsidRDefault="00C054C5" w:rsidP="003622E4">
            <w:pPr>
              <w:rPr>
                <w:rFonts w:eastAsia="Times New Roman" w:cs="Calibri"/>
                <w:color w:val="000000"/>
              </w:rPr>
            </w:pPr>
            <w:r w:rsidRPr="00C054C5">
              <w:rPr>
                <w:rFonts w:eastAsia="Times New Roman" w:cs="Calibri"/>
                <w:color w:val="000000"/>
              </w:rPr>
              <w:t>Health Care, Education, Manufacturing</w:t>
            </w:r>
          </w:p>
        </w:tc>
        <w:tc>
          <w:tcPr>
            <w:tcW w:w="5185" w:type="dxa"/>
            <w:tcBorders>
              <w:top w:val="nil"/>
              <w:left w:val="nil"/>
              <w:bottom w:val="single" w:sz="4" w:space="0" w:color="auto"/>
              <w:right w:val="single" w:sz="4" w:space="0" w:color="auto"/>
            </w:tcBorders>
            <w:shd w:val="clear" w:color="auto" w:fill="auto"/>
            <w:vAlign w:val="center"/>
            <w:hideMark/>
          </w:tcPr>
          <w:p w14:paraId="10098F91" w14:textId="54CA63DE" w:rsidR="00C054C5" w:rsidRDefault="00C054C5" w:rsidP="00C054C5">
            <w:pPr>
              <w:rPr>
                <w:rFonts w:eastAsia="Times New Roman" w:cs="Calibri"/>
                <w:color w:val="000000"/>
              </w:rPr>
            </w:pPr>
            <w:r w:rsidRPr="00C054C5">
              <w:rPr>
                <w:rFonts w:eastAsia="Times New Roman" w:cs="Calibri"/>
                <w:color w:val="000000"/>
              </w:rPr>
              <w:t xml:space="preserve">Social &amp; Human Service Assistants, Direct Care Workers, Technical/Clinical </w:t>
            </w:r>
            <w:proofErr w:type="gramStart"/>
            <w:r w:rsidRPr="00C054C5">
              <w:rPr>
                <w:rFonts w:eastAsia="Times New Roman" w:cs="Calibri"/>
                <w:color w:val="000000"/>
              </w:rPr>
              <w:t>Workers,  Educators</w:t>
            </w:r>
            <w:proofErr w:type="gramEnd"/>
            <w:r w:rsidRPr="00C054C5">
              <w:rPr>
                <w:rFonts w:eastAsia="Times New Roman" w:cs="Calibri"/>
                <w:color w:val="000000"/>
              </w:rPr>
              <w:t>, Teachers' Assistants, Manufacturing Supervisors, Assemblers/Production Workers/Machinists, Inspectors/Testers/Quality Control</w:t>
            </w:r>
          </w:p>
          <w:p w14:paraId="77ECB521" w14:textId="3AD171DA" w:rsidR="00C054C5" w:rsidRPr="00C054C5" w:rsidRDefault="00C054C5" w:rsidP="00C054C5">
            <w:pPr>
              <w:rPr>
                <w:rFonts w:eastAsia="Times New Roman" w:cs="Calibri"/>
              </w:rPr>
            </w:pPr>
          </w:p>
        </w:tc>
      </w:tr>
      <w:tr w:rsidR="0033376F" w:rsidRPr="0033376F" w14:paraId="6DF30FAC" w14:textId="77777777" w:rsidTr="00C054C5">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E371D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Berkshire</w:t>
            </w:r>
          </w:p>
        </w:tc>
        <w:tc>
          <w:tcPr>
            <w:tcW w:w="2160" w:type="dxa"/>
            <w:tcBorders>
              <w:top w:val="nil"/>
              <w:left w:val="nil"/>
              <w:bottom w:val="single" w:sz="4" w:space="0" w:color="auto"/>
              <w:right w:val="single" w:sz="4" w:space="0" w:color="auto"/>
            </w:tcBorders>
            <w:shd w:val="clear" w:color="auto" w:fill="auto"/>
            <w:vAlign w:val="center"/>
            <w:hideMark/>
          </w:tcPr>
          <w:p w14:paraId="23932850" w14:textId="77777777" w:rsidR="0033376F" w:rsidRPr="0033376F" w:rsidRDefault="0033376F" w:rsidP="003622E4">
            <w:pPr>
              <w:rPr>
                <w:rFonts w:eastAsia="Times New Roman" w:cs="Calibri"/>
                <w:color w:val="000000"/>
              </w:rPr>
            </w:pPr>
            <w:r w:rsidRPr="0033376F">
              <w:rPr>
                <w:rFonts w:eastAsia="Times New Roman" w:cs="Calibri"/>
                <w:color w:val="000000"/>
              </w:rPr>
              <w:t>Berkshire</w:t>
            </w:r>
          </w:p>
        </w:tc>
        <w:tc>
          <w:tcPr>
            <w:tcW w:w="1795" w:type="dxa"/>
            <w:tcBorders>
              <w:top w:val="nil"/>
              <w:left w:val="nil"/>
              <w:bottom w:val="single" w:sz="4" w:space="0" w:color="auto"/>
              <w:right w:val="single" w:sz="4" w:space="0" w:color="auto"/>
            </w:tcBorders>
            <w:shd w:val="clear" w:color="auto" w:fill="auto"/>
            <w:vAlign w:val="center"/>
            <w:hideMark/>
          </w:tcPr>
          <w:p w14:paraId="5F7E4B6B" w14:textId="45C10704" w:rsidR="0033376F" w:rsidRPr="00047772" w:rsidRDefault="00C054C5" w:rsidP="003622E4">
            <w:pPr>
              <w:rPr>
                <w:rFonts w:eastAsia="Times New Roman" w:cs="Calibri"/>
                <w:color w:val="000000"/>
              </w:rPr>
            </w:pPr>
            <w:r w:rsidRPr="00C054C5">
              <w:rPr>
                <w:rFonts w:eastAsia="Times New Roman" w:cs="Calibri"/>
                <w:color w:val="000000"/>
              </w:rPr>
              <w:t>Health Care, Hospitality, Manufacturing</w:t>
            </w:r>
          </w:p>
        </w:tc>
        <w:tc>
          <w:tcPr>
            <w:tcW w:w="5185" w:type="dxa"/>
            <w:tcBorders>
              <w:top w:val="nil"/>
              <w:left w:val="nil"/>
              <w:bottom w:val="single" w:sz="4" w:space="0" w:color="auto"/>
              <w:right w:val="single" w:sz="4" w:space="0" w:color="auto"/>
            </w:tcBorders>
            <w:shd w:val="clear" w:color="auto" w:fill="auto"/>
            <w:vAlign w:val="center"/>
            <w:hideMark/>
          </w:tcPr>
          <w:p w14:paraId="0B203738" w14:textId="560CF4E7" w:rsidR="0033376F" w:rsidRPr="0033376F" w:rsidRDefault="00C054C5" w:rsidP="003622E4">
            <w:pPr>
              <w:rPr>
                <w:rFonts w:eastAsia="Times New Roman" w:cs="Calibri"/>
                <w:color w:val="000000"/>
              </w:rPr>
            </w:pPr>
            <w:r w:rsidRPr="00C054C5">
              <w:rPr>
                <w:rFonts w:eastAsia="Times New Roman" w:cs="Calibri"/>
                <w:color w:val="000000"/>
              </w:rPr>
              <w:t>Health Care Practitioners/Technical, Health Care Support, Chefs and Management, Cross-Over Occupations (e.g. Office/Administrative Support), Machinists, Engineering, Manufacturing Supervisors</w:t>
            </w:r>
          </w:p>
        </w:tc>
      </w:tr>
    </w:tbl>
    <w:p w14:paraId="314D05D4" w14:textId="77777777" w:rsidR="00DA2950" w:rsidRDefault="00DA2950" w:rsidP="003622E4"/>
    <w:p w14:paraId="20D30183" w14:textId="77777777" w:rsidR="00A950E9" w:rsidRDefault="00A950E9" w:rsidP="003622E4"/>
    <w:p w14:paraId="1ECE82E6" w14:textId="3BB12957" w:rsidR="00C365C3" w:rsidRDefault="00C365C3" w:rsidP="003622E4">
      <w:r>
        <w:t>*While applicants may propose to target a</w:t>
      </w:r>
      <w:r w:rsidR="00965157">
        <w:t xml:space="preserve">n </w:t>
      </w:r>
      <w:r>
        <w:t>IT</w:t>
      </w:r>
      <w:r w:rsidR="0043499C">
        <w:t>, Healthcare, or advanced manufacturing</w:t>
      </w:r>
      <w:r>
        <w:t xml:space="preserve"> occupation regardless of geography, </w:t>
      </w:r>
      <w:r w:rsidRPr="00047772">
        <w:rPr>
          <w:b/>
          <w:bCs/>
        </w:rPr>
        <w:t xml:space="preserve">we strongly encourage a review of the </w:t>
      </w:r>
      <w:hyperlink r:id="rId26" w:history="1">
        <w:r w:rsidRPr="00047772">
          <w:rPr>
            <w:rStyle w:val="Hyperlink"/>
            <w:b/>
            <w:bCs/>
          </w:rPr>
          <w:t>Regional Blueprint</w:t>
        </w:r>
      </w:hyperlink>
      <w:r>
        <w:t xml:space="preserve"> for the lead applicant organization’s area in order to facilitate alignment and </w:t>
      </w:r>
      <w:r w:rsidR="00047772">
        <w:t xml:space="preserve">a </w:t>
      </w:r>
      <w:r>
        <w:t>more robust partnership.</w:t>
      </w:r>
      <w:r w:rsidR="00C054C5">
        <w:t xml:space="preserve"> The MassHire Workforce Board in your region may have also included additional industries as “critical</w:t>
      </w:r>
      <w:r w:rsidR="00016823">
        <w:t xml:space="preserve"> but not prioritized</w:t>
      </w:r>
      <w:r w:rsidR="00C054C5">
        <w:t>”</w:t>
      </w:r>
      <w:r w:rsidR="00016823">
        <w:t xml:space="preserve"> or have a more recent listing.</w:t>
      </w:r>
      <w:r w:rsidR="00C054C5">
        <w:t xml:space="preserve"> </w:t>
      </w:r>
    </w:p>
    <w:p w14:paraId="4DA47032" w14:textId="77777777" w:rsidR="00C365C3" w:rsidRPr="00DA2950" w:rsidRDefault="00C365C3" w:rsidP="003622E4"/>
    <w:p w14:paraId="6E24AA23" w14:textId="77777777" w:rsidR="00DA2950" w:rsidRDefault="00DA2950" w:rsidP="003622E4">
      <w:pPr>
        <w:rPr>
          <w:rFonts w:cs="Arial"/>
          <w:bCs/>
          <w:highlight w:val="yellow"/>
        </w:rPr>
      </w:pPr>
    </w:p>
    <w:p w14:paraId="4AB2D287" w14:textId="724F633E" w:rsidR="00B77622" w:rsidRPr="00F267D5" w:rsidRDefault="007A5EBC" w:rsidP="003622E4">
      <w:pPr>
        <w:pStyle w:val="ARRARFPTOCLevel1"/>
        <w:rPr>
          <w:u w:val="single"/>
        </w:rPr>
      </w:pPr>
      <w:r>
        <w:br w:type="page"/>
      </w:r>
      <w:bookmarkStart w:id="18" w:name="_Toc43987835"/>
      <w:r w:rsidR="00990DAB" w:rsidRPr="001A47CC">
        <w:lastRenderedPageBreak/>
        <w:t xml:space="preserve">Part 1: Application </w:t>
      </w:r>
      <w:r w:rsidR="00145C15" w:rsidRPr="001A47CC">
        <w:t>Summary Form</w:t>
      </w:r>
      <w:bookmarkEnd w:id="18"/>
    </w:p>
    <w:p w14:paraId="37488C24" w14:textId="77777777" w:rsidR="00BF36F0" w:rsidRDefault="00BF36F0" w:rsidP="003622E4">
      <w:pPr>
        <w:rPr>
          <w:sz w:val="20"/>
          <w:szCs w:val="20"/>
        </w:rPr>
      </w:pPr>
    </w:p>
    <w:p w14:paraId="2C108B57" w14:textId="1743FE4F" w:rsidR="00BF36F0" w:rsidRDefault="00BF36F0" w:rsidP="003622E4">
      <w:pPr>
        <w:pStyle w:val="LightGrid-Accent31"/>
        <w:tabs>
          <w:tab w:val="left" w:pos="4225"/>
        </w:tabs>
        <w:spacing w:after="0" w:line="240" w:lineRule="auto"/>
        <w:ind w:left="0"/>
        <w:jc w:val="both"/>
        <w:rPr>
          <w:rFonts w:cs="Arial"/>
        </w:rPr>
      </w:pPr>
      <w:r>
        <w:rPr>
          <w:rFonts w:cs="Arial"/>
        </w:rPr>
        <w:t>Please complete each question</w:t>
      </w:r>
      <w:r w:rsidRPr="001A078C">
        <w:rPr>
          <w:rFonts w:cs="Arial"/>
        </w:rPr>
        <w:t xml:space="preserve"> on the </w:t>
      </w:r>
      <w:r>
        <w:rPr>
          <w:rFonts w:cs="Arial"/>
        </w:rPr>
        <w:t>Pr</w:t>
      </w:r>
      <w:r w:rsidR="00083271">
        <w:rPr>
          <w:rFonts w:cs="Arial"/>
        </w:rPr>
        <w:t>ogram</w:t>
      </w:r>
      <w:r>
        <w:rPr>
          <w:rFonts w:cs="Arial"/>
        </w:rPr>
        <w:t xml:space="preserve"> Profile</w:t>
      </w:r>
      <w:r w:rsidR="00083271">
        <w:rPr>
          <w:rFonts w:cs="Arial"/>
        </w:rPr>
        <w:t xml:space="preserve"> and Contact Information</w:t>
      </w:r>
      <w:r w:rsidR="00095663">
        <w:rPr>
          <w:rFonts w:cs="Arial"/>
        </w:rPr>
        <w:t xml:space="preserve"> forms</w:t>
      </w:r>
      <w:r w:rsidRPr="001A078C">
        <w:rPr>
          <w:rFonts w:cs="Arial"/>
        </w:rPr>
        <w:t>. You may adjust</w:t>
      </w:r>
      <w:r>
        <w:rPr>
          <w:rFonts w:cs="Arial"/>
        </w:rPr>
        <w:t xml:space="preserve"> the spacing in this section to </w:t>
      </w:r>
      <w:r w:rsidRPr="001A078C">
        <w:rPr>
          <w:rFonts w:cs="Arial"/>
        </w:rPr>
        <w:t>accommodate your answers. Do not delete any of the questions</w:t>
      </w:r>
      <w:r>
        <w:rPr>
          <w:rFonts w:cs="Arial"/>
        </w:rPr>
        <w:t xml:space="preserve">. There is no page limit for Attachment </w:t>
      </w:r>
      <w:r w:rsidRPr="00B900A8">
        <w:rPr>
          <w:rFonts w:cs="Arial"/>
        </w:rPr>
        <w:t>1</w:t>
      </w:r>
      <w:r>
        <w:rPr>
          <w:rFonts w:cs="Arial"/>
        </w:rPr>
        <w:t xml:space="preserve">, but </w:t>
      </w:r>
      <w:r w:rsidRPr="00B900A8">
        <w:rPr>
          <w:rFonts w:cs="Arial"/>
        </w:rPr>
        <w:t xml:space="preserve">we ask that you limit responses only to what is necessary to answer each question sufficiently. </w:t>
      </w:r>
    </w:p>
    <w:p w14:paraId="4F7A6518" w14:textId="0E1DADED" w:rsidR="00BF36F0" w:rsidRDefault="00BF36F0" w:rsidP="003622E4">
      <w:pPr>
        <w:pStyle w:val="LightGrid-Accent31"/>
        <w:tabs>
          <w:tab w:val="left" w:pos="4225"/>
        </w:tabs>
        <w:spacing w:after="0" w:line="240" w:lineRule="auto"/>
        <w:ind w:left="0"/>
        <w:jc w:val="both"/>
        <w:rPr>
          <w:rFonts w:cs="Arial"/>
          <w:i/>
        </w:rPr>
      </w:pPr>
      <w:r w:rsidRPr="00551CD7">
        <w:rPr>
          <w:rFonts w:cs="Arial"/>
          <w:i/>
        </w:rPr>
        <w:t xml:space="preserve">Please note: This symbol </w:t>
      </w:r>
      <w:r w:rsidRPr="00551CD7">
        <w:rPr>
          <w:rFonts w:cs="Arial"/>
          <w:b/>
        </w:rPr>
        <w:t>^</w:t>
      </w:r>
      <w:r w:rsidRPr="00551CD7">
        <w:rPr>
          <w:rFonts w:cs="Arial"/>
        </w:rPr>
        <w:t xml:space="preserve"> </w:t>
      </w:r>
      <w:r w:rsidRPr="00551CD7">
        <w:rPr>
          <w:rFonts w:cs="Arial"/>
          <w:i/>
        </w:rPr>
        <w:t xml:space="preserve">identifies information which you will also need to enter on the online submission form (see </w:t>
      </w:r>
      <w:r w:rsidR="00551CD7" w:rsidRPr="00551CD7">
        <w:rPr>
          <w:rFonts w:cs="Arial"/>
          <w:i/>
        </w:rPr>
        <w:t>Section 6C</w:t>
      </w:r>
      <w:r w:rsidRPr="00551CD7">
        <w:rPr>
          <w:rFonts w:cs="Arial"/>
          <w:i/>
        </w:rPr>
        <w:t xml:space="preserve"> Submission Instructions).</w:t>
      </w:r>
    </w:p>
    <w:p w14:paraId="753508DB"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237"/>
        <w:gridCol w:w="1170"/>
        <w:gridCol w:w="1440"/>
        <w:gridCol w:w="450"/>
        <w:gridCol w:w="1710"/>
        <w:gridCol w:w="540"/>
        <w:gridCol w:w="2070"/>
      </w:tblGrid>
      <w:tr w:rsidR="00BF36F0" w:rsidRPr="001A078C" w14:paraId="4E4331D8" w14:textId="77777777" w:rsidTr="00083271">
        <w:trPr>
          <w:trHeight w:val="458"/>
        </w:trPr>
        <w:tc>
          <w:tcPr>
            <w:tcW w:w="10795" w:type="dxa"/>
            <w:gridSpan w:val="8"/>
            <w:shd w:val="clear" w:color="auto" w:fill="BFBFBF"/>
          </w:tcPr>
          <w:p w14:paraId="0F01AC7F" w14:textId="18E0FFB0" w:rsidR="00BF36F0" w:rsidRPr="000A4153" w:rsidRDefault="00FC7357" w:rsidP="003622E4">
            <w:pPr>
              <w:pStyle w:val="LightGrid-Accent31"/>
              <w:spacing w:before="120" w:after="0" w:line="240" w:lineRule="auto"/>
              <w:ind w:left="0"/>
              <w:jc w:val="center"/>
              <w:rPr>
                <w:rFonts w:cs="Arial"/>
                <w:b/>
              </w:rPr>
            </w:pPr>
            <w:r>
              <w:rPr>
                <w:rFonts w:cs="Arial"/>
                <w:b/>
                <w:sz w:val="24"/>
              </w:rPr>
              <w:t xml:space="preserve">1. </w:t>
            </w:r>
            <w:r w:rsidR="00BF36F0" w:rsidRPr="005943EB">
              <w:rPr>
                <w:rFonts w:cs="Arial"/>
                <w:b/>
                <w:sz w:val="24"/>
              </w:rPr>
              <w:t>PRO</w:t>
            </w:r>
            <w:r w:rsidR="00083271">
              <w:rPr>
                <w:rFonts w:cs="Arial"/>
                <w:b/>
                <w:sz w:val="24"/>
              </w:rPr>
              <w:t xml:space="preserve">GRAM </w:t>
            </w:r>
            <w:r w:rsidR="00BF36F0" w:rsidRPr="005943EB">
              <w:rPr>
                <w:rFonts w:cs="Arial"/>
                <w:b/>
                <w:sz w:val="24"/>
              </w:rPr>
              <w:t>PROFILE</w:t>
            </w:r>
          </w:p>
        </w:tc>
      </w:tr>
      <w:tr w:rsidR="00BF36F0" w:rsidRPr="001A078C" w14:paraId="53D3D67D" w14:textId="77777777" w:rsidTr="00095663">
        <w:trPr>
          <w:trHeight w:val="530"/>
        </w:trPr>
        <w:tc>
          <w:tcPr>
            <w:tcW w:w="3415" w:type="dxa"/>
            <w:gridSpan w:val="2"/>
            <w:shd w:val="clear" w:color="auto" w:fill="D9D9D9"/>
            <w:vAlign w:val="center"/>
          </w:tcPr>
          <w:p w14:paraId="02DC14AC" w14:textId="604EB18B" w:rsidR="00BF36F0" w:rsidRPr="001A078C" w:rsidRDefault="00BF36F0" w:rsidP="003622E4">
            <w:pPr>
              <w:pStyle w:val="LightGrid-Accent31"/>
              <w:tabs>
                <w:tab w:val="num" w:pos="720"/>
              </w:tabs>
              <w:spacing w:before="60" w:after="60" w:line="240" w:lineRule="auto"/>
              <w:ind w:left="0"/>
              <w:rPr>
                <w:rFonts w:cs="Arial"/>
                <w:b/>
              </w:rPr>
            </w:pPr>
            <w:r w:rsidRPr="001A078C">
              <w:rPr>
                <w:rFonts w:cs="Arial"/>
                <w:b/>
              </w:rPr>
              <w:t>Name of Lead Applicant Organization</w:t>
            </w:r>
            <w:r>
              <w:rPr>
                <w:rFonts w:cs="Arial"/>
                <w:b/>
              </w:rPr>
              <w:t>^</w:t>
            </w:r>
            <w:r w:rsidR="00216410">
              <w:rPr>
                <w:rFonts w:cs="Arial"/>
                <w:b/>
              </w:rPr>
              <w:t>:</w:t>
            </w:r>
          </w:p>
        </w:tc>
        <w:tc>
          <w:tcPr>
            <w:tcW w:w="7380" w:type="dxa"/>
            <w:gridSpan w:val="6"/>
          </w:tcPr>
          <w:p w14:paraId="5011BEDC"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3793E436" w14:textId="77777777" w:rsidTr="00095663">
        <w:tc>
          <w:tcPr>
            <w:tcW w:w="3415" w:type="dxa"/>
            <w:gridSpan w:val="2"/>
            <w:shd w:val="clear" w:color="auto" w:fill="D9D9D9"/>
            <w:vAlign w:val="center"/>
          </w:tcPr>
          <w:p w14:paraId="64DFC097" w14:textId="7C5B9421" w:rsidR="00BF36F0" w:rsidRPr="001A078C" w:rsidRDefault="00BF36F0" w:rsidP="003622E4">
            <w:pPr>
              <w:pStyle w:val="LightGrid-Accent31"/>
              <w:tabs>
                <w:tab w:val="num" w:pos="720"/>
              </w:tabs>
              <w:spacing w:before="60" w:after="60" w:line="240" w:lineRule="auto"/>
              <w:ind w:left="0"/>
              <w:rPr>
                <w:rFonts w:cs="Arial"/>
                <w:b/>
              </w:rPr>
            </w:pPr>
            <w:r>
              <w:rPr>
                <w:rFonts w:cs="Arial"/>
                <w:b/>
              </w:rPr>
              <w:t>Department of Unemployment Assistance ID Number^</w:t>
            </w:r>
            <w:r w:rsidR="00216410">
              <w:rPr>
                <w:rFonts w:cs="Arial"/>
                <w:b/>
              </w:rPr>
              <w:t xml:space="preserve">: </w:t>
            </w:r>
          </w:p>
        </w:tc>
        <w:tc>
          <w:tcPr>
            <w:tcW w:w="2610" w:type="dxa"/>
            <w:gridSpan w:val="2"/>
            <w:tcBorders>
              <w:right w:val="single" w:sz="4" w:space="0" w:color="auto"/>
            </w:tcBorders>
          </w:tcPr>
          <w:p w14:paraId="76EC5969" w14:textId="77777777" w:rsidR="00BF36F0" w:rsidRPr="001A078C" w:rsidRDefault="00BF36F0" w:rsidP="003622E4">
            <w:pPr>
              <w:pStyle w:val="LightGrid-Accent31"/>
              <w:tabs>
                <w:tab w:val="num" w:pos="720"/>
              </w:tabs>
              <w:spacing w:after="0" w:line="240" w:lineRule="auto"/>
              <w:ind w:left="0"/>
              <w:rPr>
                <w:rFonts w:cs="Arial"/>
                <w:b/>
              </w:rPr>
            </w:pPr>
          </w:p>
        </w:tc>
        <w:tc>
          <w:tcPr>
            <w:tcW w:w="2700" w:type="dxa"/>
            <w:gridSpan w:val="3"/>
            <w:tcBorders>
              <w:right w:val="single" w:sz="4" w:space="0" w:color="auto"/>
            </w:tcBorders>
            <w:shd w:val="clear" w:color="auto" w:fill="D9D9D9"/>
            <w:vAlign w:val="center"/>
          </w:tcPr>
          <w:p w14:paraId="642F1B4F" w14:textId="45FE0F91" w:rsidR="00BF36F0" w:rsidRPr="001A078C" w:rsidRDefault="00BF36F0" w:rsidP="003622E4">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Pr>
                <w:rFonts w:cs="Arial"/>
                <w:b/>
              </w:rPr>
              <w:t xml:space="preserve"> ID Number (FEIN)^</w:t>
            </w:r>
            <w:r w:rsidR="00216410">
              <w:rPr>
                <w:rFonts w:cs="Arial"/>
                <w:b/>
              </w:rPr>
              <w:t>:</w:t>
            </w:r>
          </w:p>
        </w:tc>
        <w:tc>
          <w:tcPr>
            <w:tcW w:w="2070" w:type="dxa"/>
            <w:tcBorders>
              <w:left w:val="single" w:sz="4" w:space="0" w:color="auto"/>
            </w:tcBorders>
          </w:tcPr>
          <w:p w14:paraId="7E37A3CD"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7B65C24" w14:textId="77777777" w:rsidTr="00216410">
        <w:trPr>
          <w:trHeight w:val="413"/>
        </w:trPr>
        <w:tc>
          <w:tcPr>
            <w:tcW w:w="10795" w:type="dxa"/>
            <w:gridSpan w:val="8"/>
            <w:tcBorders>
              <w:bottom w:val="single" w:sz="4" w:space="0" w:color="auto"/>
            </w:tcBorders>
            <w:shd w:val="clear" w:color="auto" w:fill="D9D9D9" w:themeFill="background1" w:themeFillShade="D9"/>
          </w:tcPr>
          <w:p w14:paraId="00D85EB8" w14:textId="23A62302" w:rsidR="00BF36F0" w:rsidRPr="001A078C" w:rsidRDefault="00BF36F0" w:rsidP="003622E4">
            <w:pPr>
              <w:pStyle w:val="LightGrid-Accent31"/>
              <w:tabs>
                <w:tab w:val="num" w:pos="720"/>
              </w:tabs>
              <w:spacing w:before="60" w:after="60" w:line="240" w:lineRule="auto"/>
              <w:ind w:left="0"/>
              <w:rPr>
                <w:rFonts w:cs="Arial"/>
              </w:rPr>
            </w:pPr>
            <w:r w:rsidRPr="001A078C">
              <w:rPr>
                <w:rFonts w:cs="Arial"/>
                <w:b/>
              </w:rPr>
              <w:t>Applicant Type</w:t>
            </w:r>
            <w:r w:rsidR="00551CD7">
              <w:rPr>
                <w:rFonts w:cs="Arial"/>
                <w:b/>
              </w:rPr>
              <w:t>^</w:t>
            </w:r>
            <w:r w:rsidRPr="001A078C">
              <w:rPr>
                <w:rFonts w:cs="Arial"/>
                <w:b/>
              </w:rPr>
              <w:t xml:space="preserve">: </w:t>
            </w:r>
            <w:r w:rsidRPr="00216410">
              <w:rPr>
                <w:rFonts w:cs="Arial"/>
                <w:i/>
              </w:rPr>
              <w:t>Please select (</w:t>
            </w:r>
            <w:r w:rsidRPr="00216410">
              <w:rPr>
                <w:rFonts w:cs="Arial"/>
                <w:i/>
              </w:rPr>
              <w:sym w:font="Wingdings" w:char="F078"/>
            </w:r>
            <w:r w:rsidRPr="00216410">
              <w:rPr>
                <w:rFonts w:cs="Arial"/>
                <w:i/>
              </w:rPr>
              <w:t>) the type of organization that r</w:t>
            </w:r>
            <w:r w:rsidR="00216410" w:rsidRPr="00216410">
              <w:rPr>
                <w:rFonts w:cs="Arial"/>
                <w:i/>
              </w:rPr>
              <w:t>epresents the lead organization.</w:t>
            </w:r>
          </w:p>
        </w:tc>
      </w:tr>
      <w:tr w:rsidR="00BF36F0" w:rsidRPr="001A078C" w14:paraId="1214F558" w14:textId="77777777" w:rsidTr="0094794B">
        <w:trPr>
          <w:trHeight w:val="1610"/>
        </w:trPr>
        <w:tc>
          <w:tcPr>
            <w:tcW w:w="4585" w:type="dxa"/>
            <w:gridSpan w:val="3"/>
            <w:tcBorders>
              <w:top w:val="single" w:sz="4" w:space="0" w:color="auto"/>
              <w:right w:val="nil"/>
            </w:tcBorders>
          </w:tcPr>
          <w:p w14:paraId="79F97365" w14:textId="51CE281A" w:rsidR="00BF36F0" w:rsidRPr="001A078C" w:rsidRDefault="00855374" w:rsidP="003622E4">
            <w:pPr>
              <w:ind w:left="360"/>
              <w:rPr>
                <w:rFonts w:cs="Arial"/>
              </w:rPr>
            </w:pPr>
            <w:sdt>
              <w:sdtPr>
                <w:rPr>
                  <w:rFonts w:ascii="MS Gothic" w:eastAsia="MS Gothic" w:cs="Arial" w:hint="eastAsia"/>
                </w:rPr>
                <w:id w:val="-2128154070"/>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Community-Based Organization, including Adult Basic Education Providers</w:t>
            </w:r>
          </w:p>
          <w:p w14:paraId="71CCD65F" w14:textId="0F17BB34" w:rsidR="00BF36F0" w:rsidRPr="001A078C" w:rsidRDefault="00855374" w:rsidP="003622E4">
            <w:pPr>
              <w:ind w:left="360"/>
              <w:rPr>
                <w:rFonts w:cs="Arial"/>
              </w:rPr>
            </w:pPr>
            <w:sdt>
              <w:sdtPr>
                <w:rPr>
                  <w:rFonts w:ascii="MS Gothic" w:eastAsia="MS Gothic" w:cs="Arial" w:hint="eastAsia"/>
                </w:rPr>
                <w:id w:val="-907992600"/>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w:t>
            </w:r>
          </w:p>
          <w:p w14:paraId="5A48F9AA" w14:textId="47BB5C74" w:rsidR="00BF36F0" w:rsidRPr="001A078C" w:rsidRDefault="00855374" w:rsidP="003622E4">
            <w:pPr>
              <w:ind w:left="360"/>
              <w:rPr>
                <w:rFonts w:cs="Arial"/>
              </w:rPr>
            </w:pPr>
            <w:sdt>
              <w:sdtPr>
                <w:rPr>
                  <w:rFonts w:ascii="MS Gothic" w:eastAsia="MS Gothic" w:cs="Arial" w:hint="eastAsia"/>
                </w:rPr>
                <w:id w:val="-375163697"/>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 Association</w:t>
            </w:r>
          </w:p>
          <w:p w14:paraId="3C9ED20A" w14:textId="7FE6D05F" w:rsidR="00BF36F0" w:rsidRPr="001A078C" w:rsidRDefault="00855374" w:rsidP="003622E4">
            <w:pPr>
              <w:ind w:left="360"/>
              <w:rPr>
                <w:rFonts w:cs="Arial"/>
              </w:rPr>
            </w:pPr>
            <w:sdt>
              <w:sdtPr>
                <w:rPr>
                  <w:rFonts w:ascii="MS Gothic" w:eastAsia="MS Gothic" w:cs="Arial" w:hint="eastAsia"/>
                </w:rPr>
                <w:id w:val="40025310"/>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Higher Education Institution</w:t>
            </w:r>
          </w:p>
          <w:p w14:paraId="33EC96F6" w14:textId="71C12468" w:rsidR="00BF36F0" w:rsidRPr="00EE578C" w:rsidRDefault="00855374" w:rsidP="003622E4">
            <w:pPr>
              <w:ind w:left="360"/>
              <w:rPr>
                <w:rFonts w:cs="Arial"/>
              </w:rPr>
            </w:pPr>
            <w:sdt>
              <w:sdtPr>
                <w:rPr>
                  <w:rFonts w:ascii="MS Gothic" w:eastAsia="MS Gothic" w:cs="Arial" w:hint="eastAsia"/>
                </w:rPr>
                <w:id w:val="-684439029"/>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Pr>
                <w:rFonts w:cs="Arial"/>
              </w:rPr>
              <w:t xml:space="preserve">  Labor Organization</w:t>
            </w:r>
          </w:p>
        </w:tc>
        <w:tc>
          <w:tcPr>
            <w:tcW w:w="6210" w:type="dxa"/>
            <w:gridSpan w:val="5"/>
            <w:tcBorders>
              <w:top w:val="single" w:sz="4" w:space="0" w:color="auto"/>
              <w:left w:val="nil"/>
            </w:tcBorders>
          </w:tcPr>
          <w:p w14:paraId="1668203B" w14:textId="797C3CC0" w:rsidR="00BF36F0" w:rsidRPr="001A078C" w:rsidRDefault="00855374" w:rsidP="003622E4">
            <w:pPr>
              <w:ind w:left="360"/>
              <w:rPr>
                <w:rFonts w:cs="Arial"/>
              </w:rPr>
            </w:pPr>
            <w:sdt>
              <w:sdtPr>
                <w:rPr>
                  <w:rFonts w:ascii="MS Gothic" w:eastAsia="MS Gothic" w:cs="Arial" w:hint="eastAsia"/>
                </w:rPr>
                <w:id w:val="-2107563171"/>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Development Entity</w:t>
            </w:r>
          </w:p>
          <w:p w14:paraId="33A92823" w14:textId="1524B9FA" w:rsidR="00BF36F0" w:rsidRPr="001A078C" w:rsidRDefault="00855374" w:rsidP="003622E4">
            <w:pPr>
              <w:ind w:left="360"/>
              <w:rPr>
                <w:rFonts w:cs="Arial"/>
              </w:rPr>
            </w:pPr>
            <w:sdt>
              <w:sdtPr>
                <w:rPr>
                  <w:rFonts w:ascii="MS Gothic" w:eastAsia="MS Gothic" w:cs="Arial" w:hint="eastAsia"/>
                </w:rPr>
                <w:id w:val="-497036973"/>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Board</w:t>
            </w:r>
          </w:p>
          <w:p w14:paraId="7B75A319" w14:textId="199162A0" w:rsidR="00BF36F0" w:rsidRPr="001A078C" w:rsidRDefault="00855374" w:rsidP="003622E4">
            <w:pPr>
              <w:ind w:left="360"/>
              <w:rPr>
                <w:rFonts w:cs="Arial"/>
              </w:rPr>
            </w:pPr>
            <w:sdt>
              <w:sdtPr>
                <w:rPr>
                  <w:rFonts w:ascii="MS Gothic" w:eastAsia="MS Gothic" w:cs="Arial" w:hint="eastAsia"/>
                </w:rPr>
                <w:id w:val="644092325"/>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Nonprofit Education, Training, or Other Service Provider</w:t>
            </w:r>
          </w:p>
          <w:p w14:paraId="6AFEF4DC" w14:textId="34DFE689" w:rsidR="00BF36F0" w:rsidRPr="001A078C" w:rsidRDefault="00855374" w:rsidP="003622E4">
            <w:pPr>
              <w:ind w:left="360"/>
              <w:rPr>
                <w:rFonts w:cs="Arial"/>
              </w:rPr>
            </w:pPr>
            <w:sdt>
              <w:sdtPr>
                <w:rPr>
                  <w:rFonts w:ascii="MS Gothic" w:eastAsia="MS Gothic" w:cs="Arial" w:hint="eastAsia"/>
                </w:rPr>
                <w:id w:val="-1377073548"/>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One-Stop Career Center</w:t>
            </w:r>
          </w:p>
          <w:p w14:paraId="520482A6" w14:textId="29ED8CCE" w:rsidR="00BF36F0" w:rsidRPr="001A078C" w:rsidRDefault="00855374" w:rsidP="003622E4">
            <w:pPr>
              <w:ind w:left="360"/>
              <w:rPr>
                <w:rFonts w:cs="Arial"/>
                <w:b/>
              </w:rPr>
            </w:pPr>
            <w:sdt>
              <w:sdtPr>
                <w:rPr>
                  <w:rFonts w:ascii="MS Gothic" w:eastAsia="MS Gothic" w:cs="Arial" w:hint="eastAsia"/>
                </w:rPr>
                <w:id w:val="1464545230"/>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Vocational Education Institution</w:t>
            </w:r>
          </w:p>
        </w:tc>
      </w:tr>
      <w:tr w:rsidR="00BF36F0" w:rsidRPr="001A078C" w14:paraId="5CE2E475" w14:textId="77777777" w:rsidTr="00095663">
        <w:trPr>
          <w:trHeight w:val="620"/>
        </w:trPr>
        <w:tc>
          <w:tcPr>
            <w:tcW w:w="3415" w:type="dxa"/>
            <w:gridSpan w:val="2"/>
            <w:shd w:val="clear" w:color="auto" w:fill="D9D9D9"/>
            <w:vAlign w:val="center"/>
          </w:tcPr>
          <w:p w14:paraId="4B190873" w14:textId="6919D90C" w:rsidR="00BF36F0" w:rsidRDefault="00410C79" w:rsidP="003622E4">
            <w:pPr>
              <w:pStyle w:val="LightGrid-Accent31"/>
              <w:tabs>
                <w:tab w:val="num" w:pos="720"/>
              </w:tabs>
              <w:spacing w:before="60" w:after="60" w:line="240" w:lineRule="auto"/>
              <w:ind w:left="0"/>
              <w:rPr>
                <w:rFonts w:cs="Arial"/>
                <w:b/>
              </w:rPr>
            </w:pPr>
            <w:r>
              <w:rPr>
                <w:rFonts w:cs="Arial"/>
                <w:b/>
              </w:rPr>
              <w:t xml:space="preserve">Training </w:t>
            </w:r>
            <w:r w:rsidR="00BF36F0">
              <w:rPr>
                <w:rFonts w:cs="Arial"/>
                <w:b/>
              </w:rPr>
              <w:t>Program Name</w:t>
            </w:r>
            <w:r w:rsidR="00551CD7">
              <w:rPr>
                <w:rFonts w:cs="Arial"/>
                <w:b/>
              </w:rPr>
              <w:t>^</w:t>
            </w:r>
            <w:r w:rsidR="00216410">
              <w:rPr>
                <w:rFonts w:cs="Arial"/>
                <w:b/>
              </w:rPr>
              <w:t>:</w:t>
            </w:r>
          </w:p>
          <w:p w14:paraId="7AC1F254" w14:textId="646AF40C" w:rsidR="00BF36F0" w:rsidRPr="00216410" w:rsidRDefault="00BF36F0" w:rsidP="003622E4">
            <w:pPr>
              <w:pStyle w:val="LightGrid-Accent31"/>
              <w:tabs>
                <w:tab w:val="num" w:pos="720"/>
              </w:tabs>
              <w:spacing w:before="60" w:after="60" w:line="240" w:lineRule="auto"/>
              <w:ind w:left="0"/>
              <w:rPr>
                <w:rFonts w:cs="Arial"/>
                <w:i/>
              </w:rPr>
            </w:pPr>
          </w:p>
        </w:tc>
        <w:tc>
          <w:tcPr>
            <w:tcW w:w="7380" w:type="dxa"/>
            <w:gridSpan w:val="6"/>
          </w:tcPr>
          <w:p w14:paraId="7D7A6E35" w14:textId="77777777" w:rsidR="00BF36F0" w:rsidRPr="001A078C" w:rsidRDefault="00BF36F0" w:rsidP="003622E4">
            <w:pPr>
              <w:pStyle w:val="LightGrid-Accent31"/>
              <w:tabs>
                <w:tab w:val="num" w:pos="720"/>
              </w:tabs>
              <w:spacing w:after="0" w:line="240" w:lineRule="auto"/>
              <w:ind w:left="0"/>
              <w:rPr>
                <w:rFonts w:cs="Arial"/>
                <w:b/>
              </w:rPr>
            </w:pPr>
          </w:p>
        </w:tc>
      </w:tr>
      <w:tr w:rsidR="00083271" w:rsidRPr="001A078C" w14:paraId="74B12B01" w14:textId="77777777" w:rsidTr="00095663">
        <w:trPr>
          <w:trHeight w:val="620"/>
        </w:trPr>
        <w:tc>
          <w:tcPr>
            <w:tcW w:w="3415" w:type="dxa"/>
            <w:gridSpan w:val="2"/>
            <w:shd w:val="clear" w:color="auto" w:fill="D9D9D9"/>
            <w:vAlign w:val="center"/>
          </w:tcPr>
          <w:p w14:paraId="03733525" w14:textId="07F1FC7B" w:rsidR="00083271" w:rsidRDefault="00BE56A3" w:rsidP="003622E4">
            <w:pPr>
              <w:pStyle w:val="LightGrid-Accent31"/>
              <w:tabs>
                <w:tab w:val="num" w:pos="720"/>
              </w:tabs>
              <w:spacing w:before="60" w:after="60" w:line="240" w:lineRule="auto"/>
              <w:ind w:left="0"/>
              <w:rPr>
                <w:rFonts w:cs="Arial"/>
                <w:b/>
              </w:rPr>
            </w:pPr>
            <w:r>
              <w:rPr>
                <w:rFonts w:cs="Arial"/>
                <w:b/>
              </w:rPr>
              <w:t xml:space="preserve">Cities and Towns Served by Program^: </w:t>
            </w:r>
            <w:r w:rsidRPr="00083271">
              <w:rPr>
                <w:rFonts w:cs="Arial"/>
                <w:i/>
              </w:rPr>
              <w:t>(</w:t>
            </w:r>
            <w:r>
              <w:rPr>
                <w:rFonts w:cs="Arial"/>
                <w:i/>
              </w:rPr>
              <w:t>up to 3 or WB region)</w:t>
            </w:r>
          </w:p>
        </w:tc>
        <w:tc>
          <w:tcPr>
            <w:tcW w:w="7380" w:type="dxa"/>
            <w:gridSpan w:val="6"/>
          </w:tcPr>
          <w:p w14:paraId="3219767F" w14:textId="77777777" w:rsidR="00083271" w:rsidRDefault="00083271" w:rsidP="003622E4">
            <w:pPr>
              <w:pStyle w:val="LightGrid-Accent31"/>
              <w:tabs>
                <w:tab w:val="num" w:pos="720"/>
              </w:tabs>
              <w:spacing w:after="0" w:line="240" w:lineRule="auto"/>
              <w:ind w:left="0"/>
              <w:rPr>
                <w:rFonts w:ascii="MS Gothic" w:eastAsia="MS Gothic" w:hAnsi="MS Gothic" w:cs="Arial"/>
              </w:rPr>
            </w:pPr>
          </w:p>
          <w:p w14:paraId="75CA8083" w14:textId="3CF22F9D" w:rsidR="00BE56A3" w:rsidRPr="001A078C" w:rsidRDefault="00BE56A3" w:rsidP="003622E4">
            <w:pPr>
              <w:pStyle w:val="LightGrid-Accent31"/>
              <w:tabs>
                <w:tab w:val="num" w:pos="720"/>
              </w:tabs>
              <w:spacing w:after="0" w:line="240" w:lineRule="auto"/>
              <w:ind w:left="0"/>
              <w:rPr>
                <w:rFonts w:cs="Arial"/>
                <w:b/>
              </w:rPr>
            </w:pPr>
          </w:p>
        </w:tc>
      </w:tr>
      <w:tr w:rsidR="00FC7357" w:rsidRPr="001A078C" w14:paraId="3A195CAA" w14:textId="77777777" w:rsidTr="00095663">
        <w:trPr>
          <w:trHeight w:val="620"/>
        </w:trPr>
        <w:tc>
          <w:tcPr>
            <w:tcW w:w="3415" w:type="dxa"/>
            <w:gridSpan w:val="2"/>
            <w:shd w:val="clear" w:color="auto" w:fill="D9D9D9"/>
            <w:vAlign w:val="center"/>
          </w:tcPr>
          <w:p w14:paraId="3350A879" w14:textId="1B4CF0D8" w:rsidR="00FC7357" w:rsidRDefault="00FC7357" w:rsidP="003622E4">
            <w:pPr>
              <w:pStyle w:val="LightGrid-Accent31"/>
              <w:tabs>
                <w:tab w:val="num" w:pos="720"/>
              </w:tabs>
              <w:spacing w:before="60" w:after="60" w:line="240" w:lineRule="auto"/>
              <w:ind w:left="0"/>
              <w:rPr>
                <w:rFonts w:cs="Arial"/>
                <w:b/>
              </w:rPr>
            </w:pPr>
            <w:r>
              <w:rPr>
                <w:rFonts w:cs="Arial"/>
                <w:b/>
              </w:rPr>
              <w:t xml:space="preserve">Target </w:t>
            </w:r>
            <w:r w:rsidR="0094794B">
              <w:rPr>
                <w:rFonts w:cs="Arial"/>
                <w:b/>
              </w:rPr>
              <w:t xml:space="preserve">Industry </w:t>
            </w:r>
            <w:r w:rsidR="00410C79">
              <w:rPr>
                <w:rFonts w:cs="Arial"/>
                <w:b/>
              </w:rPr>
              <w:t>and</w:t>
            </w:r>
            <w:r w:rsidR="0094794B">
              <w:rPr>
                <w:rFonts w:cs="Arial"/>
                <w:b/>
              </w:rPr>
              <w:t xml:space="preserve"> </w:t>
            </w:r>
            <w:r>
              <w:rPr>
                <w:rFonts w:cs="Arial"/>
                <w:b/>
              </w:rPr>
              <w:t>Occupation</w:t>
            </w:r>
            <w:r w:rsidR="00551CD7">
              <w:rPr>
                <w:rFonts w:cs="Arial"/>
                <w:b/>
              </w:rPr>
              <w:t>^</w:t>
            </w:r>
            <w:r w:rsidR="0094794B">
              <w:rPr>
                <w:rFonts w:cs="Arial"/>
                <w:b/>
              </w:rPr>
              <w:t>:</w:t>
            </w:r>
          </w:p>
        </w:tc>
        <w:tc>
          <w:tcPr>
            <w:tcW w:w="7380" w:type="dxa"/>
            <w:gridSpan w:val="6"/>
          </w:tcPr>
          <w:p w14:paraId="2171583A" w14:textId="46731BDC" w:rsidR="00FC7357" w:rsidRDefault="00855374" w:rsidP="003622E4">
            <w:pPr>
              <w:pStyle w:val="LightGrid-Accent31"/>
              <w:tabs>
                <w:tab w:val="num" w:pos="720"/>
              </w:tabs>
              <w:spacing w:after="0" w:line="240" w:lineRule="auto"/>
              <w:ind w:left="0"/>
              <w:rPr>
                <w:rFonts w:cs="Arial"/>
              </w:rPr>
            </w:pPr>
            <w:sdt>
              <w:sdtPr>
                <w:rPr>
                  <w:rFonts w:ascii="MS Gothic" w:eastAsia="MS Gothic" w:cs="Arial" w:hint="eastAsia"/>
                </w:rPr>
                <w:id w:val="-129405527"/>
                <w14:checkbox>
                  <w14:checked w14:val="0"/>
                  <w14:checkedState w14:val="2612" w14:font="MS Gothic"/>
                  <w14:uncheckedState w14:val="2610" w14:font="MS Gothic"/>
                </w14:checkbox>
              </w:sdtPr>
              <w:sdtContent>
                <w:r w:rsidR="00410C79">
                  <w:rPr>
                    <w:rFonts w:ascii="MS Gothic" w:eastAsia="MS Gothic" w:hAnsi="MS Gothic" w:cs="Arial" w:hint="eastAsia"/>
                  </w:rPr>
                  <w:t>☐</w:t>
                </w:r>
              </w:sdtContent>
            </w:sdt>
            <w:r w:rsidR="0094794B">
              <w:rPr>
                <w:rFonts w:cs="Arial"/>
              </w:rPr>
              <w:t xml:space="preserve"> </w:t>
            </w:r>
            <w:r w:rsidR="000F4BCC">
              <w:rPr>
                <w:rFonts w:cs="Arial"/>
              </w:rPr>
              <w:t xml:space="preserve"> </w:t>
            </w:r>
            <w:r w:rsidR="0094794B">
              <w:rPr>
                <w:rFonts w:cs="Arial"/>
              </w:rPr>
              <w:t>IT:  _______________________________________</w:t>
            </w:r>
            <w:r w:rsidR="00410C79">
              <w:rPr>
                <w:rFonts w:cs="Arial"/>
              </w:rPr>
              <w:t>_______________</w:t>
            </w:r>
          </w:p>
          <w:p w14:paraId="6BDF900D" w14:textId="795E339C" w:rsidR="00410C79" w:rsidRDefault="00855374" w:rsidP="00410C79">
            <w:pPr>
              <w:pStyle w:val="LightGrid-Accent31"/>
              <w:tabs>
                <w:tab w:val="num" w:pos="720"/>
              </w:tabs>
              <w:spacing w:after="0" w:line="240" w:lineRule="auto"/>
              <w:ind w:left="0"/>
              <w:rPr>
                <w:rFonts w:cs="Arial"/>
              </w:rPr>
            </w:pPr>
            <w:sdt>
              <w:sdtPr>
                <w:rPr>
                  <w:rFonts w:ascii="MS Gothic" w:eastAsia="MS Gothic" w:cs="Arial" w:hint="eastAsia"/>
                </w:rPr>
                <w:id w:val="-1768072045"/>
                <w14:checkbox>
                  <w14:checked w14:val="0"/>
                  <w14:checkedState w14:val="2612" w14:font="MS Gothic"/>
                  <w14:uncheckedState w14:val="2610" w14:font="MS Gothic"/>
                </w14:checkbox>
              </w:sdtPr>
              <w:sdtContent>
                <w:r w:rsidR="00410C79">
                  <w:rPr>
                    <w:rFonts w:ascii="MS Gothic" w:eastAsia="MS Gothic" w:hAnsi="MS Gothic" w:cs="Arial" w:hint="eastAsia"/>
                  </w:rPr>
                  <w:t>☐</w:t>
                </w:r>
              </w:sdtContent>
            </w:sdt>
            <w:r w:rsidR="00410C79">
              <w:rPr>
                <w:rFonts w:cs="Arial"/>
              </w:rPr>
              <w:t xml:space="preserve">  Health Care:  ______________________________________________</w:t>
            </w:r>
          </w:p>
          <w:p w14:paraId="4C821BD5" w14:textId="160FD072" w:rsidR="00410C79" w:rsidRDefault="00855374" w:rsidP="00410C79">
            <w:pPr>
              <w:pStyle w:val="LightGrid-Accent31"/>
              <w:tabs>
                <w:tab w:val="num" w:pos="720"/>
              </w:tabs>
              <w:spacing w:after="0" w:line="240" w:lineRule="auto"/>
              <w:ind w:left="0"/>
              <w:rPr>
                <w:rFonts w:cs="Arial"/>
              </w:rPr>
            </w:pPr>
            <w:sdt>
              <w:sdtPr>
                <w:rPr>
                  <w:rFonts w:ascii="MS Gothic" w:eastAsia="MS Gothic" w:cs="Arial" w:hint="eastAsia"/>
                </w:rPr>
                <w:id w:val="-179590379"/>
                <w14:checkbox>
                  <w14:checked w14:val="0"/>
                  <w14:checkedState w14:val="2612" w14:font="MS Gothic"/>
                  <w14:uncheckedState w14:val="2610" w14:font="MS Gothic"/>
                </w14:checkbox>
              </w:sdtPr>
              <w:sdtContent>
                <w:r w:rsidR="00410C79">
                  <w:rPr>
                    <w:rFonts w:ascii="MS Gothic" w:eastAsia="MS Gothic" w:hAnsi="MS Gothic" w:cs="Arial" w:hint="eastAsia"/>
                  </w:rPr>
                  <w:t>☐</w:t>
                </w:r>
              </w:sdtContent>
            </w:sdt>
            <w:r w:rsidR="00410C79">
              <w:rPr>
                <w:rFonts w:cs="Arial"/>
              </w:rPr>
              <w:t xml:space="preserve">  Advanced Manufacturing:  ___________________________________</w:t>
            </w:r>
          </w:p>
          <w:p w14:paraId="385BF02A" w14:textId="317006F6" w:rsidR="000F4BCC" w:rsidRPr="001A078C" w:rsidRDefault="00855374" w:rsidP="003622E4">
            <w:pPr>
              <w:pStyle w:val="LightGrid-Accent31"/>
              <w:tabs>
                <w:tab w:val="num" w:pos="720"/>
              </w:tabs>
              <w:spacing w:after="0" w:line="240" w:lineRule="auto"/>
              <w:ind w:left="0"/>
              <w:rPr>
                <w:rFonts w:cs="Arial"/>
              </w:rPr>
            </w:pPr>
            <w:sdt>
              <w:sdtPr>
                <w:rPr>
                  <w:rFonts w:ascii="MS Gothic" w:eastAsia="MS Gothic" w:cs="Arial" w:hint="eastAsia"/>
                </w:rPr>
                <w:id w:val="1533150349"/>
                <w14:checkbox>
                  <w14:checked w14:val="0"/>
                  <w14:checkedState w14:val="2612" w14:font="MS Gothic"/>
                  <w14:uncheckedState w14:val="2610" w14:font="MS Gothic"/>
                </w14:checkbox>
              </w:sdtPr>
              <w:sdtContent>
                <w:r w:rsidR="0094794B">
                  <w:rPr>
                    <w:rFonts w:ascii="MS Gothic" w:eastAsia="MS Gothic" w:hAnsi="MS Gothic" w:cs="Arial" w:hint="eastAsia"/>
                  </w:rPr>
                  <w:t>☐</w:t>
                </w:r>
              </w:sdtContent>
            </w:sdt>
            <w:r w:rsidR="0094794B">
              <w:rPr>
                <w:rFonts w:cs="Arial"/>
              </w:rPr>
              <w:t xml:space="preserve">  Other:  ____________________________________</w:t>
            </w:r>
            <w:r w:rsidR="00410C79">
              <w:rPr>
                <w:rFonts w:cs="Arial"/>
              </w:rPr>
              <w:t>_______________</w:t>
            </w:r>
          </w:p>
        </w:tc>
      </w:tr>
      <w:tr w:rsidR="00083271" w:rsidRPr="001A078C" w14:paraId="2822F8B0" w14:textId="77777777" w:rsidTr="00095663">
        <w:trPr>
          <w:trHeight w:val="401"/>
        </w:trPr>
        <w:tc>
          <w:tcPr>
            <w:tcW w:w="3415" w:type="dxa"/>
            <w:gridSpan w:val="2"/>
            <w:vMerge w:val="restart"/>
            <w:shd w:val="clear" w:color="auto" w:fill="D9D9D9"/>
            <w:vAlign w:val="center"/>
          </w:tcPr>
          <w:p w14:paraId="5C8EFEB8" w14:textId="631E8DCC" w:rsidR="00083271" w:rsidRDefault="00410C79" w:rsidP="003622E4">
            <w:pPr>
              <w:pStyle w:val="LightGrid-Accent31"/>
              <w:tabs>
                <w:tab w:val="num" w:pos="720"/>
              </w:tabs>
              <w:spacing w:before="60" w:after="60" w:line="240" w:lineRule="auto"/>
              <w:ind w:left="0"/>
              <w:rPr>
                <w:rFonts w:cs="Arial"/>
                <w:b/>
              </w:rPr>
            </w:pPr>
            <w:r>
              <w:rPr>
                <w:rFonts w:cs="Arial"/>
                <w:b/>
              </w:rPr>
              <w:t xml:space="preserve">Target Industry and Occupation (if proposing a secondary </w:t>
            </w:r>
            <w:proofErr w:type="gramStart"/>
            <w:r>
              <w:rPr>
                <w:rFonts w:cs="Arial"/>
                <w:b/>
              </w:rPr>
              <w:t>option)^</w:t>
            </w:r>
            <w:proofErr w:type="gramEnd"/>
            <w:r>
              <w:rPr>
                <w:rFonts w:cs="Arial"/>
                <w:b/>
              </w:rPr>
              <w:t>:</w:t>
            </w:r>
          </w:p>
        </w:tc>
        <w:tc>
          <w:tcPr>
            <w:tcW w:w="2610" w:type="dxa"/>
            <w:gridSpan w:val="2"/>
            <w:vMerge w:val="restart"/>
            <w:tcBorders>
              <w:right w:val="single" w:sz="4" w:space="0" w:color="auto"/>
            </w:tcBorders>
            <w:vAlign w:val="center"/>
          </w:tcPr>
          <w:p w14:paraId="74CED320" w14:textId="1F345067" w:rsidR="00083271" w:rsidRPr="00B91CE6" w:rsidRDefault="00855374" w:rsidP="00410C79">
            <w:pPr>
              <w:pStyle w:val="LightGrid-Accent31"/>
              <w:tabs>
                <w:tab w:val="num" w:pos="720"/>
              </w:tabs>
              <w:spacing w:after="0" w:line="240" w:lineRule="auto"/>
              <w:ind w:left="0"/>
              <w:rPr>
                <w:rFonts w:cs="Arial"/>
                <w:b/>
              </w:rPr>
            </w:pPr>
            <w:sdt>
              <w:sdtPr>
                <w:rPr>
                  <w:rFonts w:ascii="MS Gothic" w:eastAsia="MS Gothic" w:cs="Arial" w:hint="eastAsia"/>
                </w:rPr>
                <w:id w:val="-1977670177"/>
                <w14:checkbox>
                  <w14:checked w14:val="0"/>
                  <w14:checkedState w14:val="2612" w14:font="MS Gothic"/>
                  <w14:uncheckedState w14:val="2610" w14:font="MS Gothic"/>
                </w14:checkbox>
              </w:sdtPr>
              <w:sdtContent>
                <w:r w:rsidR="0010313D" w:rsidRPr="00B91CE6">
                  <w:rPr>
                    <w:rFonts w:ascii="MS Gothic" w:eastAsia="MS Gothic" w:hAnsi="MS Gothic" w:cs="Arial" w:hint="eastAsia"/>
                  </w:rPr>
                  <w:t>☐</w:t>
                </w:r>
              </w:sdtContent>
            </w:sdt>
            <w:r w:rsidR="0094794B" w:rsidRPr="00B91CE6">
              <w:rPr>
                <w:rFonts w:cs="Arial"/>
              </w:rPr>
              <w:t xml:space="preserve"> </w:t>
            </w:r>
            <w:r w:rsidR="00410C79">
              <w:rPr>
                <w:rFonts w:cs="Arial"/>
              </w:rPr>
              <w:t>Other:  _____________</w:t>
            </w:r>
          </w:p>
        </w:tc>
        <w:tc>
          <w:tcPr>
            <w:tcW w:w="2700" w:type="dxa"/>
            <w:gridSpan w:val="3"/>
            <w:tcBorders>
              <w:bottom w:val="single" w:sz="4" w:space="0" w:color="auto"/>
              <w:right w:val="single" w:sz="4" w:space="0" w:color="auto"/>
            </w:tcBorders>
            <w:shd w:val="clear" w:color="auto" w:fill="D9D9D9"/>
            <w:vAlign w:val="center"/>
          </w:tcPr>
          <w:p w14:paraId="3D865D40" w14:textId="40CB9B9F" w:rsidR="00083271" w:rsidRDefault="00095663" w:rsidP="003622E4">
            <w:pPr>
              <w:pStyle w:val="LightGrid-Accent31"/>
              <w:tabs>
                <w:tab w:val="num" w:pos="720"/>
              </w:tabs>
              <w:spacing w:before="60" w:after="60" w:line="240" w:lineRule="auto"/>
              <w:ind w:left="0"/>
              <w:rPr>
                <w:rFonts w:cs="Arial"/>
                <w:b/>
              </w:rPr>
            </w:pPr>
            <w:r>
              <w:rPr>
                <w:rFonts w:cs="Arial"/>
                <w:b/>
              </w:rPr>
              <w:t>Proposed Grant Start Date</w:t>
            </w:r>
            <w:r w:rsidR="00216410">
              <w:rPr>
                <w:rFonts w:cs="Arial"/>
                <w:b/>
              </w:rPr>
              <w:t>:</w:t>
            </w:r>
          </w:p>
        </w:tc>
        <w:tc>
          <w:tcPr>
            <w:tcW w:w="2070" w:type="dxa"/>
            <w:tcBorders>
              <w:left w:val="single" w:sz="4" w:space="0" w:color="auto"/>
              <w:bottom w:val="single" w:sz="4" w:space="0" w:color="auto"/>
            </w:tcBorders>
          </w:tcPr>
          <w:p w14:paraId="66B42602"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196F1F88" w14:textId="77777777" w:rsidTr="0094794B">
        <w:trPr>
          <w:trHeight w:val="377"/>
        </w:trPr>
        <w:tc>
          <w:tcPr>
            <w:tcW w:w="3415" w:type="dxa"/>
            <w:gridSpan w:val="2"/>
            <w:vMerge/>
            <w:shd w:val="clear" w:color="auto" w:fill="D9D9D9"/>
            <w:vAlign w:val="center"/>
          </w:tcPr>
          <w:p w14:paraId="23E9E9F6" w14:textId="77777777" w:rsidR="00083271" w:rsidRDefault="00083271"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5FC13E3C" w14:textId="77777777" w:rsidR="00083271" w:rsidRPr="001A078C" w:rsidRDefault="00083271"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37D62A9" w14:textId="5E1DE96B" w:rsidR="00083271" w:rsidRDefault="00095663" w:rsidP="003622E4">
            <w:pPr>
              <w:pStyle w:val="LightGrid-Accent31"/>
              <w:tabs>
                <w:tab w:val="num" w:pos="720"/>
              </w:tabs>
              <w:spacing w:before="60" w:after="60" w:line="240" w:lineRule="auto"/>
              <w:ind w:left="0"/>
              <w:rPr>
                <w:rFonts w:cs="Arial"/>
                <w:b/>
              </w:rPr>
            </w:pPr>
            <w:r>
              <w:rPr>
                <w:rFonts w:cs="Arial"/>
                <w:b/>
              </w:rPr>
              <w:t>Proposed Grant End Date</w:t>
            </w:r>
            <w:r w:rsidR="00216410">
              <w:rPr>
                <w:rFonts w:cs="Arial"/>
                <w:b/>
              </w:rPr>
              <w:t>:</w:t>
            </w:r>
          </w:p>
        </w:tc>
        <w:tc>
          <w:tcPr>
            <w:tcW w:w="2070" w:type="dxa"/>
            <w:tcBorders>
              <w:top w:val="single" w:sz="4" w:space="0" w:color="auto"/>
              <w:left w:val="single" w:sz="4" w:space="0" w:color="auto"/>
            </w:tcBorders>
          </w:tcPr>
          <w:p w14:paraId="4C3E9F39" w14:textId="77777777" w:rsidR="00083271" w:rsidRPr="001A078C" w:rsidRDefault="00083271" w:rsidP="003622E4">
            <w:pPr>
              <w:pStyle w:val="LightGrid-Accent31"/>
              <w:tabs>
                <w:tab w:val="num" w:pos="720"/>
              </w:tabs>
              <w:spacing w:after="0" w:line="240" w:lineRule="auto"/>
              <w:ind w:left="0"/>
              <w:rPr>
                <w:rFonts w:cs="Arial"/>
                <w:b/>
              </w:rPr>
            </w:pPr>
          </w:p>
        </w:tc>
      </w:tr>
      <w:tr w:rsidR="00095663" w:rsidRPr="001A078C" w14:paraId="215A00A7" w14:textId="77777777" w:rsidTr="0094794B">
        <w:trPr>
          <w:trHeight w:val="458"/>
        </w:trPr>
        <w:tc>
          <w:tcPr>
            <w:tcW w:w="3415" w:type="dxa"/>
            <w:gridSpan w:val="2"/>
            <w:vMerge w:val="restart"/>
            <w:shd w:val="clear" w:color="auto" w:fill="D9D9D9"/>
            <w:vAlign w:val="center"/>
          </w:tcPr>
          <w:p w14:paraId="2F793B1A" w14:textId="6B05DDB0" w:rsidR="00095663" w:rsidRDefault="00095663" w:rsidP="003622E4">
            <w:pPr>
              <w:pStyle w:val="LightGrid-Accent31"/>
              <w:tabs>
                <w:tab w:val="num" w:pos="720"/>
              </w:tabs>
              <w:spacing w:before="60" w:after="60" w:line="240" w:lineRule="auto"/>
              <w:ind w:left="0"/>
              <w:rPr>
                <w:rFonts w:cs="Arial"/>
                <w:b/>
              </w:rPr>
            </w:pPr>
            <w:r>
              <w:rPr>
                <w:rFonts w:cs="Arial"/>
                <w:b/>
              </w:rPr>
              <w:t xml:space="preserve">Total </w:t>
            </w:r>
            <w:r w:rsidR="00BE56A3">
              <w:rPr>
                <w:rFonts w:cs="Arial"/>
                <w:b/>
              </w:rPr>
              <w:t>Program</w:t>
            </w:r>
            <w:r>
              <w:rPr>
                <w:rFonts w:cs="Arial"/>
                <w:b/>
              </w:rPr>
              <w:t xml:space="preserve"> Funds Requested^</w:t>
            </w:r>
            <w:r w:rsidR="00216410">
              <w:rPr>
                <w:rFonts w:cs="Arial"/>
                <w:b/>
              </w:rPr>
              <w:t xml:space="preserve">: </w:t>
            </w:r>
            <w:r w:rsidRPr="00083271">
              <w:rPr>
                <w:rFonts w:cs="Arial"/>
                <w:i/>
              </w:rPr>
              <w:t>(up to maximum $</w:t>
            </w:r>
            <w:r w:rsidR="00320EEA">
              <w:rPr>
                <w:rFonts w:cs="Arial"/>
                <w:i/>
              </w:rPr>
              <w:t>200</w:t>
            </w:r>
            <w:r w:rsidR="00410C79">
              <w:rPr>
                <w:rFonts w:cs="Arial"/>
                <w:i/>
              </w:rPr>
              <w:t>,000)</w:t>
            </w:r>
          </w:p>
        </w:tc>
        <w:tc>
          <w:tcPr>
            <w:tcW w:w="2610" w:type="dxa"/>
            <w:gridSpan w:val="2"/>
            <w:vMerge w:val="restart"/>
            <w:tcBorders>
              <w:right w:val="single" w:sz="4" w:space="0" w:color="auto"/>
            </w:tcBorders>
          </w:tcPr>
          <w:p w14:paraId="58DD1EEC" w14:textId="77777777" w:rsidR="00095663" w:rsidRDefault="00095663" w:rsidP="003622E4">
            <w:pPr>
              <w:pStyle w:val="LightGrid-Accent31"/>
              <w:tabs>
                <w:tab w:val="num" w:pos="720"/>
              </w:tabs>
              <w:spacing w:after="0" w:line="240" w:lineRule="auto"/>
              <w:ind w:left="0"/>
              <w:rPr>
                <w:rFonts w:cs="Arial"/>
                <w:b/>
              </w:rPr>
            </w:pPr>
          </w:p>
          <w:p w14:paraId="35F832B4" w14:textId="77777777" w:rsidR="00095663" w:rsidRPr="001A078C" w:rsidRDefault="00095663" w:rsidP="003622E4">
            <w:pPr>
              <w:pStyle w:val="LightGrid-Accent31"/>
              <w:tabs>
                <w:tab w:val="num" w:pos="720"/>
              </w:tabs>
              <w:spacing w:after="0" w:line="240" w:lineRule="auto"/>
              <w:ind w:left="0"/>
              <w:rPr>
                <w:rFonts w:cs="Arial"/>
                <w:b/>
              </w:rPr>
            </w:pPr>
            <w:r>
              <w:rPr>
                <w:rFonts w:cs="Arial"/>
                <w:b/>
              </w:rPr>
              <w:t>$</w:t>
            </w:r>
          </w:p>
        </w:tc>
        <w:tc>
          <w:tcPr>
            <w:tcW w:w="2700" w:type="dxa"/>
            <w:gridSpan w:val="3"/>
            <w:tcBorders>
              <w:bottom w:val="single" w:sz="4" w:space="0" w:color="auto"/>
              <w:right w:val="single" w:sz="4" w:space="0" w:color="auto"/>
            </w:tcBorders>
            <w:shd w:val="clear" w:color="auto" w:fill="D9D9D9"/>
            <w:vAlign w:val="center"/>
          </w:tcPr>
          <w:p w14:paraId="0DBDFD9C" w14:textId="71C04371" w:rsidR="00095663" w:rsidRDefault="00095663" w:rsidP="003622E4">
            <w:pPr>
              <w:pStyle w:val="LightGrid-Accent31"/>
              <w:tabs>
                <w:tab w:val="num" w:pos="720"/>
              </w:tabs>
              <w:spacing w:before="60" w:after="60" w:line="240" w:lineRule="auto"/>
              <w:ind w:left="0"/>
              <w:rPr>
                <w:rFonts w:cs="Arial"/>
                <w:b/>
              </w:rPr>
            </w:pPr>
            <w:r>
              <w:rPr>
                <w:rFonts w:cs="Arial"/>
                <w:b/>
              </w:rPr>
              <w:t>Proposed # Enrollments</w:t>
            </w:r>
            <w:r w:rsidR="00410C79">
              <w:rPr>
                <w:rFonts w:cs="Arial"/>
                <w:b/>
              </w:rPr>
              <w:t>^</w:t>
            </w:r>
            <w:r w:rsidR="00216410">
              <w:rPr>
                <w:rFonts w:cs="Arial"/>
                <w:b/>
              </w:rPr>
              <w:t>:</w:t>
            </w:r>
          </w:p>
        </w:tc>
        <w:tc>
          <w:tcPr>
            <w:tcW w:w="2070" w:type="dxa"/>
            <w:tcBorders>
              <w:left w:val="single" w:sz="4" w:space="0" w:color="auto"/>
              <w:bottom w:val="single" w:sz="4" w:space="0" w:color="auto"/>
            </w:tcBorders>
          </w:tcPr>
          <w:p w14:paraId="4CB6F175" w14:textId="77777777" w:rsidR="00095663" w:rsidRPr="001A078C" w:rsidRDefault="00095663" w:rsidP="003622E4">
            <w:pPr>
              <w:pStyle w:val="LightGrid-Accent31"/>
              <w:tabs>
                <w:tab w:val="num" w:pos="720"/>
              </w:tabs>
              <w:spacing w:after="0" w:line="240" w:lineRule="auto"/>
              <w:ind w:left="0"/>
              <w:rPr>
                <w:rFonts w:cs="Arial"/>
                <w:b/>
              </w:rPr>
            </w:pPr>
          </w:p>
        </w:tc>
      </w:tr>
      <w:tr w:rsidR="00095663" w:rsidRPr="001A078C" w14:paraId="237988DD" w14:textId="77777777" w:rsidTr="007E5123">
        <w:trPr>
          <w:trHeight w:val="450"/>
        </w:trPr>
        <w:tc>
          <w:tcPr>
            <w:tcW w:w="3415" w:type="dxa"/>
            <w:gridSpan w:val="2"/>
            <w:vMerge/>
            <w:shd w:val="clear" w:color="auto" w:fill="D9D9D9"/>
            <w:vAlign w:val="center"/>
          </w:tcPr>
          <w:p w14:paraId="14D7D6C5" w14:textId="77777777" w:rsidR="00095663" w:rsidRDefault="00095663"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3756FDB6" w14:textId="77777777" w:rsidR="00095663" w:rsidRPr="001A078C" w:rsidRDefault="00095663"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F500729" w14:textId="2F234797" w:rsidR="00095663" w:rsidRDefault="00095663" w:rsidP="003622E4">
            <w:pPr>
              <w:pStyle w:val="LightGrid-Accent31"/>
              <w:tabs>
                <w:tab w:val="num" w:pos="720"/>
              </w:tabs>
              <w:spacing w:before="60" w:after="60" w:line="240" w:lineRule="auto"/>
              <w:ind w:left="0"/>
              <w:rPr>
                <w:rFonts w:cs="Arial"/>
                <w:b/>
              </w:rPr>
            </w:pPr>
            <w:r>
              <w:rPr>
                <w:rFonts w:cs="Arial"/>
                <w:b/>
              </w:rPr>
              <w:t>Proposed # Placements</w:t>
            </w:r>
            <w:r w:rsidR="00551CD7">
              <w:rPr>
                <w:rFonts w:cs="Arial"/>
                <w:b/>
              </w:rPr>
              <w:t>^</w:t>
            </w:r>
            <w:r w:rsidR="00216410">
              <w:rPr>
                <w:rFonts w:cs="Arial"/>
                <w:b/>
              </w:rPr>
              <w:t>:</w:t>
            </w:r>
          </w:p>
        </w:tc>
        <w:tc>
          <w:tcPr>
            <w:tcW w:w="2070" w:type="dxa"/>
            <w:tcBorders>
              <w:top w:val="single" w:sz="4" w:space="0" w:color="auto"/>
              <w:left w:val="single" w:sz="4" w:space="0" w:color="auto"/>
            </w:tcBorders>
          </w:tcPr>
          <w:p w14:paraId="5C2F73C7" w14:textId="77777777" w:rsidR="00095663" w:rsidRPr="001A078C" w:rsidRDefault="00095663" w:rsidP="003622E4">
            <w:pPr>
              <w:pStyle w:val="LightGrid-Accent31"/>
              <w:tabs>
                <w:tab w:val="num" w:pos="720"/>
              </w:tabs>
              <w:spacing w:after="0" w:line="240" w:lineRule="auto"/>
              <w:ind w:left="0"/>
              <w:rPr>
                <w:rFonts w:cs="Arial"/>
                <w:b/>
              </w:rPr>
            </w:pPr>
          </w:p>
        </w:tc>
      </w:tr>
      <w:tr w:rsidR="00FC7357" w:rsidRPr="001A078C" w14:paraId="60E5A155" w14:textId="77777777" w:rsidTr="00FC7357">
        <w:trPr>
          <w:trHeight w:val="620"/>
        </w:trPr>
        <w:tc>
          <w:tcPr>
            <w:tcW w:w="10795" w:type="dxa"/>
            <w:gridSpan w:val="8"/>
            <w:shd w:val="clear" w:color="auto" w:fill="D9D9D9"/>
            <w:vAlign w:val="center"/>
          </w:tcPr>
          <w:p w14:paraId="4F855609" w14:textId="37FAD327" w:rsidR="00FC7357" w:rsidRPr="00FC7357" w:rsidRDefault="00FC7357" w:rsidP="003622E4">
            <w:pPr>
              <w:pStyle w:val="ListParagraph"/>
              <w:spacing w:after="0" w:line="240" w:lineRule="auto"/>
              <w:ind w:left="0"/>
              <w:jc w:val="center"/>
              <w:rPr>
                <w:rFonts w:cs="Arial"/>
                <w:b/>
                <w:sz w:val="24"/>
                <w:szCs w:val="24"/>
              </w:rPr>
            </w:pPr>
            <w:r>
              <w:rPr>
                <w:rFonts w:cs="Arial"/>
                <w:b/>
                <w:sz w:val="24"/>
                <w:szCs w:val="24"/>
              </w:rPr>
              <w:t>2. PROGRAM SUMMARY</w:t>
            </w:r>
          </w:p>
          <w:p w14:paraId="033344DE" w14:textId="1FE5C4F1" w:rsidR="00FC7357" w:rsidRPr="00216410" w:rsidRDefault="00FC7357" w:rsidP="003622E4">
            <w:pPr>
              <w:pStyle w:val="LightGrid-Accent31"/>
              <w:tabs>
                <w:tab w:val="num" w:pos="720"/>
              </w:tabs>
              <w:spacing w:after="0" w:line="240" w:lineRule="auto"/>
              <w:ind w:left="0"/>
              <w:jc w:val="center"/>
              <w:rPr>
                <w:rFonts w:cs="Arial"/>
                <w:b/>
                <w:i/>
              </w:rPr>
            </w:pPr>
            <w:r w:rsidRPr="00216410">
              <w:rPr>
                <w:rFonts w:cs="Arial"/>
                <w:i/>
              </w:rPr>
              <w:t xml:space="preserve">In the space provided below, please provide a brief </w:t>
            </w:r>
            <w:r w:rsidR="00BE56A3">
              <w:rPr>
                <w:rFonts w:cs="Arial"/>
                <w:i/>
              </w:rPr>
              <w:t xml:space="preserve">summary of your proposal in </w:t>
            </w:r>
            <w:r w:rsidR="00BE56A3" w:rsidRPr="00BE56A3">
              <w:rPr>
                <w:rFonts w:cs="Arial"/>
                <w:b/>
                <w:bCs/>
                <w:i/>
                <w:u w:val="single"/>
              </w:rPr>
              <w:t>no more than</w:t>
            </w:r>
            <w:r w:rsidR="00BE56A3" w:rsidRPr="00BE56A3">
              <w:rPr>
                <w:rFonts w:cs="Arial"/>
                <w:iCs/>
                <w:u w:val="single"/>
              </w:rPr>
              <w:t xml:space="preserve"> </w:t>
            </w:r>
            <w:r w:rsidRPr="000F4BCC">
              <w:rPr>
                <w:rFonts w:cs="Arial"/>
                <w:b/>
                <w:i/>
                <w:u w:val="single"/>
              </w:rPr>
              <w:t>400 words</w:t>
            </w:r>
            <w:r w:rsidRPr="00216410">
              <w:rPr>
                <w:rFonts w:cs="Arial"/>
                <w:i/>
              </w:rPr>
              <w:t xml:space="preserve">. Please keep in mind that if your </w:t>
            </w:r>
            <w:r w:rsidR="00BE56A3">
              <w:rPr>
                <w:rFonts w:cs="Arial"/>
                <w:i/>
              </w:rPr>
              <w:t>application</w:t>
            </w:r>
            <w:r w:rsidRPr="00216410">
              <w:rPr>
                <w:rFonts w:cs="Arial"/>
                <w:i/>
              </w:rPr>
              <w:t xml:space="preserve"> is awarded funding, this summary will be used in public announcements.</w:t>
            </w:r>
          </w:p>
        </w:tc>
      </w:tr>
      <w:tr w:rsidR="00FC7357" w:rsidRPr="001A078C" w14:paraId="5BFE01A9" w14:textId="77777777" w:rsidTr="00FC7357">
        <w:trPr>
          <w:trHeight w:val="638"/>
        </w:trPr>
        <w:tc>
          <w:tcPr>
            <w:tcW w:w="10795" w:type="dxa"/>
            <w:gridSpan w:val="8"/>
          </w:tcPr>
          <w:p w14:paraId="32883912" w14:textId="77777777" w:rsidR="00FC7357" w:rsidRDefault="00FC7357" w:rsidP="003622E4">
            <w:pPr>
              <w:pStyle w:val="LightGrid-Accent31"/>
              <w:tabs>
                <w:tab w:val="num" w:pos="720"/>
              </w:tabs>
              <w:spacing w:after="0" w:line="240" w:lineRule="auto"/>
              <w:ind w:left="0"/>
              <w:rPr>
                <w:rFonts w:cs="Arial"/>
              </w:rPr>
            </w:pPr>
            <w:r>
              <w:rPr>
                <w:rFonts w:cs="Arial"/>
              </w:rPr>
              <w:t xml:space="preserve"> </w:t>
            </w:r>
          </w:p>
          <w:p w14:paraId="2F023338" w14:textId="77777777" w:rsidR="00FC7357" w:rsidRDefault="00FC7357" w:rsidP="003622E4">
            <w:pPr>
              <w:pStyle w:val="LightGrid-Accent31"/>
              <w:tabs>
                <w:tab w:val="num" w:pos="720"/>
              </w:tabs>
              <w:spacing w:after="0" w:line="240" w:lineRule="auto"/>
              <w:ind w:left="0"/>
              <w:rPr>
                <w:rFonts w:cs="Arial"/>
              </w:rPr>
            </w:pPr>
          </w:p>
          <w:p w14:paraId="2B4151B3" w14:textId="77777777" w:rsidR="00FC7357" w:rsidRDefault="00FC7357" w:rsidP="003622E4">
            <w:pPr>
              <w:pStyle w:val="LightGrid-Accent31"/>
              <w:tabs>
                <w:tab w:val="num" w:pos="720"/>
              </w:tabs>
              <w:spacing w:after="0" w:line="240" w:lineRule="auto"/>
              <w:ind w:left="0"/>
              <w:rPr>
                <w:rFonts w:cs="Arial"/>
              </w:rPr>
            </w:pPr>
          </w:p>
          <w:p w14:paraId="03E8142E" w14:textId="07055527" w:rsidR="00FC7357" w:rsidRDefault="00FC7357" w:rsidP="003622E4">
            <w:pPr>
              <w:pStyle w:val="LightGrid-Accent31"/>
              <w:tabs>
                <w:tab w:val="num" w:pos="720"/>
              </w:tabs>
              <w:spacing w:after="0" w:line="240" w:lineRule="auto"/>
              <w:ind w:left="0"/>
              <w:rPr>
                <w:rFonts w:cs="Arial"/>
              </w:rPr>
            </w:pPr>
          </w:p>
          <w:p w14:paraId="72A06F57" w14:textId="77777777" w:rsidR="00BD66DB" w:rsidRDefault="00BD66DB" w:rsidP="003622E4">
            <w:pPr>
              <w:pStyle w:val="LightGrid-Accent31"/>
              <w:tabs>
                <w:tab w:val="num" w:pos="720"/>
              </w:tabs>
              <w:spacing w:after="0" w:line="240" w:lineRule="auto"/>
              <w:ind w:left="0"/>
              <w:rPr>
                <w:rFonts w:cs="Arial"/>
              </w:rPr>
            </w:pPr>
          </w:p>
          <w:p w14:paraId="795ACC26" w14:textId="77777777" w:rsidR="00FC7357" w:rsidRDefault="00FC7357" w:rsidP="003622E4">
            <w:pPr>
              <w:pStyle w:val="LightGrid-Accent31"/>
              <w:tabs>
                <w:tab w:val="num" w:pos="720"/>
              </w:tabs>
              <w:spacing w:after="0" w:line="240" w:lineRule="auto"/>
              <w:ind w:left="0"/>
              <w:rPr>
                <w:rFonts w:cs="Arial"/>
              </w:rPr>
            </w:pPr>
          </w:p>
          <w:p w14:paraId="2B56CAC9" w14:textId="77777777" w:rsidR="00FC7357" w:rsidRDefault="00FC7357" w:rsidP="003622E4">
            <w:pPr>
              <w:pStyle w:val="LightGrid-Accent31"/>
              <w:tabs>
                <w:tab w:val="num" w:pos="720"/>
              </w:tabs>
              <w:spacing w:after="0" w:line="240" w:lineRule="auto"/>
              <w:ind w:left="0"/>
              <w:rPr>
                <w:rFonts w:cs="Arial"/>
              </w:rPr>
            </w:pPr>
          </w:p>
          <w:p w14:paraId="17380AAB" w14:textId="53874AAC" w:rsidR="00FC7357" w:rsidRPr="001A078C" w:rsidRDefault="00FC7357" w:rsidP="003622E4">
            <w:pPr>
              <w:pStyle w:val="LightGrid-Accent31"/>
              <w:tabs>
                <w:tab w:val="num" w:pos="720"/>
              </w:tabs>
              <w:spacing w:after="0" w:line="240" w:lineRule="auto"/>
              <w:ind w:left="0"/>
              <w:rPr>
                <w:rFonts w:cs="Arial"/>
                <w:b/>
              </w:rPr>
            </w:pPr>
          </w:p>
        </w:tc>
      </w:tr>
      <w:tr w:rsidR="00083271" w:rsidRPr="001A078C" w14:paraId="22FBEF67" w14:textId="77777777" w:rsidTr="00083271">
        <w:trPr>
          <w:trHeight w:val="512"/>
        </w:trPr>
        <w:tc>
          <w:tcPr>
            <w:tcW w:w="10795" w:type="dxa"/>
            <w:gridSpan w:val="8"/>
            <w:shd w:val="clear" w:color="auto" w:fill="BFBFBF"/>
            <w:vAlign w:val="center"/>
          </w:tcPr>
          <w:p w14:paraId="3A928B6F" w14:textId="1548D264" w:rsidR="00083271" w:rsidRPr="001A078C" w:rsidRDefault="000F4BCC" w:rsidP="003622E4">
            <w:pPr>
              <w:pStyle w:val="LightGrid-Accent31"/>
              <w:tabs>
                <w:tab w:val="num" w:pos="720"/>
              </w:tabs>
              <w:spacing w:after="0" w:line="240" w:lineRule="auto"/>
              <w:ind w:left="0"/>
              <w:jc w:val="center"/>
              <w:rPr>
                <w:rFonts w:cs="Arial"/>
                <w:b/>
              </w:rPr>
            </w:pPr>
            <w:r>
              <w:rPr>
                <w:rFonts w:cs="Arial"/>
                <w:b/>
                <w:sz w:val="24"/>
              </w:rPr>
              <w:lastRenderedPageBreak/>
              <w:t xml:space="preserve">3. </w:t>
            </w:r>
            <w:r w:rsidR="00083271" w:rsidRPr="005943EB">
              <w:rPr>
                <w:rFonts w:cs="Arial"/>
                <w:b/>
                <w:sz w:val="24"/>
              </w:rPr>
              <w:t>LEAD APPLICANT CONTACT INFORMATION</w:t>
            </w:r>
          </w:p>
        </w:tc>
      </w:tr>
      <w:tr w:rsidR="00083271" w:rsidRPr="001A078C" w14:paraId="39DF4123" w14:textId="77777777" w:rsidTr="000F4BCC">
        <w:tc>
          <w:tcPr>
            <w:tcW w:w="2178" w:type="dxa"/>
            <w:shd w:val="clear" w:color="auto" w:fill="D9D9D9"/>
            <w:vAlign w:val="center"/>
          </w:tcPr>
          <w:p w14:paraId="361C003C"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Role</w:t>
            </w:r>
          </w:p>
        </w:tc>
        <w:tc>
          <w:tcPr>
            <w:tcW w:w="2407" w:type="dxa"/>
            <w:gridSpan w:val="2"/>
            <w:shd w:val="clear" w:color="auto" w:fill="D9D9D9"/>
            <w:vAlign w:val="center"/>
          </w:tcPr>
          <w:p w14:paraId="6B41D204" w14:textId="38FD9367" w:rsidR="00083271" w:rsidRPr="001A078C" w:rsidRDefault="000F4BCC" w:rsidP="003622E4">
            <w:pPr>
              <w:pStyle w:val="LightGrid-Accent31"/>
              <w:tabs>
                <w:tab w:val="num" w:pos="720"/>
              </w:tabs>
              <w:spacing w:after="0" w:line="240" w:lineRule="auto"/>
              <w:ind w:left="0"/>
              <w:jc w:val="center"/>
              <w:rPr>
                <w:rFonts w:cs="Arial"/>
                <w:b/>
              </w:rPr>
            </w:pPr>
            <w:r>
              <w:rPr>
                <w:rFonts w:cs="Arial"/>
                <w:b/>
              </w:rPr>
              <w:t>Name and</w:t>
            </w:r>
            <w:r w:rsidR="00083271" w:rsidRPr="001A078C">
              <w:rPr>
                <w:rFonts w:cs="Arial"/>
                <w:b/>
              </w:rPr>
              <w:t xml:space="preserve"> Title</w:t>
            </w:r>
          </w:p>
        </w:tc>
        <w:tc>
          <w:tcPr>
            <w:tcW w:w="1890" w:type="dxa"/>
            <w:gridSpan w:val="2"/>
            <w:shd w:val="clear" w:color="auto" w:fill="D9D9D9"/>
            <w:vAlign w:val="center"/>
          </w:tcPr>
          <w:p w14:paraId="5722C396"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Address</w:t>
            </w:r>
          </w:p>
        </w:tc>
        <w:tc>
          <w:tcPr>
            <w:tcW w:w="1710" w:type="dxa"/>
            <w:shd w:val="clear" w:color="auto" w:fill="D9D9D9"/>
            <w:vAlign w:val="center"/>
          </w:tcPr>
          <w:p w14:paraId="6BB62D21"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Phone</w:t>
            </w:r>
          </w:p>
        </w:tc>
        <w:tc>
          <w:tcPr>
            <w:tcW w:w="2610" w:type="dxa"/>
            <w:gridSpan w:val="2"/>
            <w:shd w:val="clear" w:color="auto" w:fill="D9D9D9"/>
            <w:vAlign w:val="center"/>
          </w:tcPr>
          <w:p w14:paraId="46EE2A72"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Email</w:t>
            </w:r>
          </w:p>
        </w:tc>
      </w:tr>
      <w:tr w:rsidR="00083271" w:rsidRPr="001A078C" w14:paraId="7A97C856" w14:textId="77777777" w:rsidTr="000F4BCC">
        <w:trPr>
          <w:trHeight w:val="872"/>
        </w:trPr>
        <w:tc>
          <w:tcPr>
            <w:tcW w:w="2178" w:type="dxa"/>
            <w:shd w:val="clear" w:color="auto" w:fill="D9D9D9"/>
          </w:tcPr>
          <w:p w14:paraId="44D2C0DE" w14:textId="7010369B" w:rsidR="00083271" w:rsidRPr="001A078C" w:rsidRDefault="00083271" w:rsidP="003622E4">
            <w:pPr>
              <w:pStyle w:val="LightGrid-Accent31"/>
              <w:tabs>
                <w:tab w:val="num" w:pos="720"/>
              </w:tabs>
              <w:spacing w:after="0" w:line="240" w:lineRule="auto"/>
              <w:ind w:left="0"/>
              <w:rPr>
                <w:rFonts w:cs="Arial"/>
                <w:b/>
              </w:rPr>
            </w:pPr>
            <w:r w:rsidRPr="001A078C">
              <w:rPr>
                <w:rFonts w:cs="Arial"/>
                <w:b/>
              </w:rPr>
              <w:t>Primary Contact Person</w:t>
            </w:r>
            <w:r>
              <w:rPr>
                <w:rFonts w:cs="Arial"/>
                <w:b/>
              </w:rPr>
              <w:t>^</w:t>
            </w:r>
            <w:r w:rsidR="000F4BCC">
              <w:rPr>
                <w:rFonts w:cs="Arial"/>
                <w:b/>
              </w:rPr>
              <w:t>:</w:t>
            </w:r>
            <w:r w:rsidRPr="001A078C">
              <w:rPr>
                <w:rFonts w:cs="Arial"/>
                <w:b/>
              </w:rPr>
              <w:t xml:space="preserve"> </w:t>
            </w:r>
            <w:r w:rsidRPr="001A078C">
              <w:rPr>
                <w:rFonts w:cs="Arial"/>
                <w:sz w:val="18"/>
              </w:rPr>
              <w:t>(notified upon decision of grant award)</w:t>
            </w:r>
          </w:p>
        </w:tc>
        <w:tc>
          <w:tcPr>
            <w:tcW w:w="2407" w:type="dxa"/>
            <w:gridSpan w:val="2"/>
            <w:shd w:val="clear" w:color="auto" w:fill="auto"/>
          </w:tcPr>
          <w:p w14:paraId="643DE6BA"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35C964DB"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A2F05FF" w14:textId="0D4A1B68"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4905B258" w14:textId="0F4AD5B9"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017C71C9" w14:textId="77777777" w:rsidTr="000F4BCC">
        <w:trPr>
          <w:trHeight w:val="881"/>
        </w:trPr>
        <w:tc>
          <w:tcPr>
            <w:tcW w:w="2178" w:type="dxa"/>
            <w:shd w:val="clear" w:color="auto" w:fill="D9D9D9"/>
          </w:tcPr>
          <w:p w14:paraId="2BED7A70" w14:textId="6EB2E21E" w:rsidR="00083271" w:rsidRPr="001A078C" w:rsidRDefault="00083271" w:rsidP="003622E4">
            <w:pPr>
              <w:pStyle w:val="LightGrid-Accent31"/>
              <w:tabs>
                <w:tab w:val="num" w:pos="720"/>
              </w:tabs>
              <w:spacing w:after="0" w:line="240" w:lineRule="auto"/>
              <w:ind w:left="0"/>
              <w:rPr>
                <w:rFonts w:cs="Arial"/>
                <w:b/>
              </w:rPr>
            </w:pPr>
            <w:r w:rsidRPr="001A078C">
              <w:rPr>
                <w:rFonts w:cs="Arial"/>
                <w:b/>
              </w:rPr>
              <w:t>Authorized Signatory</w:t>
            </w:r>
            <w:r>
              <w:rPr>
                <w:rFonts w:cs="Arial"/>
                <w:b/>
              </w:rPr>
              <w:t>^</w:t>
            </w:r>
            <w:r w:rsidR="000F4BCC">
              <w:rPr>
                <w:rFonts w:cs="Arial"/>
                <w:b/>
              </w:rPr>
              <w:t>:</w:t>
            </w:r>
            <w:r w:rsidRPr="001A078C">
              <w:rPr>
                <w:rFonts w:cs="Arial"/>
                <w:b/>
              </w:rPr>
              <w:t xml:space="preserve"> </w:t>
            </w:r>
            <w:r w:rsidRPr="001A078C">
              <w:rPr>
                <w:rFonts w:cs="Arial"/>
                <w:sz w:val="18"/>
              </w:rPr>
              <w:t>(authorized to commit organization)</w:t>
            </w:r>
          </w:p>
        </w:tc>
        <w:tc>
          <w:tcPr>
            <w:tcW w:w="2407" w:type="dxa"/>
            <w:gridSpan w:val="2"/>
            <w:shd w:val="clear" w:color="auto" w:fill="auto"/>
          </w:tcPr>
          <w:p w14:paraId="507EE371"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2EE84E34"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210CE6CD"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06FF0C03"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2AA06BC" w14:textId="77777777" w:rsidTr="000F4BCC">
        <w:trPr>
          <w:trHeight w:val="980"/>
        </w:trPr>
        <w:tc>
          <w:tcPr>
            <w:tcW w:w="2178" w:type="dxa"/>
            <w:shd w:val="clear" w:color="auto" w:fill="D9D9D9"/>
          </w:tcPr>
          <w:p w14:paraId="1E25E352" w14:textId="390BB8AB" w:rsidR="00083271" w:rsidRPr="001A078C" w:rsidRDefault="00083271" w:rsidP="003622E4">
            <w:pPr>
              <w:pStyle w:val="LightGrid-Accent31"/>
              <w:tabs>
                <w:tab w:val="num" w:pos="720"/>
              </w:tabs>
              <w:spacing w:after="0" w:line="240" w:lineRule="auto"/>
              <w:ind w:left="0"/>
              <w:rPr>
                <w:rFonts w:cs="Arial"/>
                <w:b/>
              </w:rPr>
            </w:pPr>
            <w:r w:rsidRPr="001A078C">
              <w:rPr>
                <w:rFonts w:cs="Arial"/>
                <w:b/>
              </w:rPr>
              <w:t>Fiscal Contact</w:t>
            </w:r>
            <w:r w:rsidR="000F4BCC">
              <w:rPr>
                <w:rFonts w:cs="Arial"/>
                <w:b/>
              </w:rPr>
              <w:t>^:</w:t>
            </w:r>
          </w:p>
          <w:p w14:paraId="2E8E7637" w14:textId="77777777" w:rsidR="00083271" w:rsidRPr="001A078C" w:rsidRDefault="00083271" w:rsidP="003622E4">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407" w:type="dxa"/>
            <w:gridSpan w:val="2"/>
            <w:shd w:val="clear" w:color="auto" w:fill="auto"/>
          </w:tcPr>
          <w:p w14:paraId="2A59EE84"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57200792"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2CF446C"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64808CE5"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19B73B0" w14:textId="77777777" w:rsidTr="000F4BCC">
        <w:trPr>
          <w:trHeight w:val="899"/>
        </w:trPr>
        <w:tc>
          <w:tcPr>
            <w:tcW w:w="2178" w:type="dxa"/>
            <w:shd w:val="clear" w:color="auto" w:fill="D9D9D9"/>
          </w:tcPr>
          <w:p w14:paraId="455CC924" w14:textId="77777777" w:rsidR="000F4BCC" w:rsidRDefault="00083271" w:rsidP="003622E4">
            <w:pPr>
              <w:pStyle w:val="LightGrid-Accent31"/>
              <w:tabs>
                <w:tab w:val="num" w:pos="720"/>
              </w:tabs>
              <w:spacing w:after="0" w:line="240" w:lineRule="auto"/>
              <w:ind w:left="0"/>
              <w:rPr>
                <w:rFonts w:cs="Arial"/>
                <w:b/>
              </w:rPr>
            </w:pPr>
            <w:r w:rsidRPr="001A078C">
              <w:rPr>
                <w:rFonts w:cs="Arial"/>
                <w:b/>
              </w:rPr>
              <w:t>Project Manager</w:t>
            </w:r>
            <w:r w:rsidR="000F4BCC">
              <w:rPr>
                <w:rFonts w:cs="Arial"/>
                <w:b/>
              </w:rPr>
              <w:t>^</w:t>
            </w:r>
            <w:r w:rsidR="000F4BCC" w:rsidRPr="000F4BCC">
              <w:rPr>
                <w:rFonts w:cs="Arial"/>
                <w:b/>
              </w:rPr>
              <w:t>:</w:t>
            </w:r>
          </w:p>
          <w:p w14:paraId="3FD12719" w14:textId="6EB519AF" w:rsidR="00083271" w:rsidRPr="001A078C" w:rsidRDefault="000F4BCC" w:rsidP="003622E4">
            <w:pPr>
              <w:pStyle w:val="LightGrid-Accent31"/>
              <w:tabs>
                <w:tab w:val="num" w:pos="720"/>
              </w:tabs>
              <w:spacing w:after="0" w:line="240" w:lineRule="auto"/>
              <w:ind w:left="0"/>
              <w:rPr>
                <w:rFonts w:cs="Arial"/>
                <w:b/>
              </w:rPr>
            </w:pPr>
            <w:r>
              <w:rPr>
                <w:rFonts w:cs="Arial"/>
                <w:i/>
                <w:sz w:val="18"/>
                <w:szCs w:val="18"/>
              </w:rPr>
              <w:t xml:space="preserve">(if known - </w:t>
            </w:r>
            <w:r w:rsidR="00083271" w:rsidRPr="001A078C">
              <w:rPr>
                <w:rFonts w:cs="Arial"/>
                <w:sz w:val="18"/>
                <w:szCs w:val="18"/>
              </w:rPr>
              <w:t>contact over the course of the project)</w:t>
            </w:r>
          </w:p>
        </w:tc>
        <w:tc>
          <w:tcPr>
            <w:tcW w:w="2407" w:type="dxa"/>
            <w:gridSpan w:val="2"/>
            <w:shd w:val="clear" w:color="auto" w:fill="auto"/>
          </w:tcPr>
          <w:p w14:paraId="55D5CAE3"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890" w:type="dxa"/>
            <w:gridSpan w:val="2"/>
            <w:shd w:val="clear" w:color="auto" w:fill="auto"/>
          </w:tcPr>
          <w:p w14:paraId="05D55A62"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710" w:type="dxa"/>
            <w:shd w:val="clear" w:color="auto" w:fill="auto"/>
          </w:tcPr>
          <w:p w14:paraId="64F91500"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2610" w:type="dxa"/>
            <w:gridSpan w:val="2"/>
            <w:shd w:val="clear" w:color="auto" w:fill="auto"/>
          </w:tcPr>
          <w:p w14:paraId="42A79211" w14:textId="77777777" w:rsidR="00083271" w:rsidRPr="001A078C" w:rsidRDefault="00083271" w:rsidP="003622E4">
            <w:pPr>
              <w:pStyle w:val="LightGrid-Accent31"/>
              <w:tabs>
                <w:tab w:val="num" w:pos="720"/>
              </w:tabs>
              <w:spacing w:after="0" w:line="240" w:lineRule="auto"/>
              <w:ind w:left="0"/>
              <w:jc w:val="center"/>
              <w:rPr>
                <w:rFonts w:cs="Arial"/>
                <w:b/>
              </w:rPr>
            </w:pPr>
          </w:p>
        </w:tc>
      </w:tr>
    </w:tbl>
    <w:p w14:paraId="022CE2B3"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800"/>
        <w:gridCol w:w="2610"/>
        <w:gridCol w:w="2610"/>
      </w:tblGrid>
      <w:tr w:rsidR="00BF36F0" w:rsidRPr="00464DBC" w14:paraId="202FB2ED" w14:textId="77777777" w:rsidTr="00B402B2">
        <w:trPr>
          <w:trHeight w:val="386"/>
        </w:trPr>
        <w:tc>
          <w:tcPr>
            <w:tcW w:w="10795" w:type="dxa"/>
            <w:gridSpan w:val="5"/>
            <w:shd w:val="clear" w:color="auto" w:fill="BFBFBF"/>
          </w:tcPr>
          <w:p w14:paraId="52157E36" w14:textId="34A73CB8" w:rsidR="00BF36F0" w:rsidRPr="005943EB" w:rsidRDefault="000F4BCC" w:rsidP="003622E4">
            <w:pPr>
              <w:pStyle w:val="LightGrid-Accent31"/>
              <w:tabs>
                <w:tab w:val="num" w:pos="720"/>
              </w:tabs>
              <w:spacing w:after="0" w:line="240" w:lineRule="auto"/>
              <w:ind w:left="0"/>
              <w:jc w:val="center"/>
              <w:rPr>
                <w:rFonts w:cs="Arial"/>
                <w:b/>
                <w:sz w:val="24"/>
              </w:rPr>
            </w:pPr>
            <w:r>
              <w:rPr>
                <w:rFonts w:cs="Arial"/>
                <w:b/>
                <w:sz w:val="24"/>
              </w:rPr>
              <w:t xml:space="preserve">4. </w:t>
            </w:r>
            <w:r w:rsidR="00BF36F0" w:rsidRPr="005943EB">
              <w:rPr>
                <w:rFonts w:cs="Arial"/>
                <w:b/>
                <w:sz w:val="24"/>
              </w:rPr>
              <w:t>PARTNERSHIP MEMBERS AND CONTACT INFORMATION</w:t>
            </w:r>
          </w:p>
          <w:p w14:paraId="602C57C3" w14:textId="3EA800FF" w:rsidR="00BF36F0" w:rsidRPr="00464DBC" w:rsidRDefault="00BF36F0" w:rsidP="003622E4">
            <w:pPr>
              <w:pStyle w:val="LightGrid-Accent31"/>
              <w:tabs>
                <w:tab w:val="num" w:pos="720"/>
              </w:tabs>
              <w:spacing w:after="0" w:line="240" w:lineRule="auto"/>
              <w:ind w:left="0"/>
              <w:jc w:val="center"/>
              <w:rPr>
                <w:rFonts w:cs="Arial"/>
                <w:i/>
              </w:rPr>
            </w:pPr>
            <w:r w:rsidRPr="0094794B">
              <w:rPr>
                <w:rFonts w:cs="Arial"/>
                <w:i/>
              </w:rPr>
              <w:t>Please list the organizations and contact information for all required</w:t>
            </w:r>
            <w:r w:rsidR="00BE56A3">
              <w:rPr>
                <w:rFonts w:cs="Arial"/>
                <w:i/>
              </w:rPr>
              <w:t xml:space="preserve">* </w:t>
            </w:r>
            <w:r w:rsidRPr="0094794B">
              <w:rPr>
                <w:rFonts w:cs="Arial"/>
                <w:i/>
                <w:u w:val="single"/>
              </w:rPr>
              <w:t>and</w:t>
            </w:r>
            <w:r w:rsidRPr="0094794B">
              <w:rPr>
                <w:rFonts w:cs="Arial"/>
                <w:i/>
              </w:rPr>
              <w:t xml:space="preserve"> additional partners</w:t>
            </w:r>
            <w:r w:rsidR="00BE56A3">
              <w:rPr>
                <w:rFonts w:cs="Arial"/>
                <w:i/>
              </w:rPr>
              <w:t>, as applicable</w:t>
            </w:r>
            <w:r w:rsidRPr="0094794B">
              <w:rPr>
                <w:rFonts w:cs="Arial"/>
                <w:i/>
              </w:rPr>
              <w:t>.</w:t>
            </w:r>
            <w:r w:rsidR="00E95D48">
              <w:rPr>
                <w:rFonts w:cs="Arial"/>
                <w:i/>
              </w:rPr>
              <w:t xml:space="preserve"> </w:t>
            </w:r>
            <w:r>
              <w:rPr>
                <w:rFonts w:cs="Arial"/>
                <w:i/>
              </w:rPr>
              <w:t xml:space="preserve">All </w:t>
            </w:r>
            <w:r w:rsidRPr="00464DBC">
              <w:rPr>
                <w:rFonts w:cs="Arial"/>
                <w:i/>
              </w:rPr>
              <w:t>partner</w:t>
            </w:r>
            <w:r w:rsidR="00BE56A3">
              <w:rPr>
                <w:rFonts w:cs="Arial"/>
                <w:i/>
              </w:rPr>
              <w:t xml:space="preserve"> whose information is</w:t>
            </w:r>
            <w:r w:rsidRPr="00464DBC">
              <w:rPr>
                <w:rFonts w:cs="Arial"/>
                <w:i/>
              </w:rPr>
              <w:t xml:space="preserve"> </w:t>
            </w:r>
            <w:r>
              <w:rPr>
                <w:rFonts w:cs="Arial"/>
                <w:i/>
              </w:rPr>
              <w:t xml:space="preserve">listed below </w:t>
            </w:r>
            <w:r w:rsidRPr="00464DBC">
              <w:rPr>
                <w:rFonts w:cs="Arial"/>
                <w:i/>
              </w:rPr>
              <w:t xml:space="preserve">must </w:t>
            </w:r>
            <w:r w:rsidR="000F4BCC">
              <w:rPr>
                <w:rFonts w:cs="Arial"/>
                <w:i/>
              </w:rPr>
              <w:t xml:space="preserve">be included on a </w:t>
            </w:r>
            <w:r w:rsidR="000F4BCC" w:rsidRPr="003622E4">
              <w:rPr>
                <w:rFonts w:cs="Arial"/>
                <w:i/>
              </w:rPr>
              <w:t>MOA</w:t>
            </w:r>
            <w:r w:rsidR="00BE56A3">
              <w:rPr>
                <w:rFonts w:cs="Arial"/>
                <w:i/>
              </w:rPr>
              <w:t>/letter</w:t>
            </w:r>
            <w:r w:rsidR="000F4BCC" w:rsidRPr="003622E4">
              <w:rPr>
                <w:rFonts w:cs="Arial"/>
                <w:i/>
              </w:rPr>
              <w:t xml:space="preserve"> unless otherwise noted.</w:t>
            </w:r>
            <w:r w:rsidR="0002527C" w:rsidRPr="003622E4">
              <w:rPr>
                <w:rFonts w:cs="Arial"/>
                <w:i/>
              </w:rPr>
              <w:t xml:space="preserve"> You</w:t>
            </w:r>
            <w:r w:rsidR="0002527C">
              <w:rPr>
                <w:rFonts w:cs="Arial"/>
                <w:i/>
              </w:rPr>
              <w:t xml:space="preserve"> may add rows as needed to represent your partnership.</w:t>
            </w:r>
            <w:r w:rsidR="00913B2D">
              <w:rPr>
                <w:rFonts w:cs="Arial"/>
                <w:i/>
              </w:rPr>
              <w:t xml:space="preserve"> </w:t>
            </w:r>
            <w:r w:rsidR="002B31EB">
              <w:rPr>
                <w:rFonts w:cs="Arial"/>
                <w:i/>
              </w:rPr>
              <w:t>*</w:t>
            </w:r>
            <w:r w:rsidR="002B31EB" w:rsidRPr="00E95D48">
              <w:rPr>
                <w:rFonts w:cs="Arial"/>
                <w:i/>
              </w:rPr>
              <w:t>At least two employers with operations in Massachusetts that employ Massachusetts residents in the targeted occupation are required</w:t>
            </w:r>
            <w:r w:rsidR="00BE56A3">
              <w:rPr>
                <w:rFonts w:cs="Arial"/>
                <w:i/>
              </w:rPr>
              <w:t xml:space="preserve"> in order to be eligible for funding.</w:t>
            </w:r>
          </w:p>
        </w:tc>
      </w:tr>
      <w:tr w:rsidR="00BF36F0" w:rsidRPr="001A078C" w14:paraId="753A9CB3" w14:textId="77777777" w:rsidTr="0002527C">
        <w:trPr>
          <w:trHeight w:val="69"/>
        </w:trPr>
        <w:tc>
          <w:tcPr>
            <w:tcW w:w="1615" w:type="dxa"/>
            <w:tcBorders>
              <w:right w:val="single" w:sz="4" w:space="0" w:color="auto"/>
            </w:tcBorders>
            <w:shd w:val="clear" w:color="auto" w:fill="D9D9D9"/>
            <w:vAlign w:val="center"/>
          </w:tcPr>
          <w:p w14:paraId="60EFF4D4"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Type</w:t>
            </w:r>
          </w:p>
        </w:tc>
        <w:tc>
          <w:tcPr>
            <w:tcW w:w="2160" w:type="dxa"/>
            <w:tcBorders>
              <w:left w:val="single" w:sz="4" w:space="0" w:color="auto"/>
            </w:tcBorders>
            <w:shd w:val="clear" w:color="auto" w:fill="D9D9D9"/>
            <w:vAlign w:val="center"/>
          </w:tcPr>
          <w:p w14:paraId="709054D6"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Name</w:t>
            </w:r>
          </w:p>
        </w:tc>
        <w:tc>
          <w:tcPr>
            <w:tcW w:w="1800" w:type="dxa"/>
            <w:shd w:val="clear" w:color="auto" w:fill="D9D9D9"/>
            <w:vAlign w:val="center"/>
          </w:tcPr>
          <w:p w14:paraId="6C137E31"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Address</w:t>
            </w:r>
          </w:p>
        </w:tc>
        <w:tc>
          <w:tcPr>
            <w:tcW w:w="2610" w:type="dxa"/>
            <w:tcBorders>
              <w:right w:val="single" w:sz="4" w:space="0" w:color="auto"/>
            </w:tcBorders>
            <w:shd w:val="clear" w:color="auto" w:fill="D9D9D9"/>
            <w:vAlign w:val="center"/>
          </w:tcPr>
          <w:p w14:paraId="42DCFFBB"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Contact Name / Title</w:t>
            </w:r>
          </w:p>
        </w:tc>
        <w:tc>
          <w:tcPr>
            <w:tcW w:w="2610" w:type="dxa"/>
            <w:tcBorders>
              <w:left w:val="single" w:sz="4" w:space="0" w:color="auto"/>
            </w:tcBorders>
            <w:shd w:val="clear" w:color="auto" w:fill="D9D9D9"/>
            <w:vAlign w:val="center"/>
          </w:tcPr>
          <w:p w14:paraId="334B925C"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Phone / Email</w:t>
            </w:r>
          </w:p>
        </w:tc>
      </w:tr>
      <w:tr w:rsidR="00BF36F0" w:rsidRPr="001A078C" w14:paraId="78DA5905" w14:textId="77777777" w:rsidTr="0002527C">
        <w:trPr>
          <w:trHeight w:val="737"/>
        </w:trPr>
        <w:tc>
          <w:tcPr>
            <w:tcW w:w="1615" w:type="dxa"/>
            <w:tcBorders>
              <w:right w:val="single" w:sz="4" w:space="0" w:color="auto"/>
            </w:tcBorders>
            <w:shd w:val="clear" w:color="auto" w:fill="D9D9D9"/>
          </w:tcPr>
          <w:p w14:paraId="649A7197"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2160" w:type="dxa"/>
            <w:tcBorders>
              <w:left w:val="single" w:sz="4" w:space="0" w:color="auto"/>
            </w:tcBorders>
          </w:tcPr>
          <w:p w14:paraId="1404A3B8"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110998F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83E34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57A1DE9"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BBB768E" w14:textId="77777777" w:rsidTr="0002527C">
        <w:trPr>
          <w:trHeight w:val="467"/>
        </w:trPr>
        <w:tc>
          <w:tcPr>
            <w:tcW w:w="1615" w:type="dxa"/>
            <w:tcBorders>
              <w:right w:val="single" w:sz="4" w:space="0" w:color="auto"/>
            </w:tcBorders>
            <w:shd w:val="clear" w:color="auto" w:fill="D9D9D9"/>
          </w:tcPr>
          <w:p w14:paraId="6B960BCD"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2160" w:type="dxa"/>
            <w:tcBorders>
              <w:left w:val="single" w:sz="4" w:space="0" w:color="auto"/>
            </w:tcBorders>
          </w:tcPr>
          <w:p w14:paraId="764FA264" w14:textId="77777777" w:rsidR="00BF36F0" w:rsidRDefault="00BF36F0" w:rsidP="003622E4">
            <w:pPr>
              <w:pStyle w:val="LightGrid-Accent31"/>
              <w:tabs>
                <w:tab w:val="num" w:pos="720"/>
              </w:tabs>
              <w:spacing w:after="0" w:line="240" w:lineRule="auto"/>
              <w:ind w:left="0"/>
              <w:rPr>
                <w:rFonts w:cs="Arial"/>
                <w:b/>
              </w:rPr>
            </w:pPr>
          </w:p>
          <w:p w14:paraId="6815DE52" w14:textId="77777777" w:rsidR="00BF36F0" w:rsidRDefault="00BF36F0" w:rsidP="003622E4">
            <w:pPr>
              <w:pStyle w:val="LightGrid-Accent31"/>
              <w:tabs>
                <w:tab w:val="num" w:pos="720"/>
              </w:tabs>
              <w:spacing w:after="0" w:line="240" w:lineRule="auto"/>
              <w:ind w:left="0"/>
              <w:rPr>
                <w:rFonts w:cs="Arial"/>
                <w:b/>
              </w:rPr>
            </w:pPr>
          </w:p>
          <w:p w14:paraId="29FEE3B4"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32724A28" w14:textId="77777777" w:rsidR="00BF36F0" w:rsidRPr="00EF3DFB" w:rsidRDefault="00BF36F0" w:rsidP="003622E4"/>
        </w:tc>
        <w:tc>
          <w:tcPr>
            <w:tcW w:w="2610" w:type="dxa"/>
            <w:tcBorders>
              <w:right w:val="single" w:sz="4" w:space="0" w:color="auto"/>
            </w:tcBorders>
          </w:tcPr>
          <w:p w14:paraId="6593AB3C"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6D1CFA4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DE32556" w14:textId="77777777" w:rsidTr="0002527C">
        <w:trPr>
          <w:trHeight w:val="800"/>
        </w:trPr>
        <w:tc>
          <w:tcPr>
            <w:tcW w:w="1615" w:type="dxa"/>
            <w:tcBorders>
              <w:right w:val="single" w:sz="4" w:space="0" w:color="auto"/>
            </w:tcBorders>
            <w:shd w:val="clear" w:color="auto" w:fill="D9D9D9"/>
          </w:tcPr>
          <w:p w14:paraId="31BFCE93" w14:textId="04D2FCAE" w:rsidR="00BF36F0" w:rsidRPr="001A078C" w:rsidRDefault="00410C79" w:rsidP="003622E4">
            <w:pPr>
              <w:pStyle w:val="LightGrid-Accent31"/>
              <w:tabs>
                <w:tab w:val="num" w:pos="720"/>
              </w:tabs>
              <w:spacing w:after="0" w:line="240" w:lineRule="auto"/>
              <w:ind w:left="0"/>
              <w:rPr>
                <w:rFonts w:cs="Arial"/>
                <w:b/>
              </w:rPr>
            </w:pPr>
            <w:r>
              <w:rPr>
                <w:rFonts w:cs="Arial"/>
                <w:b/>
              </w:rPr>
              <w:t xml:space="preserve">Example: </w:t>
            </w:r>
            <w:r w:rsidR="00E95D48">
              <w:rPr>
                <w:rFonts w:cs="Arial"/>
                <w:b/>
              </w:rPr>
              <w:t>MassHire Workforce Board</w:t>
            </w:r>
          </w:p>
        </w:tc>
        <w:tc>
          <w:tcPr>
            <w:tcW w:w="2160" w:type="dxa"/>
            <w:tcBorders>
              <w:left w:val="single" w:sz="4" w:space="0" w:color="auto"/>
            </w:tcBorders>
          </w:tcPr>
          <w:p w14:paraId="26649E98" w14:textId="77777777" w:rsidR="00BF36F0" w:rsidRDefault="00BF36F0" w:rsidP="003622E4">
            <w:pPr>
              <w:pStyle w:val="LightGrid-Accent31"/>
              <w:tabs>
                <w:tab w:val="num" w:pos="720"/>
              </w:tabs>
              <w:spacing w:after="0" w:line="240" w:lineRule="auto"/>
              <w:ind w:left="0"/>
              <w:rPr>
                <w:rFonts w:cs="Arial"/>
                <w:b/>
              </w:rPr>
            </w:pPr>
          </w:p>
          <w:p w14:paraId="7D24E1BD"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0AF51C8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78542D1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05311EA"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1A078C" w14:paraId="23FE5FBF" w14:textId="77777777" w:rsidTr="0002527C">
        <w:trPr>
          <w:trHeight w:val="800"/>
        </w:trPr>
        <w:tc>
          <w:tcPr>
            <w:tcW w:w="1615" w:type="dxa"/>
            <w:tcBorders>
              <w:right w:val="single" w:sz="4" w:space="0" w:color="auto"/>
            </w:tcBorders>
            <w:shd w:val="clear" w:color="auto" w:fill="D9D9D9"/>
          </w:tcPr>
          <w:p w14:paraId="1A960666" w14:textId="15B82E60" w:rsidR="0002527C" w:rsidRDefault="00410C79" w:rsidP="003622E4">
            <w:pPr>
              <w:pStyle w:val="LightGrid-Accent31"/>
              <w:tabs>
                <w:tab w:val="num" w:pos="720"/>
              </w:tabs>
              <w:spacing w:after="0" w:line="240" w:lineRule="auto"/>
              <w:ind w:left="0"/>
              <w:rPr>
                <w:rFonts w:cs="Arial"/>
                <w:b/>
              </w:rPr>
            </w:pPr>
            <w:r>
              <w:rPr>
                <w:rFonts w:cs="Arial"/>
                <w:b/>
              </w:rPr>
              <w:t xml:space="preserve">Example: </w:t>
            </w:r>
            <w:r w:rsidR="0002527C">
              <w:rPr>
                <w:rFonts w:cs="Arial"/>
                <w:b/>
              </w:rPr>
              <w:t>MassHire Career Center</w:t>
            </w:r>
          </w:p>
        </w:tc>
        <w:tc>
          <w:tcPr>
            <w:tcW w:w="2160" w:type="dxa"/>
            <w:tcBorders>
              <w:left w:val="single" w:sz="4" w:space="0" w:color="auto"/>
            </w:tcBorders>
          </w:tcPr>
          <w:p w14:paraId="088047FB" w14:textId="77777777" w:rsidR="0002527C" w:rsidRDefault="0002527C" w:rsidP="003622E4">
            <w:pPr>
              <w:pStyle w:val="LightGrid-Accent31"/>
              <w:tabs>
                <w:tab w:val="num" w:pos="720"/>
              </w:tabs>
              <w:spacing w:after="0" w:line="240" w:lineRule="auto"/>
              <w:ind w:left="0"/>
              <w:rPr>
                <w:rFonts w:cs="Arial"/>
                <w:b/>
              </w:rPr>
            </w:pPr>
          </w:p>
        </w:tc>
        <w:tc>
          <w:tcPr>
            <w:tcW w:w="1800" w:type="dxa"/>
          </w:tcPr>
          <w:p w14:paraId="3C562241"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F6CE8AF"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20276FF2" w14:textId="77777777" w:rsidR="0002527C" w:rsidRPr="001A078C" w:rsidRDefault="0002527C" w:rsidP="003622E4">
            <w:pPr>
              <w:pStyle w:val="LightGrid-Accent31"/>
              <w:tabs>
                <w:tab w:val="num" w:pos="720"/>
              </w:tabs>
              <w:spacing w:after="0" w:line="240" w:lineRule="auto"/>
              <w:ind w:left="0"/>
              <w:rPr>
                <w:rFonts w:cs="Arial"/>
                <w:b/>
              </w:rPr>
            </w:pPr>
          </w:p>
        </w:tc>
      </w:tr>
      <w:tr w:rsidR="00BF36F0" w:rsidRPr="001A078C" w14:paraId="74B7A81B" w14:textId="77777777" w:rsidTr="0002527C">
        <w:trPr>
          <w:trHeight w:val="647"/>
        </w:trPr>
        <w:tc>
          <w:tcPr>
            <w:tcW w:w="1615" w:type="dxa"/>
            <w:tcBorders>
              <w:right w:val="single" w:sz="4" w:space="0" w:color="auto"/>
            </w:tcBorders>
            <w:shd w:val="clear" w:color="auto" w:fill="D9D9D9"/>
          </w:tcPr>
          <w:p w14:paraId="2E1C1A3A" w14:textId="72A824C1" w:rsidR="00BF36F0" w:rsidRPr="001A078C" w:rsidRDefault="0002527C" w:rsidP="003622E4">
            <w:pPr>
              <w:pStyle w:val="LightGrid-Accent31"/>
              <w:tabs>
                <w:tab w:val="num" w:pos="720"/>
              </w:tabs>
              <w:spacing w:after="0" w:line="240" w:lineRule="auto"/>
              <w:ind w:left="0"/>
              <w:rPr>
                <w:rFonts w:cs="Arial"/>
                <w:b/>
              </w:rPr>
            </w:pPr>
            <w:r>
              <w:rPr>
                <w:rFonts w:cs="Arial"/>
                <w:b/>
              </w:rPr>
              <w:t>Example: Training Provider</w:t>
            </w:r>
          </w:p>
        </w:tc>
        <w:tc>
          <w:tcPr>
            <w:tcW w:w="2160" w:type="dxa"/>
            <w:tcBorders>
              <w:left w:val="single" w:sz="4" w:space="0" w:color="auto"/>
            </w:tcBorders>
          </w:tcPr>
          <w:p w14:paraId="0726EF93"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7BC19F55"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E0A844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4817023"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706D29B" w14:textId="77777777" w:rsidTr="0002527C">
        <w:trPr>
          <w:trHeight w:val="620"/>
        </w:trPr>
        <w:tc>
          <w:tcPr>
            <w:tcW w:w="1615" w:type="dxa"/>
            <w:tcBorders>
              <w:right w:val="single" w:sz="4" w:space="0" w:color="auto"/>
            </w:tcBorders>
            <w:shd w:val="clear" w:color="auto" w:fill="D9D9D9"/>
          </w:tcPr>
          <w:p w14:paraId="44B91942" w14:textId="6CCE9472" w:rsidR="00BF36F0" w:rsidRPr="001A078C" w:rsidRDefault="00BF36F0" w:rsidP="003622E4">
            <w:pPr>
              <w:pStyle w:val="LightGrid-Accent31"/>
              <w:tabs>
                <w:tab w:val="num" w:pos="720"/>
              </w:tabs>
              <w:spacing w:after="0" w:line="240" w:lineRule="auto"/>
              <w:ind w:left="0"/>
              <w:rPr>
                <w:rFonts w:cs="Arial"/>
                <w:b/>
              </w:rPr>
            </w:pPr>
            <w:r>
              <w:rPr>
                <w:rFonts w:cs="Arial"/>
                <w:b/>
              </w:rPr>
              <w:t xml:space="preserve">Example: Community </w:t>
            </w:r>
            <w:r w:rsidR="0002527C">
              <w:rPr>
                <w:rFonts w:cs="Arial"/>
                <w:b/>
              </w:rPr>
              <w:t>-</w:t>
            </w:r>
            <w:r>
              <w:rPr>
                <w:rFonts w:cs="Arial"/>
                <w:b/>
              </w:rPr>
              <w:t>Based Org</w:t>
            </w:r>
            <w:r w:rsidR="0002527C">
              <w:rPr>
                <w:rFonts w:cs="Arial"/>
                <w:b/>
              </w:rPr>
              <w:t>.</w:t>
            </w:r>
          </w:p>
        </w:tc>
        <w:tc>
          <w:tcPr>
            <w:tcW w:w="2160" w:type="dxa"/>
            <w:tcBorders>
              <w:left w:val="single" w:sz="4" w:space="0" w:color="auto"/>
            </w:tcBorders>
          </w:tcPr>
          <w:p w14:paraId="0C0ABFCA"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36C4E73"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D0A4F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FA20E2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44A22634" w14:textId="77777777" w:rsidTr="0002527C">
        <w:trPr>
          <w:trHeight w:val="70"/>
        </w:trPr>
        <w:tc>
          <w:tcPr>
            <w:tcW w:w="1615" w:type="dxa"/>
            <w:tcBorders>
              <w:right w:val="single" w:sz="4" w:space="0" w:color="auto"/>
            </w:tcBorders>
            <w:shd w:val="clear" w:color="auto" w:fill="D9D9D9"/>
          </w:tcPr>
          <w:p w14:paraId="7BCA3A41" w14:textId="4E6F5271" w:rsidR="00BF36F0" w:rsidRPr="001A078C" w:rsidRDefault="00410C79" w:rsidP="003622E4">
            <w:pPr>
              <w:pStyle w:val="LightGrid-Accent31"/>
              <w:tabs>
                <w:tab w:val="num" w:pos="720"/>
              </w:tabs>
              <w:spacing w:after="0" w:line="240" w:lineRule="auto"/>
              <w:ind w:left="0"/>
              <w:rPr>
                <w:rFonts w:cs="Arial"/>
                <w:b/>
              </w:rPr>
            </w:pPr>
            <w:r>
              <w:rPr>
                <w:rFonts w:cs="Arial"/>
                <w:b/>
              </w:rPr>
              <w:t>Example: Local Office of Public Agency</w:t>
            </w:r>
          </w:p>
        </w:tc>
        <w:tc>
          <w:tcPr>
            <w:tcW w:w="2160" w:type="dxa"/>
            <w:tcBorders>
              <w:left w:val="single" w:sz="4" w:space="0" w:color="auto"/>
            </w:tcBorders>
          </w:tcPr>
          <w:p w14:paraId="1829C76D"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5D4652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1039911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B7FE5DE"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02527C" w14:paraId="3D6DE1C9" w14:textId="77777777" w:rsidTr="0002527C">
        <w:trPr>
          <w:trHeight w:val="755"/>
        </w:trPr>
        <w:tc>
          <w:tcPr>
            <w:tcW w:w="1615" w:type="dxa"/>
            <w:tcBorders>
              <w:right w:val="single" w:sz="4" w:space="0" w:color="auto"/>
            </w:tcBorders>
            <w:shd w:val="clear" w:color="auto" w:fill="D9D9D9"/>
          </w:tcPr>
          <w:p w14:paraId="15928EBB" w14:textId="0E542DD7" w:rsidR="0002527C" w:rsidRPr="0002527C" w:rsidRDefault="0002527C" w:rsidP="003622E4">
            <w:pPr>
              <w:pStyle w:val="LightGrid-Accent31"/>
              <w:tabs>
                <w:tab w:val="num" w:pos="720"/>
              </w:tabs>
              <w:spacing w:after="0" w:line="240" w:lineRule="auto"/>
              <w:ind w:left="0"/>
              <w:rPr>
                <w:rFonts w:cs="Arial"/>
                <w:b/>
              </w:rPr>
            </w:pPr>
          </w:p>
        </w:tc>
        <w:tc>
          <w:tcPr>
            <w:tcW w:w="2160" w:type="dxa"/>
            <w:tcBorders>
              <w:left w:val="single" w:sz="4" w:space="0" w:color="auto"/>
            </w:tcBorders>
          </w:tcPr>
          <w:p w14:paraId="327A6A16" w14:textId="77777777" w:rsidR="0002527C" w:rsidRPr="0002527C" w:rsidRDefault="0002527C" w:rsidP="003622E4">
            <w:pPr>
              <w:pStyle w:val="LightGrid-Accent31"/>
              <w:tabs>
                <w:tab w:val="num" w:pos="720"/>
              </w:tabs>
              <w:spacing w:after="0" w:line="240" w:lineRule="auto"/>
              <w:ind w:left="0"/>
              <w:rPr>
                <w:rFonts w:cs="Arial"/>
                <w:b/>
              </w:rPr>
            </w:pPr>
          </w:p>
        </w:tc>
        <w:tc>
          <w:tcPr>
            <w:tcW w:w="1800" w:type="dxa"/>
          </w:tcPr>
          <w:p w14:paraId="1D4492C7"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6ABFAC64"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64558D6" w14:textId="77777777" w:rsidR="0002527C" w:rsidRPr="0002527C" w:rsidRDefault="0002527C" w:rsidP="003622E4">
            <w:pPr>
              <w:pStyle w:val="LightGrid-Accent31"/>
              <w:tabs>
                <w:tab w:val="num" w:pos="720"/>
              </w:tabs>
              <w:spacing w:after="0" w:line="240" w:lineRule="auto"/>
              <w:ind w:left="0"/>
              <w:rPr>
                <w:rFonts w:cs="Arial"/>
                <w:b/>
              </w:rPr>
            </w:pPr>
          </w:p>
        </w:tc>
      </w:tr>
    </w:tbl>
    <w:p w14:paraId="721BB95E" w14:textId="77777777" w:rsidR="00C502B3" w:rsidRPr="00C502B3" w:rsidRDefault="00C502B3" w:rsidP="003622E4">
      <w:pPr>
        <w:rPr>
          <w:vanish/>
        </w:rPr>
      </w:pPr>
    </w:p>
    <w:p w14:paraId="0C89504F" w14:textId="5A572E51" w:rsidR="001A47CC" w:rsidRPr="00D12E76" w:rsidRDefault="000B33E1" w:rsidP="003622E4">
      <w:pPr>
        <w:pStyle w:val="ARRARFPTOCLevel1"/>
      </w:pPr>
      <w:r>
        <w:br w:type="page"/>
      </w:r>
      <w:bookmarkStart w:id="19" w:name="_Toc43987836"/>
      <w:r w:rsidR="00990DAB" w:rsidRPr="001A47CC">
        <w:lastRenderedPageBreak/>
        <w:t xml:space="preserve">Part 2: </w:t>
      </w:r>
      <w:r w:rsidR="00C56C5F" w:rsidRPr="00D12E76">
        <w:t>Training</w:t>
      </w:r>
      <w:r w:rsidR="00913B2D">
        <w:t xml:space="preserve"> and Placement</w:t>
      </w:r>
      <w:r w:rsidR="00C56C5F" w:rsidRPr="00D12E76">
        <w:t xml:space="preserve"> </w:t>
      </w:r>
      <w:r w:rsidR="00410C79">
        <w:t xml:space="preserve">Program </w:t>
      </w:r>
      <w:r w:rsidR="00990DAB" w:rsidRPr="00D12E76">
        <w:t>Narrative</w:t>
      </w:r>
      <w:r w:rsidR="00371657" w:rsidRPr="00D12E76">
        <w:t xml:space="preserve"> Form</w:t>
      </w:r>
      <w:bookmarkEnd w:id="19"/>
    </w:p>
    <w:p w14:paraId="0ADAA3B2" w14:textId="77777777" w:rsidR="001A47CC" w:rsidRPr="00D12E76" w:rsidRDefault="001A47CC" w:rsidP="003622E4">
      <w:pPr>
        <w:ind w:left="360"/>
        <w:jc w:val="both"/>
        <w:rPr>
          <w:rFonts w:cs="Arial"/>
        </w:rPr>
      </w:pPr>
    </w:p>
    <w:p w14:paraId="00C69199" w14:textId="1B067A54" w:rsidR="00B77622" w:rsidRDefault="00B77622" w:rsidP="003622E4">
      <w:pPr>
        <w:ind w:left="360"/>
        <w:jc w:val="both"/>
        <w:rPr>
          <w:rFonts w:cs="Arial"/>
        </w:rPr>
      </w:pPr>
      <w:r w:rsidRPr="00D12E76">
        <w:rPr>
          <w:rFonts w:cs="Arial"/>
        </w:rPr>
        <w:t>Please describe your project by responding to the questions below</w:t>
      </w:r>
      <w:r w:rsidR="00C56C5F" w:rsidRPr="00D12E76">
        <w:rPr>
          <w:rFonts w:cs="Arial"/>
        </w:rPr>
        <w:t xml:space="preserve">. Please </w:t>
      </w:r>
      <w:r w:rsidR="00C56C5F" w:rsidRPr="00D12E76">
        <w:t xml:space="preserve">do not use a font size smaller than size 11 and margins less than one inch. </w:t>
      </w:r>
      <w:r w:rsidR="00C56C5F" w:rsidRPr="00737D80">
        <w:rPr>
          <w:u w:val="single"/>
        </w:rPr>
        <w:t xml:space="preserve">The page limit for </w:t>
      </w:r>
      <w:r w:rsidR="00913B2D" w:rsidRPr="00737D80">
        <w:rPr>
          <w:u w:val="single"/>
        </w:rPr>
        <w:t>the</w:t>
      </w:r>
      <w:r w:rsidR="00C56C5F" w:rsidRPr="00737D80">
        <w:rPr>
          <w:u w:val="single"/>
        </w:rPr>
        <w:t xml:space="preserve"> Narrative</w:t>
      </w:r>
      <w:r w:rsidR="00913B2D" w:rsidRPr="00737D80">
        <w:rPr>
          <w:u w:val="single"/>
        </w:rPr>
        <w:t xml:space="preserve"> Form</w:t>
      </w:r>
      <w:r w:rsidR="00C56C5F" w:rsidRPr="00737D80">
        <w:rPr>
          <w:u w:val="single"/>
        </w:rPr>
        <w:t xml:space="preserve"> </w:t>
      </w:r>
      <w:r w:rsidR="00C56C5F" w:rsidRPr="00BD66DB">
        <w:rPr>
          <w:u w:val="single"/>
        </w:rPr>
        <w:t>is 1</w:t>
      </w:r>
      <w:r w:rsidR="00410C79">
        <w:rPr>
          <w:u w:val="single"/>
        </w:rPr>
        <w:t>0</w:t>
      </w:r>
      <w:r w:rsidR="00C56C5F" w:rsidRPr="00737D80">
        <w:rPr>
          <w:u w:val="single"/>
        </w:rPr>
        <w:t xml:space="preserve"> pages</w:t>
      </w:r>
      <w:r w:rsidR="00410C79">
        <w:rPr>
          <w:u w:val="single"/>
        </w:rPr>
        <w:t xml:space="preserve"> (an additional 5 pages permitted if proposing a second training program with a different target occupation)</w:t>
      </w:r>
      <w:r w:rsidR="00C56C5F" w:rsidRPr="00737D80">
        <w:rPr>
          <w:u w:val="single"/>
        </w:rPr>
        <w:t>.</w:t>
      </w:r>
      <w:r w:rsidR="002A25FF">
        <w:t xml:space="preserve"> </w:t>
      </w:r>
      <w:r w:rsidRPr="002E17F1">
        <w:rPr>
          <w:rFonts w:cs="Arial"/>
        </w:rPr>
        <w:t>Table</w:t>
      </w:r>
      <w:r w:rsidR="00134D28">
        <w:rPr>
          <w:rFonts w:cs="Arial"/>
        </w:rPr>
        <w:t>s, charts, figures, and appendic</w:t>
      </w:r>
      <w:r w:rsidRPr="002E17F1">
        <w:rPr>
          <w:rFonts w:cs="Arial"/>
        </w:rPr>
        <w:t>es are included in the page limit.</w:t>
      </w:r>
      <w:r w:rsidR="00597589">
        <w:rPr>
          <w:rFonts w:cs="Arial"/>
        </w:rPr>
        <w:t xml:space="preserve"> Th</w:t>
      </w:r>
      <w:r w:rsidR="00AA3FBE">
        <w:rPr>
          <w:rFonts w:cs="Arial"/>
        </w:rPr>
        <w:t>e page limit</w:t>
      </w:r>
      <w:r w:rsidR="00597589">
        <w:rPr>
          <w:rFonts w:cs="Arial"/>
        </w:rPr>
        <w:t xml:space="preserve"> does not include the other required Parts of the Grant Application Package. </w:t>
      </w:r>
    </w:p>
    <w:p w14:paraId="5CCC5B52" w14:textId="77777777" w:rsidR="00063C6F" w:rsidRDefault="00063C6F" w:rsidP="003622E4">
      <w:pPr>
        <w:ind w:left="360"/>
        <w:jc w:val="both"/>
        <w:rPr>
          <w:rFonts w:cs="Arial"/>
        </w:rPr>
      </w:pPr>
    </w:p>
    <w:p w14:paraId="6B25A023" w14:textId="77777777" w:rsidR="00987C62" w:rsidRPr="003A21B6" w:rsidRDefault="00987C62" w:rsidP="00987C62">
      <w:pPr>
        <w:pStyle w:val="ApplicationText"/>
        <w:numPr>
          <w:ilvl w:val="0"/>
          <w:numId w:val="45"/>
        </w:numPr>
        <w:tabs>
          <w:tab w:val="left" w:pos="360"/>
        </w:tabs>
        <w:spacing w:after="0"/>
        <w:rPr>
          <w:rFonts w:ascii="Calibri" w:hAnsi="Calibri" w:cs="Arial"/>
          <w:b/>
          <w:i/>
          <w:sz w:val="22"/>
          <w:szCs w:val="22"/>
        </w:rPr>
      </w:pPr>
      <w:r w:rsidRPr="003A21B6">
        <w:rPr>
          <w:rFonts w:ascii="Calibri" w:hAnsi="Calibri" w:cs="Arial"/>
          <w:b/>
          <w:i/>
          <w:sz w:val="22"/>
          <w:szCs w:val="22"/>
        </w:rPr>
        <w:t>Track Record and Past Performance</w:t>
      </w:r>
    </w:p>
    <w:p w14:paraId="1D7D5E05" w14:textId="77777777" w:rsidR="00987C62" w:rsidRDefault="00987C62" w:rsidP="00987C62">
      <w:pPr>
        <w:pStyle w:val="ApplicationText"/>
        <w:tabs>
          <w:tab w:val="left" w:pos="360"/>
        </w:tabs>
        <w:spacing w:after="0"/>
        <w:ind w:left="720"/>
      </w:pPr>
      <w:r w:rsidRPr="00AA63E1">
        <w:rPr>
          <w:rFonts w:ascii="Calibri" w:hAnsi="Calibri" w:cs="Arial"/>
          <w:sz w:val="22"/>
          <w:szCs w:val="22"/>
        </w:rPr>
        <w:t>We are interested in funding organizations that have a track record of success and qualifications</w:t>
      </w:r>
      <w:r>
        <w:rPr>
          <w:rFonts w:ascii="Calibri" w:hAnsi="Calibri" w:cs="Arial"/>
          <w:sz w:val="22"/>
          <w:szCs w:val="22"/>
        </w:rPr>
        <w:t xml:space="preserve">/capacity with grant management, fiscal coordination, and the implementation </w:t>
      </w:r>
      <w:r w:rsidRPr="00AA63E1">
        <w:rPr>
          <w:rFonts w:ascii="Calibri" w:hAnsi="Calibri" w:cs="Arial"/>
          <w:sz w:val="22"/>
          <w:szCs w:val="22"/>
        </w:rPr>
        <w:t xml:space="preserve">of </w:t>
      </w:r>
      <w:r>
        <w:rPr>
          <w:rFonts w:ascii="Calibri" w:hAnsi="Calibri" w:cs="Arial"/>
          <w:sz w:val="22"/>
          <w:szCs w:val="22"/>
        </w:rPr>
        <w:t>workforce development programs that result in the placement of unemployed job seekers:</w:t>
      </w:r>
    </w:p>
    <w:p w14:paraId="0EAC468D" w14:textId="77777777" w:rsidR="00C729BB" w:rsidRPr="00C729BB" w:rsidRDefault="00C729BB" w:rsidP="00C729BB">
      <w:pPr>
        <w:pStyle w:val="ApplicationText"/>
        <w:tabs>
          <w:tab w:val="left" w:pos="360"/>
        </w:tabs>
        <w:spacing w:after="0"/>
        <w:ind w:left="1080"/>
        <w:rPr>
          <w:rFonts w:ascii="Calibri" w:hAnsi="Calibri" w:cs="Arial"/>
          <w:b/>
          <w:i/>
          <w:sz w:val="22"/>
          <w:szCs w:val="22"/>
        </w:rPr>
      </w:pPr>
    </w:p>
    <w:p w14:paraId="6D8CB0AB" w14:textId="1606670E" w:rsidR="00987C62" w:rsidRPr="00BE1BAC" w:rsidRDefault="00987C62" w:rsidP="00987C62">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 xml:space="preserve">How many times have you delivered this same or similar </w:t>
      </w:r>
      <w:r w:rsidRPr="00BE1BAC">
        <w:rPr>
          <w:rFonts w:ascii="Calibri" w:hAnsi="Calibri" w:cs="Arial"/>
          <w:sz w:val="22"/>
          <w:szCs w:val="22"/>
        </w:rPr>
        <w:t>program before? If so, please provide information about the funding source</w:t>
      </w:r>
      <w:r>
        <w:rPr>
          <w:rFonts w:ascii="Calibri" w:hAnsi="Calibri" w:cs="Arial"/>
          <w:sz w:val="22"/>
          <w:szCs w:val="22"/>
        </w:rPr>
        <w:t xml:space="preserve"> and the </w:t>
      </w:r>
      <w:r w:rsidRPr="00BE1BAC">
        <w:rPr>
          <w:rFonts w:ascii="Calibri" w:hAnsi="Calibri" w:cs="Arial"/>
          <w:sz w:val="22"/>
          <w:szCs w:val="22"/>
        </w:rPr>
        <w:t>dates the program wa</w:t>
      </w:r>
      <w:r>
        <w:rPr>
          <w:rFonts w:ascii="Calibri" w:hAnsi="Calibri" w:cs="Arial"/>
          <w:sz w:val="22"/>
          <w:szCs w:val="22"/>
        </w:rPr>
        <w:t xml:space="preserve">s offered. </w:t>
      </w:r>
    </w:p>
    <w:p w14:paraId="49627B91" w14:textId="495752D2" w:rsidR="00987C62" w:rsidRPr="00C4741C" w:rsidRDefault="00987C62" w:rsidP="00987C62">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 xml:space="preserve">Baseline: Assuming there is funding currently available to deliver this same program over the same time </w:t>
      </w:r>
      <w:r w:rsidRPr="00CC13A6">
        <w:rPr>
          <w:rFonts w:ascii="Calibri" w:hAnsi="Calibri" w:cs="Arial"/>
          <w:sz w:val="22"/>
          <w:szCs w:val="22"/>
        </w:rPr>
        <w:t xml:space="preserve">period covered by this grant program (approx. </w:t>
      </w:r>
      <w:r>
        <w:rPr>
          <w:rFonts w:ascii="Calibri" w:hAnsi="Calibri" w:cs="Arial"/>
          <w:sz w:val="22"/>
          <w:szCs w:val="22"/>
        </w:rPr>
        <w:t>October</w:t>
      </w:r>
      <w:r w:rsidRPr="00CC13A6">
        <w:rPr>
          <w:rFonts w:ascii="Calibri" w:hAnsi="Calibri" w:cs="Arial"/>
          <w:sz w:val="22"/>
          <w:szCs w:val="22"/>
        </w:rPr>
        <w:t xml:space="preserve"> 20</w:t>
      </w:r>
      <w:r>
        <w:rPr>
          <w:rFonts w:ascii="Calibri" w:hAnsi="Calibri" w:cs="Arial"/>
          <w:sz w:val="22"/>
          <w:szCs w:val="22"/>
        </w:rPr>
        <w:t>20</w:t>
      </w:r>
      <w:r w:rsidRPr="00CC13A6">
        <w:rPr>
          <w:rFonts w:ascii="Calibri" w:hAnsi="Calibri" w:cs="Arial"/>
          <w:sz w:val="22"/>
          <w:szCs w:val="22"/>
        </w:rPr>
        <w:t>-</w:t>
      </w:r>
      <w:r>
        <w:rPr>
          <w:rFonts w:ascii="Calibri" w:hAnsi="Calibri" w:cs="Arial"/>
          <w:sz w:val="22"/>
          <w:szCs w:val="22"/>
        </w:rPr>
        <w:t>December 2021</w:t>
      </w:r>
      <w:r w:rsidRPr="00CC13A6">
        <w:rPr>
          <w:rFonts w:ascii="Calibri" w:hAnsi="Calibri" w:cs="Arial"/>
          <w:sz w:val="22"/>
          <w:szCs w:val="22"/>
        </w:rPr>
        <w:t>)</w:t>
      </w:r>
      <w:r>
        <w:rPr>
          <w:rFonts w:ascii="Calibri" w:hAnsi="Calibri" w:cs="Arial"/>
          <w:sz w:val="22"/>
          <w:szCs w:val="22"/>
        </w:rPr>
        <w:t>, how many cohorts are planned for this year? How many participants are intended to be served?</w:t>
      </w:r>
    </w:p>
    <w:p w14:paraId="622B55CC" w14:textId="03454971" w:rsidR="00987C62" w:rsidRPr="004C1E4B" w:rsidRDefault="00987C62" w:rsidP="00987C62">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 xml:space="preserve">Added Capacity: If selected for funding, how many additional cohorts/participants will this grant support? </w:t>
      </w:r>
      <w:r w:rsidRPr="00987C62">
        <w:rPr>
          <w:rFonts w:ascii="Calibri" w:hAnsi="Calibri" w:cs="Arial"/>
          <w:sz w:val="22"/>
          <w:szCs w:val="22"/>
          <w:u w:val="single"/>
        </w:rPr>
        <w:t>For the purposes of this program, we are not interested in replacing existing funding.</w:t>
      </w:r>
    </w:p>
    <w:p w14:paraId="33875112" w14:textId="77777777" w:rsidR="00987C62" w:rsidRPr="00932009" w:rsidRDefault="00987C62" w:rsidP="00987C62">
      <w:pPr>
        <w:pStyle w:val="ApplicationText"/>
        <w:numPr>
          <w:ilvl w:val="0"/>
          <w:numId w:val="15"/>
        </w:numPr>
        <w:tabs>
          <w:tab w:val="left" w:pos="360"/>
        </w:tabs>
        <w:spacing w:after="0"/>
        <w:rPr>
          <w:rFonts w:ascii="Calibri" w:hAnsi="Calibri" w:cs="Arial"/>
          <w:i/>
          <w:sz w:val="22"/>
          <w:szCs w:val="22"/>
        </w:rPr>
      </w:pPr>
      <w:r>
        <w:rPr>
          <w:rFonts w:ascii="Calibri" w:hAnsi="Calibri" w:cs="Arial"/>
          <w:sz w:val="22"/>
          <w:szCs w:val="22"/>
        </w:rPr>
        <w:t>Please fill in the following chart to provide a brief snapshot of your past performance in operating this specific training program. We are interested in learning about the past 2-5 years of performance data.</w:t>
      </w:r>
    </w:p>
    <w:p w14:paraId="693DF0D6" w14:textId="77777777" w:rsidR="00987C62" w:rsidRPr="00AA63E1" w:rsidRDefault="00987C62" w:rsidP="00987C62">
      <w:pPr>
        <w:pStyle w:val="ApplicationText"/>
        <w:tabs>
          <w:tab w:val="left" w:pos="360"/>
        </w:tabs>
        <w:spacing w:after="0"/>
        <w:ind w:left="1080"/>
        <w:rPr>
          <w:rFonts w:ascii="Calibri" w:hAnsi="Calibri" w:cs="Arial"/>
          <w:i/>
          <w:sz w:val="22"/>
          <w:szCs w:val="22"/>
        </w:rPr>
      </w:pPr>
    </w:p>
    <w:tbl>
      <w:tblPr>
        <w:tblStyle w:val="TableGrid1"/>
        <w:tblW w:w="10260" w:type="dxa"/>
        <w:tblInd w:w="534" w:type="dxa"/>
        <w:tblLook w:val="04A0" w:firstRow="1" w:lastRow="0" w:firstColumn="1" w:lastColumn="0" w:noHBand="0" w:noVBand="1"/>
      </w:tblPr>
      <w:tblGrid>
        <w:gridCol w:w="2060"/>
        <w:gridCol w:w="2530"/>
        <w:gridCol w:w="1800"/>
        <w:gridCol w:w="2070"/>
        <w:gridCol w:w="1800"/>
      </w:tblGrid>
      <w:tr w:rsidR="00987C62" w:rsidRPr="00501EAF" w14:paraId="56C8D9E4" w14:textId="77777777" w:rsidTr="003773F1">
        <w:tc>
          <w:tcPr>
            <w:tcW w:w="2060" w:type="dxa"/>
            <w:shd w:val="clear" w:color="auto" w:fill="D0CECE" w:themeFill="background2" w:themeFillShade="E6"/>
          </w:tcPr>
          <w:p w14:paraId="084D1EA8" w14:textId="77777777" w:rsidR="00987C62" w:rsidRDefault="00987C62" w:rsidP="003773F1">
            <w:pPr>
              <w:pStyle w:val="ApplicationText"/>
              <w:tabs>
                <w:tab w:val="left" w:pos="360"/>
              </w:tabs>
              <w:spacing w:after="0"/>
              <w:rPr>
                <w:rFonts w:ascii="Calibri" w:hAnsi="Calibri" w:cs="Arial"/>
                <w:b/>
                <w:bCs/>
                <w:i/>
                <w:sz w:val="22"/>
              </w:rPr>
            </w:pPr>
            <w:r>
              <w:rPr>
                <w:rFonts w:ascii="Calibri" w:hAnsi="Calibri" w:cs="Arial"/>
                <w:b/>
                <w:bCs/>
                <w:i/>
                <w:sz w:val="22"/>
              </w:rPr>
              <w:t>Program Name</w:t>
            </w:r>
          </w:p>
          <w:p w14:paraId="119DCF80" w14:textId="77777777" w:rsidR="00987C62" w:rsidRPr="00501EAF" w:rsidRDefault="00987C62" w:rsidP="003773F1">
            <w:pPr>
              <w:pStyle w:val="ApplicationText"/>
              <w:tabs>
                <w:tab w:val="left" w:pos="360"/>
              </w:tabs>
              <w:spacing w:after="0"/>
              <w:rPr>
                <w:rFonts w:ascii="Calibri" w:hAnsi="Calibri" w:cs="Arial"/>
                <w:b/>
                <w:bCs/>
                <w:i/>
                <w:sz w:val="22"/>
              </w:rPr>
            </w:pPr>
            <w:r>
              <w:rPr>
                <w:rFonts w:ascii="Calibri" w:hAnsi="Calibri" w:cs="Arial"/>
                <w:b/>
                <w:bCs/>
                <w:i/>
                <w:sz w:val="22"/>
              </w:rPr>
              <w:t xml:space="preserve">*Please indicate whether this performance data is for delivery of the same program or a similar program. </w:t>
            </w:r>
          </w:p>
        </w:tc>
        <w:tc>
          <w:tcPr>
            <w:tcW w:w="2530" w:type="dxa"/>
            <w:shd w:val="clear" w:color="auto" w:fill="D0CECE" w:themeFill="background2" w:themeFillShade="E6"/>
          </w:tcPr>
          <w:p w14:paraId="6E2E2B60" w14:textId="77777777" w:rsidR="00987C62" w:rsidRPr="00501EAF" w:rsidRDefault="00987C62" w:rsidP="003773F1">
            <w:pPr>
              <w:pStyle w:val="ApplicationText"/>
              <w:tabs>
                <w:tab w:val="left" w:pos="360"/>
              </w:tabs>
              <w:spacing w:after="0"/>
              <w:rPr>
                <w:rFonts w:ascii="Calibri" w:hAnsi="Calibri" w:cs="Arial"/>
                <w:b/>
                <w:bCs/>
                <w:i/>
                <w:sz w:val="22"/>
              </w:rPr>
            </w:pPr>
            <w:r w:rsidRPr="00501EAF">
              <w:rPr>
                <w:rFonts w:ascii="Calibri" w:hAnsi="Calibri" w:cs="Arial"/>
                <w:b/>
                <w:bCs/>
                <w:i/>
                <w:sz w:val="22"/>
              </w:rPr>
              <w:t>How many times have you offered this program</w:t>
            </w:r>
            <w:r>
              <w:rPr>
                <w:rFonts w:ascii="Calibri" w:hAnsi="Calibri" w:cs="Arial"/>
                <w:b/>
                <w:bCs/>
                <w:i/>
                <w:sz w:val="22"/>
              </w:rPr>
              <w:t xml:space="preserve"> and over what </w:t>
            </w:r>
            <w:proofErr w:type="gramStart"/>
            <w:r>
              <w:rPr>
                <w:rFonts w:ascii="Calibri" w:hAnsi="Calibri" w:cs="Arial"/>
                <w:b/>
                <w:bCs/>
                <w:i/>
                <w:sz w:val="22"/>
              </w:rPr>
              <w:t>period of time</w:t>
            </w:r>
            <w:proofErr w:type="gramEnd"/>
            <w:r>
              <w:rPr>
                <w:rFonts w:ascii="Calibri" w:hAnsi="Calibri" w:cs="Arial"/>
                <w:b/>
                <w:bCs/>
                <w:i/>
                <w:sz w:val="22"/>
              </w:rPr>
              <w:t xml:space="preserve"> (provide # of years)</w:t>
            </w:r>
            <w:r w:rsidRPr="00501EAF">
              <w:rPr>
                <w:rFonts w:ascii="Calibri" w:hAnsi="Calibri" w:cs="Arial"/>
                <w:b/>
                <w:bCs/>
                <w:i/>
                <w:sz w:val="22"/>
              </w:rPr>
              <w:t>?</w:t>
            </w:r>
          </w:p>
        </w:tc>
        <w:tc>
          <w:tcPr>
            <w:tcW w:w="1800" w:type="dxa"/>
            <w:shd w:val="clear" w:color="auto" w:fill="D0CECE" w:themeFill="background2" w:themeFillShade="E6"/>
          </w:tcPr>
          <w:p w14:paraId="7C4305D2" w14:textId="77777777" w:rsidR="00987C62" w:rsidRPr="00501EAF" w:rsidRDefault="00987C62" w:rsidP="003773F1">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you enrolled to date?</w:t>
            </w:r>
          </w:p>
        </w:tc>
        <w:tc>
          <w:tcPr>
            <w:tcW w:w="2070" w:type="dxa"/>
            <w:shd w:val="clear" w:color="auto" w:fill="D0CECE" w:themeFill="background2" w:themeFillShade="E6"/>
          </w:tcPr>
          <w:p w14:paraId="3243448C" w14:textId="77777777" w:rsidR="00987C62" w:rsidRPr="00501EAF" w:rsidRDefault="00987C62" w:rsidP="003773F1">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completed to date?</w:t>
            </w:r>
          </w:p>
        </w:tc>
        <w:tc>
          <w:tcPr>
            <w:tcW w:w="1800" w:type="dxa"/>
            <w:shd w:val="clear" w:color="auto" w:fill="D0CECE" w:themeFill="background2" w:themeFillShade="E6"/>
          </w:tcPr>
          <w:p w14:paraId="59A9810E" w14:textId="77777777" w:rsidR="00987C62" w:rsidRPr="00501EAF" w:rsidRDefault="00987C62" w:rsidP="003773F1">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been placed to date?</w:t>
            </w:r>
          </w:p>
        </w:tc>
      </w:tr>
      <w:tr w:rsidR="00987C62" w:rsidRPr="00501EAF" w14:paraId="28E15B57" w14:textId="77777777" w:rsidTr="003773F1">
        <w:trPr>
          <w:trHeight w:val="1348"/>
        </w:trPr>
        <w:tc>
          <w:tcPr>
            <w:tcW w:w="2060" w:type="dxa"/>
          </w:tcPr>
          <w:p w14:paraId="725BD791" w14:textId="77777777" w:rsidR="00987C62" w:rsidRPr="00501EAF" w:rsidRDefault="00987C62" w:rsidP="003773F1">
            <w:pPr>
              <w:pStyle w:val="ApplicationText"/>
              <w:tabs>
                <w:tab w:val="left" w:pos="360"/>
              </w:tabs>
              <w:spacing w:after="0"/>
              <w:rPr>
                <w:rFonts w:ascii="Calibri" w:hAnsi="Calibri" w:cs="Arial"/>
                <w:b/>
                <w:bCs/>
                <w:i/>
                <w:sz w:val="22"/>
              </w:rPr>
            </w:pPr>
          </w:p>
        </w:tc>
        <w:tc>
          <w:tcPr>
            <w:tcW w:w="2530" w:type="dxa"/>
          </w:tcPr>
          <w:p w14:paraId="4869CA6A" w14:textId="77777777" w:rsidR="00987C62" w:rsidRPr="00501EAF" w:rsidRDefault="00987C62" w:rsidP="003773F1">
            <w:pPr>
              <w:pStyle w:val="ApplicationText"/>
              <w:tabs>
                <w:tab w:val="left" w:pos="360"/>
              </w:tabs>
              <w:spacing w:after="0"/>
              <w:rPr>
                <w:rFonts w:ascii="Calibri" w:hAnsi="Calibri" w:cs="Arial"/>
                <w:b/>
                <w:bCs/>
                <w:i/>
                <w:sz w:val="22"/>
              </w:rPr>
            </w:pPr>
          </w:p>
        </w:tc>
        <w:tc>
          <w:tcPr>
            <w:tcW w:w="1800" w:type="dxa"/>
          </w:tcPr>
          <w:p w14:paraId="1D871E59" w14:textId="77777777" w:rsidR="00987C62" w:rsidRPr="00501EAF" w:rsidRDefault="00987C62" w:rsidP="003773F1">
            <w:pPr>
              <w:pStyle w:val="ApplicationText"/>
              <w:tabs>
                <w:tab w:val="left" w:pos="360"/>
              </w:tabs>
              <w:spacing w:after="0"/>
              <w:rPr>
                <w:rFonts w:ascii="Calibri" w:hAnsi="Calibri" w:cs="Arial"/>
                <w:b/>
                <w:i/>
                <w:sz w:val="22"/>
              </w:rPr>
            </w:pPr>
          </w:p>
        </w:tc>
        <w:tc>
          <w:tcPr>
            <w:tcW w:w="2070" w:type="dxa"/>
          </w:tcPr>
          <w:p w14:paraId="63A40E01" w14:textId="77777777" w:rsidR="00987C62" w:rsidRPr="00501EAF" w:rsidRDefault="00987C62" w:rsidP="003773F1">
            <w:pPr>
              <w:pStyle w:val="ApplicationText"/>
              <w:tabs>
                <w:tab w:val="left" w:pos="360"/>
              </w:tabs>
              <w:spacing w:after="0"/>
              <w:rPr>
                <w:rFonts w:ascii="Calibri" w:hAnsi="Calibri" w:cs="Arial"/>
                <w:b/>
                <w:i/>
                <w:sz w:val="22"/>
              </w:rPr>
            </w:pPr>
          </w:p>
        </w:tc>
        <w:tc>
          <w:tcPr>
            <w:tcW w:w="1800" w:type="dxa"/>
          </w:tcPr>
          <w:p w14:paraId="27BA15C1" w14:textId="77777777" w:rsidR="00987C62" w:rsidRPr="00501EAF" w:rsidRDefault="00987C62" w:rsidP="003773F1">
            <w:pPr>
              <w:pStyle w:val="ApplicationText"/>
              <w:tabs>
                <w:tab w:val="left" w:pos="360"/>
              </w:tabs>
              <w:spacing w:after="0"/>
              <w:rPr>
                <w:rFonts w:ascii="Calibri" w:hAnsi="Calibri" w:cs="Arial"/>
                <w:b/>
                <w:i/>
                <w:sz w:val="22"/>
              </w:rPr>
            </w:pPr>
          </w:p>
        </w:tc>
      </w:tr>
    </w:tbl>
    <w:p w14:paraId="6879E45B" w14:textId="77777777" w:rsidR="00987C62" w:rsidRDefault="00987C62" w:rsidP="00987C62">
      <w:pPr>
        <w:pStyle w:val="ApplicationText"/>
        <w:tabs>
          <w:tab w:val="left" w:pos="360"/>
        </w:tabs>
        <w:spacing w:after="0"/>
        <w:rPr>
          <w:rFonts w:ascii="Calibri" w:hAnsi="Calibri" w:cs="Arial"/>
          <w:b/>
          <w:i/>
          <w:sz w:val="22"/>
          <w:szCs w:val="22"/>
        </w:rPr>
      </w:pPr>
    </w:p>
    <w:p w14:paraId="273A6967" w14:textId="77777777" w:rsidR="00987C62" w:rsidRPr="00CC13A6" w:rsidRDefault="00987C62" w:rsidP="00987C62">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In reviewing the data provided in the chart above, as well as other performance metrics, did you consider your program successful?</w:t>
      </w:r>
    </w:p>
    <w:p w14:paraId="06EA4EF1" w14:textId="77777777" w:rsidR="00987C62" w:rsidRDefault="00987C62" w:rsidP="00987C62">
      <w:pPr>
        <w:pStyle w:val="ApplicationText"/>
        <w:numPr>
          <w:ilvl w:val="1"/>
          <w:numId w:val="15"/>
        </w:numPr>
        <w:tabs>
          <w:tab w:val="left" w:pos="360"/>
        </w:tabs>
        <w:spacing w:after="0"/>
        <w:rPr>
          <w:rFonts w:ascii="Calibri" w:hAnsi="Calibri" w:cs="Arial"/>
          <w:b/>
          <w:i/>
          <w:sz w:val="22"/>
          <w:szCs w:val="22"/>
        </w:rPr>
      </w:pPr>
      <w:r>
        <w:rPr>
          <w:rFonts w:ascii="Calibri" w:hAnsi="Calibri" w:cs="Arial"/>
          <w:sz w:val="22"/>
          <w:szCs w:val="22"/>
        </w:rPr>
        <w:t xml:space="preserve">If so, why? </w:t>
      </w:r>
    </w:p>
    <w:p w14:paraId="65E321B4" w14:textId="446B61BC" w:rsidR="00987C62" w:rsidRPr="00C729BB" w:rsidRDefault="00987C62" w:rsidP="00987C62">
      <w:pPr>
        <w:pStyle w:val="ApplicationText"/>
        <w:numPr>
          <w:ilvl w:val="1"/>
          <w:numId w:val="15"/>
        </w:numPr>
        <w:tabs>
          <w:tab w:val="left" w:pos="360"/>
        </w:tabs>
        <w:spacing w:after="0"/>
        <w:rPr>
          <w:rFonts w:ascii="Calibri" w:hAnsi="Calibri" w:cs="Arial"/>
          <w:b/>
          <w:i/>
          <w:sz w:val="22"/>
          <w:szCs w:val="22"/>
        </w:rPr>
      </w:pPr>
      <w:r w:rsidRPr="007E5123">
        <w:rPr>
          <w:rFonts w:ascii="Calibri" w:hAnsi="Calibri" w:cs="Arial"/>
          <w:sz w:val="22"/>
          <w:szCs w:val="22"/>
        </w:rPr>
        <w:t xml:space="preserve">If not, why and what will you do to address it </w:t>
      </w:r>
      <w:r>
        <w:rPr>
          <w:rFonts w:ascii="Calibri" w:hAnsi="Calibri" w:cs="Arial"/>
          <w:sz w:val="22"/>
          <w:szCs w:val="22"/>
        </w:rPr>
        <w:t>if funded through a training grant</w:t>
      </w:r>
      <w:r w:rsidRPr="007E5123">
        <w:rPr>
          <w:rFonts w:ascii="Calibri" w:hAnsi="Calibri" w:cs="Arial"/>
          <w:sz w:val="22"/>
          <w:szCs w:val="22"/>
        </w:rPr>
        <w:t>?</w:t>
      </w:r>
    </w:p>
    <w:p w14:paraId="66913473" w14:textId="758E5510" w:rsidR="00C729BB" w:rsidRDefault="00C729BB">
      <w:pPr>
        <w:rPr>
          <w:rFonts w:eastAsia="Times New Roman" w:cs="Arial"/>
        </w:rPr>
      </w:pPr>
      <w:r>
        <w:rPr>
          <w:rFonts w:cs="Arial"/>
        </w:rPr>
        <w:br w:type="page"/>
      </w:r>
    </w:p>
    <w:p w14:paraId="706240F1" w14:textId="77777777" w:rsidR="00C729BB" w:rsidRDefault="00C729BB" w:rsidP="00C729BB">
      <w:pPr>
        <w:pStyle w:val="ApplicationText"/>
        <w:tabs>
          <w:tab w:val="left" w:pos="360"/>
        </w:tabs>
        <w:spacing w:after="0"/>
        <w:rPr>
          <w:rFonts w:ascii="Calibri" w:hAnsi="Calibri" w:cs="Arial"/>
          <w:sz w:val="22"/>
          <w:szCs w:val="22"/>
        </w:rPr>
      </w:pPr>
    </w:p>
    <w:p w14:paraId="46E27B9E" w14:textId="77777777" w:rsidR="00C729BB" w:rsidRDefault="00C729BB" w:rsidP="00C729BB">
      <w:pPr>
        <w:numPr>
          <w:ilvl w:val="0"/>
          <w:numId w:val="45"/>
        </w:numPr>
        <w:rPr>
          <w:rFonts w:cs="Arial"/>
        </w:rPr>
      </w:pPr>
      <w:r w:rsidRPr="0026560F">
        <w:rPr>
          <w:rFonts w:cs="Arial"/>
          <w:b/>
          <w:i/>
        </w:rPr>
        <w:t>Partners</w:t>
      </w:r>
      <w:r>
        <w:rPr>
          <w:rFonts w:cs="Arial"/>
          <w:b/>
          <w:i/>
        </w:rPr>
        <w:t xml:space="preserve">hip </w:t>
      </w:r>
      <w:r w:rsidRPr="005C34B8">
        <w:rPr>
          <w:rFonts w:cs="Arial"/>
          <w:b/>
          <w:i/>
        </w:rPr>
        <w:t>Staffing and Engagement</w:t>
      </w:r>
    </w:p>
    <w:p w14:paraId="79AD2EE4" w14:textId="77777777" w:rsidR="00C729BB" w:rsidRDefault="00C729BB" w:rsidP="00C729BB">
      <w:pPr>
        <w:ind w:left="720"/>
        <w:rPr>
          <w:rFonts w:cs="Arial"/>
        </w:rPr>
      </w:pPr>
      <w:r>
        <w:rPr>
          <w:rFonts w:cs="Arial"/>
        </w:rPr>
        <w:t>Please d</w:t>
      </w:r>
      <w:r w:rsidRPr="0026560F">
        <w:rPr>
          <w:rFonts w:cs="Arial"/>
        </w:rPr>
        <w:t>escribe the partnership you’ve established for thi</w:t>
      </w:r>
      <w:r>
        <w:rPr>
          <w:rFonts w:cs="Arial"/>
        </w:rPr>
        <w:t>s project, including:</w:t>
      </w:r>
    </w:p>
    <w:p w14:paraId="4D2681B0" w14:textId="77777777" w:rsidR="00C729BB" w:rsidRDefault="00C729BB" w:rsidP="00C729BB">
      <w:pPr>
        <w:ind w:left="1080"/>
        <w:rPr>
          <w:rFonts w:cs="Arial"/>
        </w:rPr>
      </w:pPr>
    </w:p>
    <w:p w14:paraId="03ECE083" w14:textId="046260C1" w:rsidR="00C729BB" w:rsidRDefault="00C729BB" w:rsidP="00C729BB">
      <w:pPr>
        <w:numPr>
          <w:ilvl w:val="0"/>
          <w:numId w:val="18"/>
        </w:numPr>
        <w:tabs>
          <w:tab w:val="clear" w:pos="1440"/>
          <w:tab w:val="num" w:pos="1080"/>
        </w:tabs>
        <w:ind w:left="1080"/>
        <w:rPr>
          <w:rFonts w:cs="Arial"/>
        </w:rPr>
      </w:pPr>
      <w:r>
        <w:rPr>
          <w:rFonts w:cs="Arial"/>
        </w:rPr>
        <w:t>W</w:t>
      </w:r>
      <w:r w:rsidRPr="00DA56C2">
        <w:rPr>
          <w:rFonts w:cs="Arial"/>
        </w:rPr>
        <w:t xml:space="preserve">hy was the partnership established </w:t>
      </w:r>
      <w:r>
        <w:rPr>
          <w:rFonts w:cs="Arial"/>
        </w:rPr>
        <w:t>originally?</w:t>
      </w:r>
    </w:p>
    <w:p w14:paraId="316DA27C" w14:textId="77777777" w:rsidR="00C729BB" w:rsidRDefault="00C729BB" w:rsidP="00C729BB">
      <w:pPr>
        <w:numPr>
          <w:ilvl w:val="0"/>
          <w:numId w:val="18"/>
        </w:numPr>
        <w:tabs>
          <w:tab w:val="clear" w:pos="1440"/>
          <w:tab w:val="num" w:pos="1080"/>
        </w:tabs>
        <w:ind w:left="1080"/>
        <w:rPr>
          <w:rFonts w:cs="Arial"/>
        </w:rPr>
      </w:pPr>
      <w:r w:rsidRPr="00F4331B">
        <w:rPr>
          <w:rFonts w:cs="Arial"/>
        </w:rPr>
        <w:t>Describe the role of each partner in the partnership and demonstrate that collectively, the partners, including the lead applicant, have the required experience, capacity and expertise</w:t>
      </w:r>
      <w:r>
        <w:rPr>
          <w:rFonts w:cs="Arial"/>
        </w:rPr>
        <w:t xml:space="preserve"> to accomplish the goals of the program.</w:t>
      </w:r>
    </w:p>
    <w:p w14:paraId="55FF3EEB" w14:textId="77777777" w:rsidR="00C729BB" w:rsidRPr="00D7225E" w:rsidRDefault="00C729BB" w:rsidP="00C729BB">
      <w:pPr>
        <w:pStyle w:val="ApplicationText"/>
        <w:numPr>
          <w:ilvl w:val="0"/>
          <w:numId w:val="18"/>
        </w:numPr>
        <w:tabs>
          <w:tab w:val="clear" w:pos="1440"/>
          <w:tab w:val="num" w:pos="1080"/>
        </w:tabs>
        <w:spacing w:after="0"/>
        <w:ind w:left="1080"/>
        <w:rPr>
          <w:rFonts w:ascii="Calibri" w:hAnsi="Calibri" w:cs="Arial"/>
          <w:sz w:val="22"/>
        </w:rPr>
      </w:pPr>
      <w:r w:rsidRPr="00F4331B">
        <w:rPr>
          <w:rFonts w:ascii="Calibri" w:hAnsi="Calibri" w:cs="Arial"/>
          <w:sz w:val="22"/>
        </w:rPr>
        <w:t>What is the management structure of the partnership?  Who makes decisions?  Who staffs the partnership?</w:t>
      </w:r>
      <w:r>
        <w:rPr>
          <w:rFonts w:ascii="Calibri" w:hAnsi="Calibri" w:cs="Arial"/>
          <w:sz w:val="22"/>
        </w:rPr>
        <w:t xml:space="preserve"> </w:t>
      </w:r>
      <w:r w:rsidRPr="00533AA6">
        <w:rPr>
          <w:rFonts w:ascii="Calibri" w:hAnsi="Calibri" w:cs="Arial"/>
          <w:sz w:val="22"/>
        </w:rPr>
        <w:t>Describe each staff membe</w:t>
      </w:r>
      <w:r>
        <w:rPr>
          <w:rFonts w:ascii="Calibri" w:hAnsi="Calibri" w:cs="Arial"/>
          <w:sz w:val="22"/>
        </w:rPr>
        <w:t>r’s roles and responsibilities and indicate their experience and qualifications.</w:t>
      </w:r>
    </w:p>
    <w:p w14:paraId="3C1DAF56" w14:textId="77777777" w:rsidR="00C729BB" w:rsidRDefault="00C729BB" w:rsidP="00C729BB">
      <w:pPr>
        <w:pStyle w:val="ApplicationText"/>
        <w:numPr>
          <w:ilvl w:val="0"/>
          <w:numId w:val="18"/>
        </w:numPr>
        <w:tabs>
          <w:tab w:val="clear" w:pos="1440"/>
          <w:tab w:val="num" w:pos="1080"/>
        </w:tabs>
        <w:spacing w:after="0"/>
        <w:ind w:left="1080"/>
        <w:rPr>
          <w:rFonts w:ascii="Calibri" w:hAnsi="Calibri" w:cs="Arial"/>
          <w:sz w:val="22"/>
        </w:rPr>
      </w:pPr>
      <w:r w:rsidRPr="00533AA6">
        <w:rPr>
          <w:rFonts w:ascii="Calibri" w:hAnsi="Calibri" w:cs="Arial"/>
          <w:sz w:val="22"/>
        </w:rPr>
        <w:t>Describe the level of decision-making authority the project</w:t>
      </w:r>
      <w:r>
        <w:rPr>
          <w:rFonts w:ascii="Calibri" w:hAnsi="Calibri" w:cs="Arial"/>
          <w:sz w:val="22"/>
        </w:rPr>
        <w:t>/program</w:t>
      </w:r>
      <w:r w:rsidRPr="00533AA6">
        <w:rPr>
          <w:rFonts w:ascii="Calibri" w:hAnsi="Calibri" w:cs="Arial"/>
          <w:sz w:val="22"/>
        </w:rPr>
        <w:t xml:space="preserve"> manager will have and the manager’s access to key program and policy decision makers throughout the implementation per</w:t>
      </w:r>
      <w:r>
        <w:rPr>
          <w:rFonts w:ascii="Calibri" w:hAnsi="Calibri" w:cs="Arial"/>
          <w:sz w:val="22"/>
        </w:rPr>
        <w:t xml:space="preserve">iod. </w:t>
      </w:r>
      <w:r w:rsidRPr="00533AA6">
        <w:rPr>
          <w:rFonts w:ascii="Calibri" w:hAnsi="Calibri" w:cs="Arial"/>
          <w:sz w:val="22"/>
        </w:rPr>
        <w:t>What relationship will this position have to the partnership group? To whom is the project</w:t>
      </w:r>
      <w:r>
        <w:rPr>
          <w:rFonts w:ascii="Calibri" w:hAnsi="Calibri" w:cs="Arial"/>
          <w:sz w:val="22"/>
        </w:rPr>
        <w:t>/program</w:t>
      </w:r>
      <w:r w:rsidRPr="00533AA6">
        <w:rPr>
          <w:rFonts w:ascii="Calibri" w:hAnsi="Calibri" w:cs="Arial"/>
          <w:sz w:val="22"/>
        </w:rPr>
        <w:t xml:space="preserve"> manager accountable?</w:t>
      </w:r>
    </w:p>
    <w:p w14:paraId="59DC5AA5" w14:textId="77777777" w:rsidR="00C729BB" w:rsidRPr="00CC13A6" w:rsidRDefault="00C729BB" w:rsidP="00C729BB">
      <w:pPr>
        <w:pStyle w:val="ApplicationText"/>
        <w:numPr>
          <w:ilvl w:val="0"/>
          <w:numId w:val="18"/>
        </w:numPr>
        <w:tabs>
          <w:tab w:val="clear" w:pos="1440"/>
          <w:tab w:val="num" w:pos="1080"/>
        </w:tabs>
        <w:spacing w:after="0"/>
        <w:ind w:left="1080"/>
        <w:rPr>
          <w:rFonts w:ascii="Calibri" w:hAnsi="Calibri" w:cs="Arial"/>
          <w:sz w:val="22"/>
        </w:rPr>
      </w:pPr>
      <w:r>
        <w:rPr>
          <w:rFonts w:ascii="Calibri" w:hAnsi="Calibri" w:cs="Arial"/>
          <w:sz w:val="22"/>
        </w:rPr>
        <w:t>If applicable, p</w:t>
      </w:r>
      <w:r w:rsidRPr="00CC13A6">
        <w:rPr>
          <w:rFonts w:ascii="Calibri" w:hAnsi="Calibri" w:cs="Arial"/>
          <w:sz w:val="22"/>
        </w:rPr>
        <w:t>lease clearly indicate which specialized positions will need to be hired for this grant program.</w:t>
      </w:r>
    </w:p>
    <w:p w14:paraId="74A707C8" w14:textId="77777777" w:rsidR="00C729BB" w:rsidRPr="007E5123" w:rsidRDefault="00C729BB" w:rsidP="00C729BB">
      <w:pPr>
        <w:pStyle w:val="ApplicationText"/>
        <w:tabs>
          <w:tab w:val="left" w:pos="360"/>
        </w:tabs>
        <w:spacing w:after="0"/>
        <w:rPr>
          <w:rFonts w:ascii="Calibri" w:hAnsi="Calibri" w:cs="Arial"/>
          <w:b/>
          <w:i/>
          <w:sz w:val="22"/>
          <w:szCs w:val="22"/>
        </w:rPr>
      </w:pPr>
    </w:p>
    <w:p w14:paraId="3483823B" w14:textId="77777777" w:rsidR="00987C62" w:rsidRPr="00987C62" w:rsidRDefault="00987C62" w:rsidP="00987C62">
      <w:pPr>
        <w:jc w:val="both"/>
        <w:rPr>
          <w:rFonts w:cs="Arial"/>
        </w:rPr>
      </w:pPr>
    </w:p>
    <w:p w14:paraId="77EA4B96" w14:textId="141F26B5" w:rsidR="00987C62" w:rsidRDefault="00987C62">
      <w:pPr>
        <w:rPr>
          <w:rFonts w:cs="Arial"/>
        </w:rPr>
      </w:pPr>
      <w:r>
        <w:rPr>
          <w:rFonts w:cs="Arial"/>
        </w:rPr>
        <w:br w:type="page"/>
      </w:r>
    </w:p>
    <w:p w14:paraId="53F30E00" w14:textId="03E48CF4" w:rsidR="00D7225E" w:rsidRPr="00D7225E" w:rsidRDefault="00D7225E" w:rsidP="00C729BB">
      <w:pPr>
        <w:numPr>
          <w:ilvl w:val="0"/>
          <w:numId w:val="50"/>
        </w:numPr>
        <w:jc w:val="both"/>
        <w:rPr>
          <w:rFonts w:cs="Arial"/>
        </w:rPr>
      </w:pPr>
      <w:r w:rsidRPr="00F4331B">
        <w:rPr>
          <w:rFonts w:cs="Arial"/>
          <w:b/>
          <w:i/>
        </w:rPr>
        <w:lastRenderedPageBreak/>
        <w:t>Need for Project</w:t>
      </w:r>
      <w:r w:rsidR="00437E19">
        <w:rPr>
          <w:rFonts w:cs="Arial"/>
          <w:b/>
          <w:i/>
        </w:rPr>
        <w:t xml:space="preserve"> and Target Occupation</w:t>
      </w:r>
      <w:r w:rsidRPr="00F4331B">
        <w:rPr>
          <w:rFonts w:cs="Arial"/>
          <w:b/>
          <w:i/>
        </w:rPr>
        <w:t>:</w:t>
      </w:r>
      <w:r>
        <w:rPr>
          <w:rFonts w:cs="Arial"/>
        </w:rPr>
        <w:t xml:space="preserve"> </w:t>
      </w:r>
      <w:r w:rsidRPr="001A078C">
        <w:rPr>
          <w:rFonts w:cs="Courier New"/>
        </w:rPr>
        <w:t xml:space="preserve">Within this section, please </w:t>
      </w:r>
      <w:r>
        <w:rPr>
          <w:rFonts w:cs="Courier New"/>
        </w:rPr>
        <w:t xml:space="preserve">describe the need for your proposed program within your </w:t>
      </w:r>
      <w:r w:rsidRPr="00EF3DFB">
        <w:rPr>
          <w:rFonts w:cs="Courier New"/>
        </w:rPr>
        <w:t xml:space="preserve">region </w:t>
      </w:r>
      <w:r w:rsidR="00437E19">
        <w:rPr>
          <w:rFonts w:cs="Courier New"/>
        </w:rPr>
        <w:t>by describing the</w:t>
      </w:r>
      <w:r w:rsidR="00437E19" w:rsidRPr="001A078C">
        <w:rPr>
          <w:rFonts w:cs="Courier New"/>
        </w:rPr>
        <w:t xml:space="preserve"> </w:t>
      </w:r>
      <w:r w:rsidR="00437E19">
        <w:rPr>
          <w:rFonts w:cs="Courier New"/>
        </w:rPr>
        <w:t>specific occupation that you plan to target in accordance with the criteria outlined in Section</w:t>
      </w:r>
      <w:r w:rsidR="00737D80">
        <w:rPr>
          <w:rFonts w:cs="Courier New"/>
        </w:rPr>
        <w:t xml:space="preserve"> </w:t>
      </w:r>
      <w:r w:rsidR="00A215F0">
        <w:rPr>
          <w:rFonts w:cs="Courier New"/>
        </w:rPr>
        <w:t>Three</w:t>
      </w:r>
      <w:r w:rsidR="00437E19" w:rsidRPr="001A078C">
        <w:rPr>
          <w:rFonts w:cs="Courier New"/>
        </w:rPr>
        <w:t xml:space="preserve"> </w:t>
      </w:r>
      <w:r w:rsidR="00437E19">
        <w:rPr>
          <w:rFonts w:cs="Courier New"/>
        </w:rPr>
        <w:t>and t</w:t>
      </w:r>
      <w:r w:rsidR="00437E19" w:rsidRPr="001A078C">
        <w:rPr>
          <w:rFonts w:cs="Arial"/>
        </w:rPr>
        <w:t xml:space="preserve">he </w:t>
      </w:r>
      <w:r w:rsidR="00437E19">
        <w:rPr>
          <w:rFonts w:cs="Arial"/>
        </w:rPr>
        <w:t xml:space="preserve">regional </w:t>
      </w:r>
      <w:r w:rsidR="00437E19" w:rsidRPr="001A078C">
        <w:rPr>
          <w:rFonts w:cs="Arial"/>
        </w:rPr>
        <w:t>demand for th</w:t>
      </w:r>
      <w:r w:rsidR="00437E19">
        <w:rPr>
          <w:rFonts w:cs="Arial"/>
        </w:rPr>
        <w:t xml:space="preserve">is target occupation </w:t>
      </w:r>
      <w:r w:rsidRPr="00EF3DFB">
        <w:rPr>
          <w:rFonts w:cs="Courier New"/>
        </w:rPr>
        <w:t>by addressing the following points:</w:t>
      </w:r>
    </w:p>
    <w:p w14:paraId="2FD19323" w14:textId="77777777" w:rsidR="00C729BB" w:rsidRDefault="00C729BB" w:rsidP="00C729BB">
      <w:pPr>
        <w:ind w:left="1080"/>
        <w:rPr>
          <w:rFonts w:cs="Arial"/>
        </w:rPr>
      </w:pPr>
    </w:p>
    <w:p w14:paraId="4583A1F5" w14:textId="4250C63B" w:rsidR="00D7225E" w:rsidRDefault="00D7225E" w:rsidP="00150FFD">
      <w:pPr>
        <w:numPr>
          <w:ilvl w:val="0"/>
          <w:numId w:val="35"/>
        </w:numPr>
        <w:rPr>
          <w:rFonts w:cs="Arial"/>
        </w:rPr>
      </w:pPr>
      <w:r w:rsidRPr="00D7225E">
        <w:rPr>
          <w:rFonts w:cs="Arial"/>
        </w:rPr>
        <w:t>What is the geographic a</w:t>
      </w:r>
      <w:r w:rsidR="00437E19">
        <w:rPr>
          <w:rFonts w:cs="Arial"/>
        </w:rPr>
        <w:t>rea you are proposing to serve?</w:t>
      </w:r>
    </w:p>
    <w:p w14:paraId="4A6F9674" w14:textId="77777777" w:rsidR="00437E19" w:rsidRDefault="00437E19" w:rsidP="00150FFD">
      <w:pPr>
        <w:numPr>
          <w:ilvl w:val="0"/>
          <w:numId w:val="35"/>
        </w:numPr>
        <w:rPr>
          <w:rFonts w:cs="Arial"/>
        </w:rPr>
      </w:pPr>
      <w:r w:rsidRPr="001A078C">
        <w:rPr>
          <w:rFonts w:cs="Arial"/>
        </w:rPr>
        <w:t>Which occupation will your pro</w:t>
      </w:r>
      <w:r>
        <w:rPr>
          <w:rFonts w:cs="Arial"/>
        </w:rPr>
        <w:t>gram</w:t>
      </w:r>
      <w:r w:rsidRPr="001A078C">
        <w:rPr>
          <w:rFonts w:cs="Arial"/>
        </w:rPr>
        <w:t xml:space="preserve"> </w:t>
      </w:r>
      <w:r>
        <w:rPr>
          <w:rFonts w:cs="Arial"/>
        </w:rPr>
        <w:t>prepare participants for</w:t>
      </w:r>
      <w:r w:rsidRPr="001A078C">
        <w:rPr>
          <w:rFonts w:cs="Arial"/>
        </w:rPr>
        <w:t>?</w:t>
      </w:r>
    </w:p>
    <w:p w14:paraId="65E905F9" w14:textId="1D6AA656" w:rsidR="00D7225E" w:rsidRPr="00410C79" w:rsidRDefault="00437E19" w:rsidP="00410C79">
      <w:pPr>
        <w:numPr>
          <w:ilvl w:val="0"/>
          <w:numId w:val="35"/>
        </w:numPr>
        <w:rPr>
          <w:rFonts w:cs="Arial"/>
        </w:rPr>
      </w:pPr>
      <w:r>
        <w:rPr>
          <w:rFonts w:cs="Arial"/>
        </w:rPr>
        <w:t>What labor market problem are you seeking to solve</w:t>
      </w:r>
      <w:r w:rsidR="00410C79">
        <w:rPr>
          <w:rFonts w:cs="Arial"/>
        </w:rPr>
        <w:t xml:space="preserve"> </w:t>
      </w:r>
      <w:r w:rsidR="00410C79" w:rsidRPr="00CB76EE">
        <w:rPr>
          <w:rFonts w:cs="Arial"/>
        </w:rPr>
        <w:t>and how do you anticipate the impact of COVID-19 will shape your training program going into 2021?</w:t>
      </w:r>
    </w:p>
    <w:p w14:paraId="499AA0A5" w14:textId="4FDF46EA" w:rsidR="00437E19" w:rsidRDefault="00437E19" w:rsidP="00150FFD">
      <w:pPr>
        <w:numPr>
          <w:ilvl w:val="0"/>
          <w:numId w:val="35"/>
        </w:numPr>
        <w:rPr>
          <w:rFonts w:cs="Arial"/>
        </w:rPr>
      </w:pPr>
      <w:r w:rsidRPr="00F4331B">
        <w:rPr>
          <w:rFonts w:cs="Arial"/>
        </w:rPr>
        <w:t xml:space="preserve">How did your partnership determine that there are and will be </w:t>
      </w:r>
      <w:r>
        <w:rPr>
          <w:rFonts w:cs="Arial"/>
        </w:rPr>
        <w:t xml:space="preserve">a </w:t>
      </w:r>
      <w:proofErr w:type="gramStart"/>
      <w:r w:rsidRPr="00F4331B">
        <w:rPr>
          <w:rFonts w:cs="Arial"/>
        </w:rPr>
        <w:t>sufficient number of</w:t>
      </w:r>
      <w:proofErr w:type="gramEnd"/>
      <w:r w:rsidRPr="00F4331B">
        <w:rPr>
          <w:rFonts w:cs="Arial"/>
        </w:rPr>
        <w:t xml:space="preserve"> vacancies in these occupations to meet your proposed placement goals?</w:t>
      </w:r>
    </w:p>
    <w:p w14:paraId="6FC47E9B" w14:textId="53B3FCBC" w:rsidR="00437E19" w:rsidRDefault="00437E19" w:rsidP="00150FFD">
      <w:pPr>
        <w:numPr>
          <w:ilvl w:val="0"/>
          <w:numId w:val="35"/>
        </w:numPr>
        <w:rPr>
          <w:rFonts w:cs="Arial"/>
        </w:rPr>
      </w:pPr>
      <w:r w:rsidRPr="00EA6406">
        <w:rPr>
          <w:rFonts w:cs="Arial"/>
        </w:rPr>
        <w:t xml:space="preserve">Using the table below, provide evidence that there will be </w:t>
      </w:r>
      <w:proofErr w:type="gramStart"/>
      <w:r w:rsidRPr="00EA6406">
        <w:rPr>
          <w:rFonts w:cs="Arial"/>
        </w:rPr>
        <w:t>sufficient</w:t>
      </w:r>
      <w:proofErr w:type="gramEnd"/>
      <w:r w:rsidRPr="00EA6406">
        <w:rPr>
          <w:rFonts w:cs="Arial"/>
        </w:rPr>
        <w:t xml:space="preserve"> job vacancies in the targeted occupation</w:t>
      </w:r>
      <w:r>
        <w:rPr>
          <w:rFonts w:cs="Arial"/>
        </w:rPr>
        <w:t>(</w:t>
      </w:r>
      <w:r w:rsidRPr="00EA6406">
        <w:rPr>
          <w:rFonts w:cs="Arial"/>
        </w:rPr>
        <w:t>s</w:t>
      </w:r>
      <w:r>
        <w:rPr>
          <w:rFonts w:cs="Arial"/>
        </w:rPr>
        <w:t>)</w:t>
      </w:r>
      <w:r w:rsidRPr="00EA6406">
        <w:rPr>
          <w:rFonts w:cs="Arial"/>
        </w:rPr>
        <w:t xml:space="preserve"> among partner employer(s) when particip</w:t>
      </w:r>
      <w:r>
        <w:rPr>
          <w:rFonts w:cs="Arial"/>
        </w:rPr>
        <w:t xml:space="preserve">ants are </w:t>
      </w:r>
      <w:r w:rsidRPr="00B91CE6">
        <w:rPr>
          <w:rFonts w:cs="Arial"/>
        </w:rPr>
        <w:t xml:space="preserve">prepared for placement (over the duration of the implementation period: approximately </w:t>
      </w:r>
      <w:r w:rsidR="00410C79">
        <w:rPr>
          <w:rFonts w:cs="Arial"/>
        </w:rPr>
        <w:t>10</w:t>
      </w:r>
      <w:r w:rsidRPr="00B91CE6">
        <w:rPr>
          <w:rFonts w:cs="Arial"/>
        </w:rPr>
        <w:t>/1/20</w:t>
      </w:r>
      <w:r w:rsidR="00F13400" w:rsidRPr="00B91CE6">
        <w:rPr>
          <w:rFonts w:cs="Arial"/>
        </w:rPr>
        <w:t>20</w:t>
      </w:r>
      <w:r w:rsidRPr="00B91CE6">
        <w:rPr>
          <w:rFonts w:cs="Arial"/>
        </w:rPr>
        <w:t xml:space="preserve"> – </w:t>
      </w:r>
      <w:r w:rsidR="00410C79">
        <w:rPr>
          <w:rFonts w:cs="Arial"/>
        </w:rPr>
        <w:t>12</w:t>
      </w:r>
      <w:r w:rsidRPr="00B91CE6">
        <w:rPr>
          <w:rFonts w:cs="Arial"/>
        </w:rPr>
        <w:t>/3</w:t>
      </w:r>
      <w:r w:rsidR="00410C79">
        <w:rPr>
          <w:rFonts w:cs="Arial"/>
        </w:rPr>
        <w:t>1</w:t>
      </w:r>
      <w:r w:rsidRPr="00B91CE6">
        <w:rPr>
          <w:rFonts w:cs="Arial"/>
        </w:rPr>
        <w:t>/202</w:t>
      </w:r>
      <w:r w:rsidR="00410C79">
        <w:rPr>
          <w:rFonts w:cs="Arial"/>
        </w:rPr>
        <w:t>1</w:t>
      </w:r>
      <w:r w:rsidRPr="00B91CE6">
        <w:rPr>
          <w:rFonts w:cs="Arial"/>
        </w:rPr>
        <w:t>):</w:t>
      </w:r>
    </w:p>
    <w:p w14:paraId="3AF393A3" w14:textId="77777777" w:rsidR="00410C79" w:rsidRPr="00437E19" w:rsidRDefault="00410C79" w:rsidP="00410C79">
      <w:pPr>
        <w:ind w:left="1080"/>
        <w:rPr>
          <w:rFonts w:cs="Arial"/>
        </w:rPr>
      </w:pPr>
    </w:p>
    <w:tbl>
      <w:tblPr>
        <w:tblW w:w="9990"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437E19" w:rsidRPr="001A078C" w14:paraId="14B2D207" w14:textId="77777777" w:rsidTr="00437E19">
        <w:tc>
          <w:tcPr>
            <w:tcW w:w="9990" w:type="dxa"/>
            <w:gridSpan w:val="7"/>
            <w:shd w:val="clear" w:color="auto" w:fill="BFBFBF"/>
          </w:tcPr>
          <w:p w14:paraId="10B44E9E" w14:textId="77777777" w:rsidR="00437E19" w:rsidRDefault="00437E19" w:rsidP="003622E4">
            <w:pPr>
              <w:pStyle w:val="LightGrid-Accent31"/>
              <w:tabs>
                <w:tab w:val="num" w:pos="720"/>
              </w:tabs>
              <w:spacing w:after="0" w:line="240" w:lineRule="auto"/>
              <w:ind w:left="0"/>
              <w:jc w:val="center"/>
              <w:rPr>
                <w:rFonts w:cs="Arial"/>
                <w:b/>
              </w:rPr>
            </w:pPr>
            <w:r>
              <w:rPr>
                <w:rFonts w:cs="Arial"/>
                <w:b/>
              </w:rPr>
              <w:t>Regional Employer Demand Chart</w:t>
            </w:r>
          </w:p>
          <w:p w14:paraId="7038B779" w14:textId="77777777" w:rsidR="00437E19" w:rsidRDefault="00437E19" w:rsidP="003622E4">
            <w:pPr>
              <w:jc w:val="center"/>
              <w:rPr>
                <w:rFonts w:cs="Arial"/>
                <w:i/>
              </w:rPr>
            </w:pPr>
            <w:r>
              <w:rPr>
                <w:rFonts w:cs="Arial"/>
              </w:rPr>
              <w:t>*</w:t>
            </w:r>
            <w:r>
              <w:rPr>
                <w:rFonts w:cs="Arial"/>
                <w:i/>
              </w:rPr>
              <w:t>You must include at least your two employer partners below.</w:t>
            </w:r>
          </w:p>
          <w:p w14:paraId="4AE38003" w14:textId="77777777" w:rsidR="00437E19" w:rsidRPr="00D8108E" w:rsidRDefault="00437E19" w:rsidP="003622E4">
            <w:pPr>
              <w:jc w:val="center"/>
              <w:rPr>
                <w:rFonts w:cs="Arial"/>
                <w:i/>
              </w:rPr>
            </w:pPr>
            <w:r w:rsidRPr="001A078C">
              <w:rPr>
                <w:rFonts w:cs="Arial"/>
                <w:i/>
              </w:rPr>
              <w:t>You may add rows to the table for additional employers as needed.</w:t>
            </w:r>
          </w:p>
        </w:tc>
      </w:tr>
      <w:tr w:rsidR="00437E19" w:rsidRPr="001A078C" w14:paraId="78360536" w14:textId="77777777" w:rsidTr="00437E19">
        <w:trPr>
          <w:trHeight w:val="1457"/>
        </w:trPr>
        <w:tc>
          <w:tcPr>
            <w:tcW w:w="1348" w:type="dxa"/>
            <w:tcBorders>
              <w:bottom w:val="single" w:sz="4" w:space="0" w:color="auto"/>
            </w:tcBorders>
            <w:shd w:val="clear" w:color="auto" w:fill="D9D9D9"/>
            <w:vAlign w:val="center"/>
          </w:tcPr>
          <w:p w14:paraId="2B300F57" w14:textId="77777777" w:rsidR="00437E19" w:rsidRPr="001A078C" w:rsidRDefault="00437E19" w:rsidP="003622E4">
            <w:pPr>
              <w:jc w:val="center"/>
              <w:rPr>
                <w:b/>
              </w:rPr>
            </w:pPr>
            <w:r w:rsidRPr="001A078C">
              <w:rPr>
                <w:b/>
              </w:rPr>
              <w:t>Employer</w:t>
            </w:r>
          </w:p>
        </w:tc>
        <w:tc>
          <w:tcPr>
            <w:tcW w:w="1314" w:type="dxa"/>
            <w:shd w:val="clear" w:color="auto" w:fill="D9D9D9"/>
            <w:vAlign w:val="center"/>
          </w:tcPr>
          <w:p w14:paraId="6DC94A4E" w14:textId="77777777" w:rsidR="00437E19" w:rsidRPr="001A078C" w:rsidRDefault="00437E19" w:rsidP="003622E4">
            <w:pPr>
              <w:jc w:val="center"/>
              <w:rPr>
                <w:b/>
              </w:rPr>
            </w:pPr>
            <w:r>
              <w:rPr>
                <w:b/>
              </w:rPr>
              <w:t xml:space="preserve">Target </w:t>
            </w:r>
            <w:r w:rsidRPr="001A078C">
              <w:rPr>
                <w:b/>
              </w:rPr>
              <w:t>Occupation</w:t>
            </w:r>
            <w:r>
              <w:rPr>
                <w:b/>
              </w:rPr>
              <w:t xml:space="preserve"> Title</w:t>
            </w:r>
          </w:p>
        </w:tc>
        <w:tc>
          <w:tcPr>
            <w:tcW w:w="1317" w:type="dxa"/>
            <w:shd w:val="clear" w:color="auto" w:fill="D9D9D9"/>
            <w:vAlign w:val="center"/>
          </w:tcPr>
          <w:p w14:paraId="5E347A09" w14:textId="77777777" w:rsidR="00437E19" w:rsidRPr="001A078C" w:rsidRDefault="00437E19" w:rsidP="003622E4">
            <w:pPr>
              <w:jc w:val="center"/>
              <w:rPr>
                <w:b/>
              </w:rPr>
            </w:pPr>
            <w:r w:rsidRPr="001A078C">
              <w:rPr>
                <w:b/>
              </w:rPr>
              <w:t>Number of Current Vacancies in Occupation</w:t>
            </w:r>
          </w:p>
        </w:tc>
        <w:tc>
          <w:tcPr>
            <w:tcW w:w="1871" w:type="dxa"/>
            <w:shd w:val="clear" w:color="auto" w:fill="D9D9D9"/>
            <w:vAlign w:val="center"/>
          </w:tcPr>
          <w:p w14:paraId="1E3A9419" w14:textId="77777777" w:rsidR="00437E19" w:rsidRPr="001A078C" w:rsidRDefault="00437E19" w:rsidP="003622E4">
            <w:pPr>
              <w:jc w:val="center"/>
              <w:rPr>
                <w:b/>
              </w:rPr>
            </w:pPr>
            <w:r w:rsidRPr="001A078C">
              <w:rPr>
                <w:b/>
              </w:rPr>
              <w:t xml:space="preserve">Number of Anticipated Job Openings Over Duration of </w:t>
            </w:r>
            <w:r>
              <w:rPr>
                <w:b/>
              </w:rPr>
              <w:t>Implementation Period</w:t>
            </w:r>
          </w:p>
        </w:tc>
        <w:tc>
          <w:tcPr>
            <w:tcW w:w="1530" w:type="dxa"/>
            <w:shd w:val="clear" w:color="auto" w:fill="D9D9D9"/>
            <w:vAlign w:val="center"/>
          </w:tcPr>
          <w:p w14:paraId="48503AFA" w14:textId="77777777" w:rsidR="00437E19" w:rsidRPr="001A078C" w:rsidRDefault="00437E19" w:rsidP="003622E4">
            <w:pPr>
              <w:jc w:val="center"/>
              <w:rPr>
                <w:b/>
              </w:rPr>
            </w:pPr>
            <w:r w:rsidRPr="001A078C">
              <w:rPr>
                <w:b/>
              </w:rPr>
              <w:t>Skills Required for Entry</w:t>
            </w:r>
          </w:p>
        </w:tc>
        <w:tc>
          <w:tcPr>
            <w:tcW w:w="1620" w:type="dxa"/>
            <w:shd w:val="clear" w:color="auto" w:fill="D9D9D9"/>
            <w:vAlign w:val="center"/>
          </w:tcPr>
          <w:p w14:paraId="48F375FE" w14:textId="77777777" w:rsidR="00437E19" w:rsidRPr="001A078C" w:rsidRDefault="00437E19" w:rsidP="003622E4">
            <w:pPr>
              <w:jc w:val="center"/>
              <w:rPr>
                <w:b/>
              </w:rPr>
            </w:pPr>
            <w:r w:rsidRPr="001A078C">
              <w:rPr>
                <w:b/>
              </w:rPr>
              <w:t>Credentials Required for Entry</w:t>
            </w:r>
          </w:p>
        </w:tc>
        <w:tc>
          <w:tcPr>
            <w:tcW w:w="990" w:type="dxa"/>
            <w:shd w:val="clear" w:color="auto" w:fill="D9D9D9"/>
            <w:vAlign w:val="center"/>
          </w:tcPr>
          <w:p w14:paraId="3F025DB3" w14:textId="77777777" w:rsidR="00437E19" w:rsidRPr="001A078C" w:rsidRDefault="00437E19" w:rsidP="003622E4">
            <w:pPr>
              <w:jc w:val="center"/>
              <w:rPr>
                <w:b/>
              </w:rPr>
            </w:pPr>
            <w:r w:rsidRPr="001A078C">
              <w:rPr>
                <w:b/>
              </w:rPr>
              <w:t>Average Hourly Wage</w:t>
            </w:r>
          </w:p>
          <w:p w14:paraId="58D1805B" w14:textId="77777777" w:rsidR="00437E19" w:rsidRPr="001A078C" w:rsidRDefault="00437E19" w:rsidP="003622E4">
            <w:pPr>
              <w:jc w:val="center"/>
              <w:rPr>
                <w:b/>
              </w:rPr>
            </w:pPr>
            <w:r w:rsidRPr="001A078C">
              <w:rPr>
                <w:b/>
              </w:rPr>
              <w:t>At Entry</w:t>
            </w:r>
          </w:p>
        </w:tc>
      </w:tr>
      <w:tr w:rsidR="00437E19" w:rsidRPr="001A078C" w14:paraId="1340C42B" w14:textId="77777777" w:rsidTr="00437E19">
        <w:tc>
          <w:tcPr>
            <w:tcW w:w="1348" w:type="dxa"/>
            <w:tcBorders>
              <w:top w:val="single" w:sz="4" w:space="0" w:color="auto"/>
              <w:left w:val="single" w:sz="4" w:space="0" w:color="auto"/>
              <w:bottom w:val="nil"/>
              <w:right w:val="single" w:sz="4" w:space="0" w:color="auto"/>
            </w:tcBorders>
            <w:shd w:val="clear" w:color="auto" w:fill="D9D9D9"/>
          </w:tcPr>
          <w:p w14:paraId="4B72E6DF" w14:textId="77777777" w:rsidR="00437E19" w:rsidRDefault="00437E19" w:rsidP="003622E4">
            <w:pPr>
              <w:rPr>
                <w:b/>
              </w:rPr>
            </w:pPr>
            <w:r w:rsidRPr="001F63D5">
              <w:rPr>
                <w:b/>
              </w:rPr>
              <w:t>Name of Employer</w:t>
            </w:r>
            <w:r>
              <w:rPr>
                <w:b/>
              </w:rPr>
              <w:t xml:space="preserve"> Partner</w:t>
            </w:r>
            <w:r w:rsidRPr="001F63D5">
              <w:rPr>
                <w:b/>
              </w:rPr>
              <w:t xml:space="preserve"> </w:t>
            </w:r>
            <w:r>
              <w:rPr>
                <w:b/>
              </w:rPr>
              <w:t>1*</w:t>
            </w:r>
            <w:r w:rsidRPr="001F63D5">
              <w:rPr>
                <w:b/>
              </w:rPr>
              <w:t>:</w:t>
            </w:r>
          </w:p>
          <w:p w14:paraId="120FD567" w14:textId="77777777" w:rsidR="00437E19" w:rsidRDefault="00437E19" w:rsidP="003622E4">
            <w:pPr>
              <w:rPr>
                <w:b/>
              </w:rPr>
            </w:pPr>
          </w:p>
          <w:p w14:paraId="047A8279" w14:textId="77777777" w:rsidR="00437E19" w:rsidRDefault="00437E19" w:rsidP="003622E4">
            <w:pPr>
              <w:rPr>
                <w:b/>
              </w:rPr>
            </w:pPr>
          </w:p>
          <w:p w14:paraId="6AEC1C51" w14:textId="77777777" w:rsidR="00437E19" w:rsidRPr="001A078C" w:rsidRDefault="00437E19" w:rsidP="003622E4">
            <w:pPr>
              <w:rPr>
                <w:b/>
              </w:rPr>
            </w:pPr>
          </w:p>
        </w:tc>
        <w:tc>
          <w:tcPr>
            <w:tcW w:w="1314" w:type="dxa"/>
            <w:tcBorders>
              <w:left w:val="single" w:sz="4" w:space="0" w:color="auto"/>
            </w:tcBorders>
          </w:tcPr>
          <w:p w14:paraId="7F0750C0" w14:textId="77777777" w:rsidR="00437E19" w:rsidRPr="001A078C" w:rsidRDefault="00437E19" w:rsidP="003622E4"/>
          <w:p w14:paraId="56B1C35E" w14:textId="77777777" w:rsidR="00437E19" w:rsidRPr="001A078C" w:rsidRDefault="00437E19" w:rsidP="003622E4"/>
          <w:p w14:paraId="7CA0E375" w14:textId="77777777" w:rsidR="00437E19" w:rsidRPr="001A078C" w:rsidRDefault="00437E19" w:rsidP="003622E4"/>
        </w:tc>
        <w:tc>
          <w:tcPr>
            <w:tcW w:w="1317" w:type="dxa"/>
          </w:tcPr>
          <w:p w14:paraId="4342F870" w14:textId="77777777" w:rsidR="00437E19" w:rsidRPr="001A078C" w:rsidRDefault="00437E19" w:rsidP="003622E4"/>
        </w:tc>
        <w:tc>
          <w:tcPr>
            <w:tcW w:w="1871" w:type="dxa"/>
          </w:tcPr>
          <w:p w14:paraId="7B41C11E" w14:textId="77777777" w:rsidR="00437E19" w:rsidRPr="001A078C" w:rsidRDefault="00437E19" w:rsidP="003622E4"/>
        </w:tc>
        <w:tc>
          <w:tcPr>
            <w:tcW w:w="1530" w:type="dxa"/>
          </w:tcPr>
          <w:p w14:paraId="249A9356" w14:textId="77777777" w:rsidR="00437E19" w:rsidRPr="001A078C" w:rsidRDefault="00437E19" w:rsidP="003622E4"/>
        </w:tc>
        <w:tc>
          <w:tcPr>
            <w:tcW w:w="1620" w:type="dxa"/>
          </w:tcPr>
          <w:p w14:paraId="59131266" w14:textId="77777777" w:rsidR="00437E19" w:rsidRPr="001A078C" w:rsidRDefault="00437E19" w:rsidP="003622E4"/>
        </w:tc>
        <w:tc>
          <w:tcPr>
            <w:tcW w:w="990" w:type="dxa"/>
          </w:tcPr>
          <w:p w14:paraId="4BB5A9D2" w14:textId="77777777" w:rsidR="00437E19" w:rsidRPr="001A078C" w:rsidRDefault="00437E19" w:rsidP="003622E4"/>
        </w:tc>
      </w:tr>
      <w:tr w:rsidR="00437E19" w:rsidRPr="001A078C" w14:paraId="171351CC" w14:textId="77777777" w:rsidTr="00437E19">
        <w:tc>
          <w:tcPr>
            <w:tcW w:w="1348" w:type="dxa"/>
            <w:tcBorders>
              <w:top w:val="single" w:sz="12" w:space="0" w:color="auto"/>
              <w:left w:val="single" w:sz="4" w:space="0" w:color="auto"/>
              <w:bottom w:val="nil"/>
              <w:right w:val="single" w:sz="4" w:space="0" w:color="auto"/>
            </w:tcBorders>
            <w:shd w:val="clear" w:color="auto" w:fill="D9D9D9"/>
          </w:tcPr>
          <w:p w14:paraId="36B26829" w14:textId="77777777" w:rsidR="00437E19" w:rsidRDefault="00437E19" w:rsidP="003622E4">
            <w:pPr>
              <w:rPr>
                <w:b/>
              </w:rPr>
            </w:pPr>
            <w:r w:rsidRPr="001A078C">
              <w:rPr>
                <w:b/>
              </w:rPr>
              <w:t>Name of Employer</w:t>
            </w:r>
            <w:r>
              <w:rPr>
                <w:b/>
              </w:rPr>
              <w:t xml:space="preserve"> Partner</w:t>
            </w:r>
            <w:r w:rsidRPr="001A078C">
              <w:rPr>
                <w:b/>
              </w:rPr>
              <w:t xml:space="preserve"> 2</w:t>
            </w:r>
            <w:r>
              <w:rPr>
                <w:b/>
              </w:rPr>
              <w:t>*</w:t>
            </w:r>
            <w:r w:rsidRPr="001A078C">
              <w:rPr>
                <w:b/>
              </w:rPr>
              <w:t xml:space="preserve">: </w:t>
            </w:r>
          </w:p>
          <w:p w14:paraId="7552ABC2" w14:textId="77777777" w:rsidR="00437E19" w:rsidRDefault="00437E19" w:rsidP="003622E4">
            <w:pPr>
              <w:rPr>
                <w:b/>
              </w:rPr>
            </w:pPr>
          </w:p>
          <w:p w14:paraId="7F941A86" w14:textId="77777777" w:rsidR="00437E19" w:rsidRDefault="00437E19" w:rsidP="003622E4">
            <w:pPr>
              <w:rPr>
                <w:b/>
              </w:rPr>
            </w:pPr>
          </w:p>
          <w:p w14:paraId="6FCA79FE" w14:textId="77777777" w:rsidR="00437E19" w:rsidRPr="001A078C" w:rsidRDefault="00437E19" w:rsidP="003622E4">
            <w:pPr>
              <w:rPr>
                <w:b/>
              </w:rPr>
            </w:pPr>
          </w:p>
        </w:tc>
        <w:tc>
          <w:tcPr>
            <w:tcW w:w="1314" w:type="dxa"/>
            <w:tcBorders>
              <w:top w:val="single" w:sz="12" w:space="0" w:color="auto"/>
              <w:left w:val="single" w:sz="4" w:space="0" w:color="auto"/>
            </w:tcBorders>
          </w:tcPr>
          <w:p w14:paraId="45B6F418" w14:textId="77777777" w:rsidR="00437E19" w:rsidRPr="001A078C" w:rsidRDefault="00437E19" w:rsidP="003622E4"/>
          <w:p w14:paraId="16BF0913" w14:textId="77777777" w:rsidR="00437E19" w:rsidRPr="001A078C" w:rsidRDefault="00437E19" w:rsidP="003622E4"/>
          <w:p w14:paraId="39CBD4E7" w14:textId="77777777" w:rsidR="00437E19" w:rsidRPr="001A078C" w:rsidRDefault="00437E19" w:rsidP="003622E4"/>
        </w:tc>
        <w:tc>
          <w:tcPr>
            <w:tcW w:w="1317" w:type="dxa"/>
            <w:tcBorders>
              <w:top w:val="single" w:sz="12" w:space="0" w:color="auto"/>
            </w:tcBorders>
          </w:tcPr>
          <w:p w14:paraId="5BB361D5" w14:textId="77777777" w:rsidR="00437E19" w:rsidRPr="001A078C" w:rsidRDefault="00437E19" w:rsidP="003622E4"/>
        </w:tc>
        <w:tc>
          <w:tcPr>
            <w:tcW w:w="1871" w:type="dxa"/>
            <w:tcBorders>
              <w:top w:val="single" w:sz="12" w:space="0" w:color="auto"/>
            </w:tcBorders>
          </w:tcPr>
          <w:p w14:paraId="0BBCFFE6" w14:textId="77777777" w:rsidR="00437E19" w:rsidRPr="001A078C" w:rsidRDefault="00437E19" w:rsidP="003622E4"/>
        </w:tc>
        <w:tc>
          <w:tcPr>
            <w:tcW w:w="1530" w:type="dxa"/>
            <w:tcBorders>
              <w:top w:val="single" w:sz="12" w:space="0" w:color="auto"/>
            </w:tcBorders>
          </w:tcPr>
          <w:p w14:paraId="6CB1D406" w14:textId="77777777" w:rsidR="00437E19" w:rsidRPr="001A078C" w:rsidRDefault="00437E19" w:rsidP="003622E4"/>
        </w:tc>
        <w:tc>
          <w:tcPr>
            <w:tcW w:w="1620" w:type="dxa"/>
            <w:tcBorders>
              <w:top w:val="single" w:sz="12" w:space="0" w:color="auto"/>
            </w:tcBorders>
          </w:tcPr>
          <w:p w14:paraId="7D1FD03B" w14:textId="77777777" w:rsidR="00437E19" w:rsidRPr="001A078C" w:rsidRDefault="00437E19" w:rsidP="003622E4"/>
        </w:tc>
        <w:tc>
          <w:tcPr>
            <w:tcW w:w="990" w:type="dxa"/>
            <w:tcBorders>
              <w:top w:val="single" w:sz="12" w:space="0" w:color="auto"/>
            </w:tcBorders>
          </w:tcPr>
          <w:p w14:paraId="4884508F" w14:textId="77777777" w:rsidR="00437E19" w:rsidRPr="001A078C" w:rsidRDefault="00437E19" w:rsidP="003622E4"/>
        </w:tc>
      </w:tr>
      <w:tr w:rsidR="00437E19" w:rsidRPr="001A078C" w14:paraId="230BAA10" w14:textId="77777777" w:rsidTr="00437E19">
        <w:trPr>
          <w:trHeight w:val="1257"/>
        </w:trPr>
        <w:tc>
          <w:tcPr>
            <w:tcW w:w="1348" w:type="dxa"/>
            <w:tcBorders>
              <w:top w:val="single" w:sz="12" w:space="0" w:color="auto"/>
              <w:left w:val="single" w:sz="4" w:space="0" w:color="auto"/>
              <w:bottom w:val="single" w:sz="12" w:space="0" w:color="auto"/>
              <w:right w:val="single" w:sz="4" w:space="0" w:color="auto"/>
            </w:tcBorders>
            <w:shd w:val="clear" w:color="auto" w:fill="D9D9D9"/>
          </w:tcPr>
          <w:p w14:paraId="5B35BC66" w14:textId="77777777" w:rsidR="00437E19" w:rsidRDefault="00437E19" w:rsidP="003622E4">
            <w:pPr>
              <w:rPr>
                <w:b/>
              </w:rPr>
            </w:pPr>
            <w:r w:rsidRPr="001A078C">
              <w:rPr>
                <w:b/>
              </w:rPr>
              <w:t xml:space="preserve">Name of Employer </w:t>
            </w:r>
            <w:r>
              <w:rPr>
                <w:b/>
              </w:rPr>
              <w:t xml:space="preserve">Partner </w:t>
            </w:r>
            <w:r w:rsidRPr="001A078C">
              <w:rPr>
                <w:b/>
              </w:rPr>
              <w:t>3:</w:t>
            </w:r>
          </w:p>
          <w:p w14:paraId="37898539" w14:textId="77777777" w:rsidR="00437E19" w:rsidRPr="001A078C" w:rsidRDefault="00437E19" w:rsidP="003622E4">
            <w:pPr>
              <w:rPr>
                <w:b/>
              </w:rPr>
            </w:pPr>
          </w:p>
        </w:tc>
        <w:tc>
          <w:tcPr>
            <w:tcW w:w="1314" w:type="dxa"/>
            <w:tcBorders>
              <w:top w:val="single" w:sz="12" w:space="0" w:color="auto"/>
              <w:left w:val="single" w:sz="4" w:space="0" w:color="auto"/>
              <w:bottom w:val="single" w:sz="12" w:space="0" w:color="auto"/>
            </w:tcBorders>
          </w:tcPr>
          <w:p w14:paraId="31C8B253" w14:textId="77777777" w:rsidR="00437E19" w:rsidRPr="001A078C" w:rsidRDefault="00437E19" w:rsidP="003622E4"/>
          <w:p w14:paraId="7B6DF317" w14:textId="77777777" w:rsidR="00437E19" w:rsidRPr="001A078C" w:rsidRDefault="00437E19" w:rsidP="003622E4"/>
          <w:p w14:paraId="4413AA7F" w14:textId="77777777" w:rsidR="00437E19" w:rsidRPr="001A078C" w:rsidRDefault="00437E19" w:rsidP="003622E4"/>
        </w:tc>
        <w:tc>
          <w:tcPr>
            <w:tcW w:w="1317" w:type="dxa"/>
            <w:tcBorders>
              <w:top w:val="single" w:sz="12" w:space="0" w:color="auto"/>
              <w:bottom w:val="single" w:sz="12" w:space="0" w:color="auto"/>
            </w:tcBorders>
          </w:tcPr>
          <w:p w14:paraId="4180AEC4" w14:textId="77777777" w:rsidR="00437E19" w:rsidRPr="001A078C" w:rsidRDefault="00437E19" w:rsidP="003622E4"/>
        </w:tc>
        <w:tc>
          <w:tcPr>
            <w:tcW w:w="1871" w:type="dxa"/>
            <w:tcBorders>
              <w:top w:val="single" w:sz="12" w:space="0" w:color="auto"/>
              <w:bottom w:val="single" w:sz="12" w:space="0" w:color="auto"/>
            </w:tcBorders>
          </w:tcPr>
          <w:p w14:paraId="00BD6CE0" w14:textId="77777777" w:rsidR="00437E19" w:rsidRPr="001A078C" w:rsidRDefault="00437E19" w:rsidP="003622E4"/>
        </w:tc>
        <w:tc>
          <w:tcPr>
            <w:tcW w:w="1530" w:type="dxa"/>
            <w:tcBorders>
              <w:top w:val="single" w:sz="12" w:space="0" w:color="auto"/>
              <w:bottom w:val="single" w:sz="12" w:space="0" w:color="auto"/>
            </w:tcBorders>
          </w:tcPr>
          <w:p w14:paraId="7E066E6A" w14:textId="77777777" w:rsidR="00437E19" w:rsidRPr="001A078C" w:rsidRDefault="00437E19" w:rsidP="003622E4"/>
        </w:tc>
        <w:tc>
          <w:tcPr>
            <w:tcW w:w="1620" w:type="dxa"/>
            <w:tcBorders>
              <w:top w:val="single" w:sz="12" w:space="0" w:color="auto"/>
              <w:bottom w:val="single" w:sz="12" w:space="0" w:color="auto"/>
            </w:tcBorders>
          </w:tcPr>
          <w:p w14:paraId="57C6DCAE" w14:textId="77777777" w:rsidR="00437E19" w:rsidRPr="001A078C" w:rsidRDefault="00437E19" w:rsidP="003622E4"/>
        </w:tc>
        <w:tc>
          <w:tcPr>
            <w:tcW w:w="990" w:type="dxa"/>
            <w:tcBorders>
              <w:top w:val="single" w:sz="12" w:space="0" w:color="auto"/>
              <w:bottom w:val="single" w:sz="12" w:space="0" w:color="auto"/>
            </w:tcBorders>
          </w:tcPr>
          <w:p w14:paraId="030CF47A" w14:textId="77777777" w:rsidR="00437E19" w:rsidRPr="001A078C" w:rsidRDefault="00437E19" w:rsidP="003622E4"/>
        </w:tc>
      </w:tr>
    </w:tbl>
    <w:p w14:paraId="29DBBE79" w14:textId="77777777" w:rsidR="00D7225E" w:rsidRDefault="00D7225E" w:rsidP="003622E4">
      <w:pPr>
        <w:ind w:left="360"/>
        <w:rPr>
          <w:rFonts w:cs="Arial"/>
        </w:rPr>
      </w:pPr>
    </w:p>
    <w:p w14:paraId="6833E93E" w14:textId="6997EE69" w:rsidR="00677586" w:rsidRDefault="00677586">
      <w:pPr>
        <w:rPr>
          <w:rFonts w:cs="Arial"/>
        </w:rPr>
      </w:pPr>
      <w:r>
        <w:rPr>
          <w:rFonts w:cs="Arial"/>
        </w:rPr>
        <w:br w:type="page"/>
      </w:r>
    </w:p>
    <w:p w14:paraId="04A2229E" w14:textId="77777777" w:rsidR="00437E19" w:rsidRDefault="00437E19" w:rsidP="003622E4">
      <w:pPr>
        <w:rPr>
          <w:rFonts w:cs="Arial"/>
        </w:rPr>
      </w:pPr>
    </w:p>
    <w:p w14:paraId="14B67172" w14:textId="2B2DCD36" w:rsidR="00063C6F" w:rsidRPr="006C294B" w:rsidRDefault="00063C6F" w:rsidP="00C729BB">
      <w:pPr>
        <w:pStyle w:val="ApplicationText"/>
        <w:numPr>
          <w:ilvl w:val="0"/>
          <w:numId w:val="50"/>
        </w:numPr>
        <w:tabs>
          <w:tab w:val="left" w:pos="360"/>
        </w:tabs>
        <w:spacing w:after="0"/>
        <w:rPr>
          <w:rFonts w:ascii="Calibri" w:hAnsi="Calibri" w:cs="Courier New"/>
          <w:sz w:val="22"/>
          <w:szCs w:val="22"/>
        </w:rPr>
      </w:pPr>
      <w:r w:rsidRPr="006C294B">
        <w:rPr>
          <w:rFonts w:ascii="Calibri" w:hAnsi="Calibri" w:cs="Arial"/>
          <w:b/>
          <w:i/>
          <w:sz w:val="22"/>
          <w:szCs w:val="22"/>
        </w:rPr>
        <w:t>Target Population</w:t>
      </w:r>
      <w:r>
        <w:rPr>
          <w:rFonts w:ascii="Calibri" w:hAnsi="Calibri" w:cs="Arial"/>
          <w:b/>
          <w:sz w:val="22"/>
          <w:szCs w:val="22"/>
        </w:rPr>
        <w:t xml:space="preserve">: </w:t>
      </w:r>
      <w:r w:rsidR="00AA63E1" w:rsidRPr="00AA63E1">
        <w:rPr>
          <w:rFonts w:ascii="Calibri" w:hAnsi="Calibri" w:cs="Courier New"/>
          <w:sz w:val="22"/>
          <w:szCs w:val="22"/>
        </w:rPr>
        <w:t xml:space="preserve">Within this section, please describe the specific population that you plan to serve in accordance with the criteria outlined in </w:t>
      </w:r>
      <w:r w:rsidR="00AA63E1" w:rsidRPr="00C172F7">
        <w:rPr>
          <w:rFonts w:ascii="Calibri" w:hAnsi="Calibri" w:cs="Courier New"/>
          <w:sz w:val="22"/>
          <w:szCs w:val="22"/>
        </w:rPr>
        <w:t xml:space="preserve">Section </w:t>
      </w:r>
      <w:r w:rsidR="00A215F0">
        <w:rPr>
          <w:rFonts w:ascii="Calibri" w:hAnsi="Calibri" w:cs="Courier New"/>
          <w:sz w:val="22"/>
          <w:szCs w:val="22"/>
        </w:rPr>
        <w:t>Three</w:t>
      </w:r>
      <w:r w:rsidR="00AA63E1" w:rsidRPr="00C172F7">
        <w:rPr>
          <w:rFonts w:ascii="Calibri" w:hAnsi="Calibri" w:cs="Courier New"/>
          <w:sz w:val="22"/>
          <w:szCs w:val="22"/>
        </w:rPr>
        <w:t xml:space="preserve"> by</w:t>
      </w:r>
      <w:r w:rsidR="00AA63E1" w:rsidRPr="00AA63E1">
        <w:rPr>
          <w:rFonts w:ascii="Calibri" w:hAnsi="Calibri" w:cs="Courier New"/>
          <w:sz w:val="22"/>
          <w:szCs w:val="22"/>
        </w:rPr>
        <w:t xml:space="preserve"> resp</w:t>
      </w:r>
      <w:r w:rsidR="00AA63E1">
        <w:rPr>
          <w:rFonts w:ascii="Calibri" w:hAnsi="Calibri" w:cs="Courier New"/>
          <w:sz w:val="22"/>
          <w:szCs w:val="22"/>
        </w:rPr>
        <w:t>onding to the following points</w:t>
      </w:r>
      <w:r w:rsidR="00AA63E1" w:rsidRPr="00AA63E1">
        <w:rPr>
          <w:rFonts w:ascii="Calibri" w:hAnsi="Calibri" w:cs="Courier New"/>
          <w:sz w:val="22"/>
          <w:szCs w:val="22"/>
        </w:rPr>
        <w:t>:</w:t>
      </w:r>
    </w:p>
    <w:p w14:paraId="7C1EBD4A" w14:textId="77777777" w:rsidR="00C729BB" w:rsidRDefault="00C729BB" w:rsidP="00C729BB">
      <w:pPr>
        <w:pStyle w:val="ApplicationText"/>
        <w:tabs>
          <w:tab w:val="left" w:pos="360"/>
        </w:tabs>
        <w:spacing w:after="0"/>
        <w:ind w:left="1170"/>
        <w:rPr>
          <w:rFonts w:ascii="Calibri" w:hAnsi="Calibri" w:cs="Arial"/>
          <w:sz w:val="22"/>
          <w:szCs w:val="22"/>
        </w:rPr>
      </w:pPr>
    </w:p>
    <w:p w14:paraId="362AD90A" w14:textId="18B89452" w:rsidR="00063C6F" w:rsidRDefault="00AA63E1" w:rsidP="00150FFD">
      <w:pPr>
        <w:pStyle w:val="ApplicationText"/>
        <w:numPr>
          <w:ilvl w:val="0"/>
          <w:numId w:val="17"/>
        </w:numPr>
        <w:tabs>
          <w:tab w:val="left" w:pos="360"/>
        </w:tabs>
        <w:spacing w:after="0"/>
        <w:ind w:left="1170"/>
        <w:rPr>
          <w:rFonts w:ascii="Calibri" w:hAnsi="Calibri" w:cs="Arial"/>
          <w:sz w:val="22"/>
          <w:szCs w:val="22"/>
        </w:rPr>
      </w:pPr>
      <w:r w:rsidRPr="00AA63E1">
        <w:rPr>
          <w:rFonts w:ascii="Calibri" w:hAnsi="Calibri" w:cs="Arial"/>
          <w:sz w:val="22"/>
          <w:szCs w:val="22"/>
        </w:rPr>
        <w:t>Describe the specific targ</w:t>
      </w:r>
      <w:r w:rsidR="0008635F">
        <w:rPr>
          <w:rFonts w:ascii="Calibri" w:hAnsi="Calibri" w:cs="Arial"/>
          <w:sz w:val="22"/>
          <w:szCs w:val="22"/>
        </w:rPr>
        <w:t>et population you plan to serve</w:t>
      </w:r>
      <w:r w:rsidRPr="00AA63E1">
        <w:rPr>
          <w:rFonts w:ascii="Calibri" w:hAnsi="Calibri" w:cs="Arial"/>
          <w:sz w:val="22"/>
          <w:szCs w:val="22"/>
        </w:rPr>
        <w:t xml:space="preserve"> (this can be a more specific sub-set of the </w:t>
      </w:r>
      <w:r>
        <w:rPr>
          <w:rFonts w:ascii="Calibri" w:hAnsi="Calibri" w:cs="Arial"/>
          <w:sz w:val="22"/>
          <w:szCs w:val="22"/>
        </w:rPr>
        <w:t>WTCF</w:t>
      </w:r>
      <w:r w:rsidRPr="00AA63E1">
        <w:rPr>
          <w:rFonts w:ascii="Calibri" w:hAnsi="Calibri" w:cs="Arial"/>
          <w:sz w:val="22"/>
          <w:szCs w:val="22"/>
        </w:rPr>
        <w:t xml:space="preserve"> target population</w:t>
      </w:r>
      <w:r w:rsidR="00C172F7">
        <w:rPr>
          <w:rFonts w:ascii="Calibri" w:hAnsi="Calibri" w:cs="Arial"/>
          <w:sz w:val="22"/>
          <w:szCs w:val="22"/>
        </w:rPr>
        <w:t xml:space="preserve"> criteria outlined in Section </w:t>
      </w:r>
      <w:r w:rsidR="00A215F0">
        <w:rPr>
          <w:rFonts w:ascii="Calibri" w:hAnsi="Calibri" w:cs="Arial"/>
          <w:sz w:val="22"/>
          <w:szCs w:val="22"/>
        </w:rPr>
        <w:t>Three</w:t>
      </w:r>
      <w:r w:rsidRPr="00AA63E1">
        <w:rPr>
          <w:rFonts w:ascii="Calibri" w:hAnsi="Calibri" w:cs="Arial"/>
          <w:sz w:val="22"/>
          <w:szCs w:val="22"/>
        </w:rPr>
        <w:t>).</w:t>
      </w:r>
    </w:p>
    <w:p w14:paraId="0B924E32" w14:textId="77777777" w:rsidR="00AA63E1" w:rsidRPr="0008635F" w:rsidRDefault="00AA63E1" w:rsidP="00150FFD">
      <w:pPr>
        <w:pStyle w:val="ApplicationText"/>
        <w:numPr>
          <w:ilvl w:val="0"/>
          <w:numId w:val="17"/>
        </w:numPr>
        <w:tabs>
          <w:tab w:val="left" w:pos="360"/>
        </w:tabs>
        <w:spacing w:after="0"/>
        <w:ind w:left="1170"/>
        <w:rPr>
          <w:rFonts w:ascii="Calibri" w:hAnsi="Calibri" w:cs="Calibri"/>
          <w:sz w:val="22"/>
          <w:szCs w:val="22"/>
        </w:rPr>
      </w:pPr>
      <w:r w:rsidRPr="0008635F">
        <w:rPr>
          <w:rFonts w:ascii="Calibri" w:hAnsi="Calibri" w:cs="Calibri"/>
          <w:sz w:val="22"/>
          <w:szCs w:val="22"/>
        </w:rPr>
        <w:t xml:space="preserve">Provide an explanation of why your chosen population is an appropriate fit with the target occupation(s).   </w:t>
      </w:r>
    </w:p>
    <w:p w14:paraId="3992DAC2" w14:textId="6B242E4F" w:rsidR="00AA63E1" w:rsidRPr="00C4741C" w:rsidRDefault="00AA63E1" w:rsidP="00150FFD">
      <w:pPr>
        <w:pStyle w:val="ApplicationText"/>
        <w:numPr>
          <w:ilvl w:val="0"/>
          <w:numId w:val="17"/>
        </w:numPr>
        <w:tabs>
          <w:tab w:val="left" w:pos="360"/>
        </w:tabs>
        <w:spacing w:after="0"/>
        <w:ind w:left="1170"/>
        <w:rPr>
          <w:rFonts w:ascii="Calibri" w:hAnsi="Calibri" w:cs="Courier New"/>
          <w:sz w:val="22"/>
          <w:szCs w:val="22"/>
        </w:rPr>
      </w:pPr>
      <w:r w:rsidRPr="00AA63E1">
        <w:rPr>
          <w:rFonts w:ascii="Calibri" w:hAnsi="Calibri" w:cs="Arial"/>
          <w:sz w:val="22"/>
          <w:szCs w:val="22"/>
        </w:rPr>
        <w:t>Describe the track record and experience of partnership member organizations in recruiting and working with the target population</w:t>
      </w:r>
      <w:r w:rsidR="00C4741C">
        <w:rPr>
          <w:rFonts w:ascii="Calibri" w:hAnsi="Calibri" w:cs="Arial"/>
          <w:sz w:val="22"/>
          <w:szCs w:val="22"/>
        </w:rPr>
        <w:t>.</w:t>
      </w:r>
    </w:p>
    <w:p w14:paraId="66117140" w14:textId="1C8BAD13" w:rsidR="00C4741C" w:rsidRDefault="00C4741C" w:rsidP="00150FFD">
      <w:pPr>
        <w:pStyle w:val="ApplicationText"/>
        <w:numPr>
          <w:ilvl w:val="0"/>
          <w:numId w:val="17"/>
        </w:numPr>
        <w:tabs>
          <w:tab w:val="left" w:pos="360"/>
        </w:tabs>
        <w:spacing w:after="0"/>
        <w:ind w:left="1170"/>
        <w:rPr>
          <w:rFonts w:ascii="Calibri" w:hAnsi="Calibri" w:cs="Courier New"/>
          <w:sz w:val="22"/>
          <w:szCs w:val="22"/>
        </w:rPr>
      </w:pPr>
      <w:r>
        <w:rPr>
          <w:rFonts w:asciiTheme="minorHAnsi" w:hAnsiTheme="minorHAnsi"/>
          <w:sz w:val="22"/>
          <w:szCs w:val="22"/>
        </w:rPr>
        <w:t xml:space="preserve">Please describe a </w:t>
      </w:r>
      <w:r w:rsidRPr="00CC13A6">
        <w:rPr>
          <w:rFonts w:asciiTheme="minorHAnsi" w:hAnsiTheme="minorHAnsi"/>
          <w:sz w:val="22"/>
          <w:szCs w:val="22"/>
        </w:rPr>
        <w:t>relevant</w:t>
      </w:r>
      <w:r>
        <w:rPr>
          <w:rFonts w:asciiTheme="minorHAnsi" w:hAnsiTheme="minorHAnsi"/>
          <w:sz w:val="22"/>
          <w:szCs w:val="22"/>
        </w:rPr>
        <w:t xml:space="preserve"> strategy and/or</w:t>
      </w:r>
      <w:r w:rsidRPr="00CC13A6">
        <w:rPr>
          <w:rFonts w:asciiTheme="minorHAnsi" w:hAnsiTheme="minorHAnsi"/>
          <w:sz w:val="22"/>
          <w:szCs w:val="22"/>
        </w:rPr>
        <w:t xml:space="preserve"> innovation</w:t>
      </w:r>
      <w:r>
        <w:rPr>
          <w:rFonts w:asciiTheme="minorHAnsi" w:hAnsiTheme="minorHAnsi"/>
          <w:sz w:val="22"/>
          <w:szCs w:val="22"/>
        </w:rPr>
        <w:t xml:space="preserve"> </w:t>
      </w:r>
      <w:r w:rsidRPr="00CC13A6">
        <w:rPr>
          <w:rFonts w:asciiTheme="minorHAnsi" w:hAnsiTheme="minorHAnsi"/>
          <w:sz w:val="22"/>
          <w:szCs w:val="22"/>
        </w:rPr>
        <w:t>in workforce development that you have pursued or will seek to incorporate into your program to more effectively reach and serve more people</w:t>
      </w:r>
      <w:r>
        <w:rPr>
          <w:rFonts w:asciiTheme="minorHAnsi" w:hAnsiTheme="minorHAnsi"/>
          <w:sz w:val="22"/>
          <w:szCs w:val="22"/>
        </w:rPr>
        <w:t xml:space="preserve"> from diverse backgrounds.</w:t>
      </w:r>
    </w:p>
    <w:p w14:paraId="675FE3B8" w14:textId="64AFFBCF" w:rsidR="00C4741C" w:rsidRDefault="00C4741C" w:rsidP="00C4741C">
      <w:pPr>
        <w:pStyle w:val="ApplicationText"/>
        <w:tabs>
          <w:tab w:val="left" w:pos="360"/>
        </w:tabs>
        <w:spacing w:after="0"/>
        <w:rPr>
          <w:rFonts w:ascii="Calibri" w:hAnsi="Calibri" w:cs="Courier New"/>
          <w:sz w:val="22"/>
          <w:szCs w:val="22"/>
        </w:rPr>
      </w:pPr>
    </w:p>
    <w:p w14:paraId="2573655C" w14:textId="77777777" w:rsidR="00C4741C" w:rsidRPr="00CC13A6" w:rsidRDefault="00C4741C" w:rsidP="00C4741C">
      <w:pPr>
        <w:pStyle w:val="ApplicationText"/>
        <w:tabs>
          <w:tab w:val="left" w:pos="360"/>
        </w:tabs>
        <w:spacing w:after="0"/>
        <w:ind w:left="1080"/>
        <w:rPr>
          <w:rFonts w:asciiTheme="minorHAnsi" w:hAnsiTheme="minorHAnsi" w:cs="Arial"/>
          <w:b/>
          <w:i/>
          <w:sz w:val="22"/>
          <w:szCs w:val="22"/>
        </w:rPr>
      </w:pPr>
    </w:p>
    <w:p w14:paraId="570448DF" w14:textId="1E82D755" w:rsidR="00C4741C" w:rsidRDefault="00C4741C" w:rsidP="00C4741C">
      <w:pPr>
        <w:pStyle w:val="ApplicationText"/>
        <w:tabs>
          <w:tab w:val="left" w:pos="360"/>
        </w:tabs>
        <w:spacing w:after="0"/>
        <w:rPr>
          <w:rFonts w:asciiTheme="minorHAnsi" w:hAnsiTheme="minorHAnsi" w:cs="Arial"/>
          <w:b/>
          <w:i/>
          <w:sz w:val="22"/>
          <w:szCs w:val="22"/>
        </w:rPr>
      </w:pPr>
    </w:p>
    <w:p w14:paraId="4E5C189A" w14:textId="77777777" w:rsidR="00C4741C" w:rsidRPr="002C13B1" w:rsidRDefault="00C4741C" w:rsidP="00C4741C">
      <w:pPr>
        <w:pStyle w:val="ApplicationText"/>
        <w:tabs>
          <w:tab w:val="left" w:pos="360"/>
        </w:tabs>
        <w:spacing w:after="0"/>
        <w:rPr>
          <w:rFonts w:ascii="Calibri" w:hAnsi="Calibri" w:cs="Courier New"/>
          <w:sz w:val="22"/>
          <w:szCs w:val="22"/>
        </w:rPr>
      </w:pPr>
    </w:p>
    <w:p w14:paraId="485D32AC" w14:textId="77777777" w:rsidR="00932009" w:rsidRDefault="00932009" w:rsidP="003622E4">
      <w:pPr>
        <w:pStyle w:val="ApplicationText"/>
        <w:tabs>
          <w:tab w:val="left" w:pos="360"/>
        </w:tabs>
        <w:spacing w:after="0"/>
        <w:rPr>
          <w:rFonts w:ascii="Calibri" w:hAnsi="Calibri" w:cs="Arial"/>
          <w:b/>
          <w:i/>
          <w:sz w:val="22"/>
          <w:szCs w:val="22"/>
        </w:rPr>
      </w:pPr>
    </w:p>
    <w:p w14:paraId="21657980" w14:textId="77777777" w:rsidR="003A21B6" w:rsidRDefault="003A21B6">
      <w:pPr>
        <w:rPr>
          <w:rFonts w:asciiTheme="minorHAnsi" w:eastAsia="Times New Roman" w:hAnsiTheme="minorHAnsi" w:cs="Courier New"/>
          <w:b/>
          <w:sz w:val="24"/>
          <w:szCs w:val="24"/>
        </w:rPr>
      </w:pPr>
      <w:r>
        <w:rPr>
          <w:rFonts w:asciiTheme="minorHAnsi" w:hAnsiTheme="minorHAnsi" w:cs="Courier New"/>
          <w:b/>
          <w:szCs w:val="24"/>
        </w:rPr>
        <w:br w:type="page"/>
      </w:r>
    </w:p>
    <w:p w14:paraId="16A9673C" w14:textId="0BEBC40D" w:rsidR="00677586" w:rsidRPr="0008635F" w:rsidRDefault="00B66DE7" w:rsidP="00B66DE7">
      <w:pPr>
        <w:pStyle w:val="ApplicationText"/>
        <w:tabs>
          <w:tab w:val="left" w:pos="360"/>
        </w:tabs>
        <w:spacing w:after="0"/>
        <w:jc w:val="center"/>
        <w:rPr>
          <w:rFonts w:asciiTheme="minorHAnsi" w:hAnsiTheme="minorHAnsi" w:cs="Courier New"/>
          <w:szCs w:val="24"/>
        </w:rPr>
      </w:pPr>
      <w:r>
        <w:rPr>
          <w:rFonts w:asciiTheme="minorHAnsi" w:hAnsiTheme="minorHAnsi" w:cs="Courier New"/>
          <w:b/>
          <w:szCs w:val="24"/>
        </w:rPr>
        <w:lastRenderedPageBreak/>
        <w:t xml:space="preserve"> </w:t>
      </w:r>
    </w:p>
    <w:p w14:paraId="0D675681" w14:textId="77777777" w:rsidR="00270EF0" w:rsidRPr="00270EF0" w:rsidRDefault="00270EF0" w:rsidP="00270EF0">
      <w:pPr>
        <w:pStyle w:val="ApplicationText"/>
        <w:tabs>
          <w:tab w:val="left" w:pos="360"/>
        </w:tabs>
        <w:spacing w:after="0"/>
        <w:jc w:val="center"/>
        <w:rPr>
          <w:rFonts w:ascii="Calibri" w:hAnsi="Calibri" w:cs="Courier New"/>
          <w:szCs w:val="24"/>
        </w:rPr>
      </w:pPr>
    </w:p>
    <w:p w14:paraId="5D71AEB9" w14:textId="6ECCDDF1" w:rsidR="00C172F7" w:rsidRPr="00C172F7" w:rsidRDefault="00C172F7" w:rsidP="00C729BB">
      <w:pPr>
        <w:pStyle w:val="ApplicationText"/>
        <w:numPr>
          <w:ilvl w:val="0"/>
          <w:numId w:val="50"/>
        </w:numPr>
        <w:tabs>
          <w:tab w:val="left" w:pos="360"/>
        </w:tabs>
        <w:spacing w:after="0"/>
        <w:rPr>
          <w:rFonts w:ascii="Calibri" w:hAnsi="Calibri" w:cs="Arial"/>
          <w:sz w:val="22"/>
          <w:szCs w:val="22"/>
        </w:rPr>
      </w:pPr>
      <w:r w:rsidRPr="00920F9D">
        <w:rPr>
          <w:rFonts w:ascii="Calibri" w:hAnsi="Calibri" w:cs="Arial"/>
          <w:b/>
          <w:i/>
          <w:sz w:val="22"/>
          <w:szCs w:val="22"/>
        </w:rPr>
        <w:t>U</w:t>
      </w:r>
      <w:r w:rsidR="00B66DE7">
        <w:rPr>
          <w:rFonts w:ascii="Calibri" w:hAnsi="Calibri" w:cs="Arial"/>
          <w:b/>
          <w:i/>
          <w:sz w:val="22"/>
          <w:szCs w:val="22"/>
        </w:rPr>
        <w:t>n</w:t>
      </w:r>
      <w:r w:rsidRPr="00920F9D">
        <w:rPr>
          <w:rFonts w:ascii="Calibri" w:hAnsi="Calibri" w:cs="Arial"/>
          <w:b/>
          <w:i/>
          <w:sz w:val="22"/>
          <w:szCs w:val="22"/>
        </w:rPr>
        <w:t>employed</w:t>
      </w:r>
      <w:r>
        <w:rPr>
          <w:rFonts w:ascii="Calibri" w:hAnsi="Calibri" w:cs="Arial"/>
          <w:b/>
          <w:i/>
          <w:sz w:val="22"/>
          <w:szCs w:val="22"/>
        </w:rPr>
        <w:t xml:space="preserve"> Training and Placement</w:t>
      </w:r>
      <w:r w:rsidRPr="00920F9D">
        <w:rPr>
          <w:rFonts w:ascii="Calibri" w:hAnsi="Calibri" w:cs="Arial"/>
          <w:b/>
          <w:i/>
          <w:sz w:val="22"/>
          <w:szCs w:val="22"/>
        </w:rPr>
        <w:t xml:space="preserve"> Program Design:</w:t>
      </w:r>
      <w:r>
        <w:rPr>
          <w:rFonts w:ascii="Calibri" w:hAnsi="Calibri" w:cs="Arial"/>
          <w:sz w:val="22"/>
          <w:szCs w:val="22"/>
        </w:rPr>
        <w:t xml:space="preserve"> </w:t>
      </w:r>
      <w:r w:rsidR="00C729BB" w:rsidRPr="00C729BB">
        <w:rPr>
          <w:rFonts w:asciiTheme="minorHAnsi" w:hAnsiTheme="minorHAnsi" w:cs="Courier New"/>
          <w:sz w:val="22"/>
          <w:szCs w:val="22"/>
        </w:rPr>
        <w:t>This section asks for more detail about the program design that will be implemented to serve the specific target populations you are proposing to serve. Please answer all questions regarding the program.</w:t>
      </w:r>
    </w:p>
    <w:p w14:paraId="6595DB2A" w14:textId="77777777" w:rsidR="00C172F7" w:rsidRDefault="00C172F7" w:rsidP="00C172F7">
      <w:pPr>
        <w:pStyle w:val="ApplicationText"/>
        <w:tabs>
          <w:tab w:val="left" w:pos="360"/>
        </w:tabs>
        <w:spacing w:after="0"/>
        <w:ind w:left="720"/>
        <w:rPr>
          <w:rFonts w:ascii="Calibri" w:hAnsi="Calibri" w:cs="Arial"/>
          <w:b/>
          <w:i/>
          <w:sz w:val="22"/>
          <w:szCs w:val="22"/>
        </w:rPr>
      </w:pPr>
    </w:p>
    <w:p w14:paraId="0265FF21" w14:textId="4594F205" w:rsidR="00B23F34" w:rsidRPr="00920F9D" w:rsidRDefault="00B23F34" w:rsidP="00150FFD">
      <w:pPr>
        <w:pStyle w:val="ApplicationText"/>
        <w:numPr>
          <w:ilvl w:val="0"/>
          <w:numId w:val="14"/>
        </w:numPr>
        <w:tabs>
          <w:tab w:val="left" w:pos="360"/>
        </w:tabs>
        <w:spacing w:after="0"/>
        <w:rPr>
          <w:rFonts w:ascii="Calibri" w:hAnsi="Calibri" w:cs="Arial"/>
          <w:b/>
          <w:i/>
          <w:sz w:val="22"/>
          <w:szCs w:val="22"/>
        </w:rPr>
      </w:pPr>
      <w:r w:rsidRPr="00920F9D">
        <w:rPr>
          <w:rFonts w:ascii="Calibri" w:hAnsi="Calibri" w:cs="Arial"/>
          <w:b/>
          <w:i/>
          <w:sz w:val="22"/>
          <w:szCs w:val="22"/>
        </w:rPr>
        <w:t>Recruitment, Assessment &amp; Selection</w:t>
      </w:r>
    </w:p>
    <w:p w14:paraId="0BA343F5" w14:textId="77777777" w:rsidR="00932009" w:rsidRDefault="00932009" w:rsidP="00150FFD">
      <w:pPr>
        <w:numPr>
          <w:ilvl w:val="0"/>
          <w:numId w:val="40"/>
        </w:numPr>
        <w:rPr>
          <w:rFonts w:cs="Arial"/>
        </w:rPr>
      </w:pPr>
      <w:r>
        <w:rPr>
          <w:rFonts w:cs="Arial"/>
        </w:rPr>
        <w:t>Who (name, title, organization) will be responsible for recruiting participants?</w:t>
      </w:r>
    </w:p>
    <w:p w14:paraId="1172CE98" w14:textId="77777777" w:rsidR="00932009" w:rsidRDefault="00932009" w:rsidP="00150FFD">
      <w:pPr>
        <w:numPr>
          <w:ilvl w:val="0"/>
          <w:numId w:val="40"/>
        </w:numPr>
        <w:rPr>
          <w:rFonts w:cs="Arial"/>
        </w:rPr>
      </w:pPr>
      <w:r>
        <w:rPr>
          <w:rFonts w:cs="Arial"/>
        </w:rPr>
        <w:t>What is the number of individuals you expect to need to engage in recruitment activities for each program cycle to be able to meet your enrollment goals?</w:t>
      </w:r>
    </w:p>
    <w:p w14:paraId="7C6C66B8" w14:textId="187BCF55" w:rsidR="00932009" w:rsidRDefault="00932009" w:rsidP="00150FFD">
      <w:pPr>
        <w:numPr>
          <w:ilvl w:val="0"/>
          <w:numId w:val="40"/>
        </w:numPr>
        <w:rPr>
          <w:rFonts w:cs="Arial"/>
        </w:rPr>
      </w:pPr>
      <w:r w:rsidRPr="00B23F34">
        <w:rPr>
          <w:rFonts w:cs="Arial"/>
        </w:rPr>
        <w:t>What methods (</w:t>
      </w:r>
      <w:r>
        <w:rPr>
          <w:rFonts w:cs="Arial"/>
        </w:rPr>
        <w:t xml:space="preserve">e.g. </w:t>
      </w:r>
      <w:r w:rsidRPr="00B23F34">
        <w:rPr>
          <w:rFonts w:cs="Arial"/>
        </w:rPr>
        <w:t>open houses, orientation, referrals, etc.) will be used to recruit participants?</w:t>
      </w:r>
      <w:r w:rsidR="0025459C">
        <w:rPr>
          <w:rFonts w:cs="Arial"/>
        </w:rPr>
        <w:t xml:space="preserve"> </w:t>
      </w:r>
      <w:r>
        <w:rPr>
          <w:rFonts w:cs="Arial"/>
        </w:rPr>
        <w:t xml:space="preserve">Why do you believe this will be an effective strategy to recruit a </w:t>
      </w:r>
      <w:proofErr w:type="gramStart"/>
      <w:r>
        <w:rPr>
          <w:rFonts w:cs="Arial"/>
        </w:rPr>
        <w:t>sufficient number of</w:t>
      </w:r>
      <w:proofErr w:type="gramEnd"/>
      <w:r>
        <w:rPr>
          <w:rFonts w:cs="Arial"/>
        </w:rPr>
        <w:t xml:space="preserve"> qualified program candidates from your target population? Please provide your current list of</w:t>
      </w:r>
      <w:r w:rsidRPr="00B23F34">
        <w:rPr>
          <w:rFonts w:cs="Arial"/>
        </w:rPr>
        <w:t xml:space="preserve"> partners or organizations that will be sources for referrals</w:t>
      </w:r>
      <w:r>
        <w:rPr>
          <w:rFonts w:cs="Arial"/>
        </w:rPr>
        <w:t>.</w:t>
      </w:r>
    </w:p>
    <w:p w14:paraId="65ADA850" w14:textId="77777777" w:rsidR="00932009" w:rsidRPr="00474FD8" w:rsidRDefault="00932009" w:rsidP="00150FFD">
      <w:pPr>
        <w:numPr>
          <w:ilvl w:val="0"/>
          <w:numId w:val="40"/>
        </w:numPr>
        <w:rPr>
          <w:rFonts w:cs="Arial"/>
        </w:rPr>
      </w:pPr>
      <w:r>
        <w:t>Describe the</w:t>
      </w:r>
      <w:r w:rsidRPr="00BD14A7">
        <w:t xml:space="preserve"> selection and assessment process. What criteria will be used </w:t>
      </w:r>
      <w:r>
        <w:t>to determine candidates’ readiness and fit with the proposed program and target occupation</w:t>
      </w:r>
      <w:r w:rsidRPr="00BD14A7">
        <w:t xml:space="preserve">? What process and tools will be used </w:t>
      </w:r>
      <w:r>
        <w:t xml:space="preserve">to determine whether prospective participants meet these criteria? </w:t>
      </w:r>
    </w:p>
    <w:p w14:paraId="4692DFDF" w14:textId="3EA97912" w:rsidR="00932009" w:rsidRPr="00932009" w:rsidRDefault="00932009" w:rsidP="00150FFD">
      <w:pPr>
        <w:numPr>
          <w:ilvl w:val="0"/>
          <w:numId w:val="40"/>
        </w:numPr>
        <w:rPr>
          <w:rFonts w:cs="Arial"/>
        </w:rPr>
      </w:pPr>
      <w:r w:rsidRPr="00BD14A7">
        <w:t>Describe how employers will be involved in</w:t>
      </w:r>
      <w:r>
        <w:t xml:space="preserve"> designing and/or</w:t>
      </w:r>
      <w:r w:rsidRPr="00BD14A7">
        <w:t xml:space="preserve"> </w:t>
      </w:r>
      <w:r>
        <w:t>implementing</w:t>
      </w:r>
      <w:r w:rsidRPr="00BD14A7">
        <w:t xml:space="preserve"> the assessment and selection processes to ensure that </w:t>
      </w:r>
      <w:r>
        <w:t xml:space="preserve">they are aligned with the </w:t>
      </w:r>
      <w:r w:rsidRPr="00BD14A7">
        <w:t>requirements</w:t>
      </w:r>
      <w:r>
        <w:t xml:space="preserve"> of the targeted occupation</w:t>
      </w:r>
      <w:r w:rsidRPr="00BD14A7">
        <w:t>.</w:t>
      </w:r>
    </w:p>
    <w:p w14:paraId="5841C936" w14:textId="77777777" w:rsidR="00B23F34" w:rsidRDefault="00B23F34" w:rsidP="00677586">
      <w:pPr>
        <w:pStyle w:val="ApplicationText"/>
        <w:tabs>
          <w:tab w:val="left" w:pos="360"/>
        </w:tabs>
        <w:spacing w:after="0"/>
        <w:ind w:left="360"/>
        <w:rPr>
          <w:rFonts w:ascii="Calibri" w:hAnsi="Calibri" w:cs="Arial"/>
          <w:b/>
          <w:sz w:val="22"/>
          <w:szCs w:val="22"/>
        </w:rPr>
      </w:pPr>
    </w:p>
    <w:p w14:paraId="6ED1079D" w14:textId="5C421C0F" w:rsidR="00B23F34" w:rsidRPr="00920F9D"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Training</w:t>
      </w:r>
      <w:r w:rsidR="00DD595A">
        <w:rPr>
          <w:rFonts w:ascii="Calibri" w:hAnsi="Calibri" w:cs="Arial"/>
          <w:b/>
          <w:i/>
          <w:sz w:val="22"/>
          <w:szCs w:val="22"/>
        </w:rPr>
        <w:t xml:space="preserve"> Design</w:t>
      </w:r>
      <w:r w:rsidR="00C172F7">
        <w:rPr>
          <w:rFonts w:ascii="Calibri" w:hAnsi="Calibri" w:cs="Arial"/>
          <w:b/>
          <w:i/>
          <w:sz w:val="22"/>
          <w:szCs w:val="22"/>
        </w:rPr>
        <w:t xml:space="preserve"> and Delivery</w:t>
      </w:r>
    </w:p>
    <w:p w14:paraId="41702B9C" w14:textId="6875FF93" w:rsidR="00932009" w:rsidRPr="00901FBF"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Please describe the training program you p</w:t>
      </w:r>
      <w:r>
        <w:rPr>
          <w:rFonts w:ascii="Calibri" w:hAnsi="Calibri" w:cs="Arial"/>
          <w:sz w:val="22"/>
          <w:szCs w:val="22"/>
        </w:rPr>
        <w:t>lan</w:t>
      </w:r>
      <w:r w:rsidRPr="005B120D">
        <w:rPr>
          <w:rFonts w:ascii="Calibri" w:hAnsi="Calibri" w:cs="Arial"/>
          <w:sz w:val="22"/>
          <w:szCs w:val="22"/>
        </w:rPr>
        <w:t xml:space="preserve"> to deliver with this funding</w:t>
      </w:r>
      <w:r>
        <w:rPr>
          <w:rFonts w:ascii="Calibri" w:hAnsi="Calibri" w:cs="Arial"/>
          <w:sz w:val="22"/>
          <w:szCs w:val="22"/>
        </w:rPr>
        <w:t xml:space="preserve"> </w:t>
      </w:r>
      <w:r w:rsidRPr="0010313D">
        <w:rPr>
          <w:rFonts w:ascii="Calibri" w:hAnsi="Calibri" w:cs="Arial"/>
          <w:sz w:val="22"/>
          <w:szCs w:val="22"/>
          <w:u w:val="single"/>
        </w:rPr>
        <w:t>and complete Part 3</w:t>
      </w:r>
      <w:r w:rsidR="00F12182" w:rsidRPr="0010313D">
        <w:rPr>
          <w:rFonts w:ascii="Calibri" w:hAnsi="Calibri" w:cs="Arial"/>
          <w:sz w:val="22"/>
          <w:szCs w:val="22"/>
          <w:u w:val="single"/>
        </w:rPr>
        <w:t xml:space="preserve"> and Part 4</w:t>
      </w:r>
      <w:r w:rsidRPr="0010313D">
        <w:rPr>
          <w:rFonts w:ascii="Calibri" w:hAnsi="Calibri" w:cs="Arial"/>
          <w:sz w:val="22"/>
          <w:szCs w:val="22"/>
          <w:u w:val="single"/>
        </w:rPr>
        <w:t>.</w:t>
      </w:r>
      <w:r>
        <w:rPr>
          <w:rFonts w:ascii="Calibri" w:hAnsi="Calibri" w:cs="Arial"/>
          <w:sz w:val="22"/>
          <w:szCs w:val="22"/>
        </w:rPr>
        <w:t xml:space="preserve"> Be sure to describe how each component (e.g. work experience, ABE, etc.) is integra</w:t>
      </w:r>
      <w:r w:rsidR="00F83DF6">
        <w:rPr>
          <w:rFonts w:ascii="Calibri" w:hAnsi="Calibri" w:cs="Arial"/>
          <w:sz w:val="22"/>
          <w:szCs w:val="22"/>
        </w:rPr>
        <w:t xml:space="preserve">ted within your overall program and will </w:t>
      </w:r>
      <w:r w:rsidR="00F83DF6" w:rsidRPr="005B120D">
        <w:rPr>
          <w:rFonts w:ascii="Calibri" w:hAnsi="Calibri" w:cs="Arial"/>
          <w:sz w:val="22"/>
          <w:szCs w:val="22"/>
        </w:rPr>
        <w:t>prepare participants for successful placement in the targeted occupation</w:t>
      </w:r>
      <w:r w:rsidR="00F83DF6">
        <w:rPr>
          <w:rFonts w:ascii="Calibri" w:hAnsi="Calibri" w:cs="Arial"/>
          <w:sz w:val="22"/>
          <w:szCs w:val="22"/>
        </w:rPr>
        <w:t>(</w:t>
      </w:r>
      <w:r w:rsidR="00F83DF6" w:rsidRPr="005B120D">
        <w:rPr>
          <w:rFonts w:ascii="Calibri" w:hAnsi="Calibri" w:cs="Arial"/>
          <w:sz w:val="22"/>
          <w:szCs w:val="22"/>
        </w:rPr>
        <w:t>s</w:t>
      </w:r>
      <w:r w:rsidR="00F83DF6">
        <w:rPr>
          <w:rFonts w:ascii="Calibri" w:hAnsi="Calibri" w:cs="Arial"/>
          <w:sz w:val="22"/>
          <w:szCs w:val="22"/>
        </w:rPr>
        <w:t>).</w:t>
      </w:r>
    </w:p>
    <w:p w14:paraId="1F781518" w14:textId="2B890D5A" w:rsidR="003A21B6" w:rsidRPr="003A21B6" w:rsidRDefault="006B3DE2" w:rsidP="003A21B6">
      <w:pPr>
        <w:pStyle w:val="ApplicationText"/>
        <w:numPr>
          <w:ilvl w:val="7"/>
          <w:numId w:val="41"/>
        </w:numPr>
        <w:tabs>
          <w:tab w:val="left" w:pos="1080"/>
        </w:tabs>
        <w:spacing w:after="0"/>
        <w:ind w:left="1440"/>
        <w:rPr>
          <w:rFonts w:ascii="Calibri" w:hAnsi="Calibri" w:cs="Arial"/>
          <w:sz w:val="22"/>
          <w:szCs w:val="22"/>
        </w:rPr>
      </w:pPr>
      <w:r w:rsidRPr="003D4CCD">
        <w:rPr>
          <w:rFonts w:ascii="Calibri" w:hAnsi="Calibri" w:cs="Arial"/>
          <w:sz w:val="22"/>
        </w:rPr>
        <w:t>Will you use existing curricula for these components or develop new curricula?</w:t>
      </w:r>
    </w:p>
    <w:p w14:paraId="0745DD69" w14:textId="43D208A4" w:rsidR="00932009"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 xml:space="preserve">What methodology will be used to assess participants’ </w:t>
      </w:r>
      <w:r>
        <w:rPr>
          <w:rFonts w:ascii="Calibri" w:hAnsi="Calibri" w:cs="Arial"/>
          <w:sz w:val="22"/>
          <w:szCs w:val="22"/>
        </w:rPr>
        <w:t xml:space="preserve">technical and soft </w:t>
      </w:r>
      <w:r w:rsidRPr="005B120D">
        <w:rPr>
          <w:rFonts w:ascii="Calibri" w:hAnsi="Calibri" w:cs="Arial"/>
          <w:sz w:val="22"/>
          <w:szCs w:val="22"/>
        </w:rPr>
        <w:t xml:space="preserve">skill acquisition in the training and education components? </w:t>
      </w:r>
    </w:p>
    <w:p w14:paraId="6BA25856" w14:textId="5F606384" w:rsidR="003A21B6" w:rsidRPr="005B120D" w:rsidRDefault="003A21B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How will you adapt your training program delivery to be responsive to current and emerging needs in the context of COVID-19 social distancing guidelines and restrictions?</w:t>
      </w:r>
    </w:p>
    <w:p w14:paraId="1E4BC18A" w14:textId="6EBC3A3F" w:rsidR="00932009" w:rsidRPr="005B120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Is a credential r</w:t>
      </w:r>
      <w:r w:rsidRPr="005B120D">
        <w:rPr>
          <w:rFonts w:ascii="Calibri" w:hAnsi="Calibri" w:cs="Arial"/>
          <w:sz w:val="22"/>
          <w:szCs w:val="22"/>
        </w:rPr>
        <w:t>equired for ent</w:t>
      </w:r>
      <w:r>
        <w:rPr>
          <w:rFonts w:ascii="Calibri" w:hAnsi="Calibri" w:cs="Arial"/>
          <w:sz w:val="22"/>
          <w:szCs w:val="22"/>
        </w:rPr>
        <w:t xml:space="preserve">ry into the targeted occupation? If so, </w:t>
      </w:r>
      <w:r w:rsidRPr="005B120D">
        <w:rPr>
          <w:rFonts w:ascii="Calibri" w:hAnsi="Calibri" w:cs="Arial"/>
          <w:sz w:val="22"/>
          <w:szCs w:val="22"/>
        </w:rPr>
        <w:t xml:space="preserve">what is the strategy for ensuring that participants earn the credential? How is the credential earned and which organization awards the credential? Is there an exam </w:t>
      </w:r>
      <w:r w:rsidR="00B66DE7">
        <w:rPr>
          <w:rFonts w:ascii="Calibri" w:hAnsi="Calibri" w:cs="Arial"/>
          <w:sz w:val="22"/>
          <w:szCs w:val="22"/>
        </w:rPr>
        <w:t xml:space="preserve">that </w:t>
      </w:r>
      <w:r w:rsidRPr="005B120D">
        <w:rPr>
          <w:rFonts w:ascii="Calibri" w:hAnsi="Calibri" w:cs="Arial"/>
          <w:sz w:val="22"/>
          <w:szCs w:val="22"/>
        </w:rPr>
        <w:t>participants must pass in order to receive the credential? If so, which</w:t>
      </w:r>
      <w:r w:rsidRPr="00EA6406">
        <w:rPr>
          <w:rFonts w:cs="Arial"/>
        </w:rPr>
        <w:t xml:space="preserve"> </w:t>
      </w:r>
      <w:r w:rsidRPr="005B120D">
        <w:rPr>
          <w:rFonts w:ascii="Calibri" w:hAnsi="Calibri" w:cs="Arial"/>
          <w:sz w:val="22"/>
          <w:szCs w:val="22"/>
        </w:rPr>
        <w:t xml:space="preserve">organization administers the exam? Is there a fee? What are the prerequisites for attempting to earn the credential (passing an accredited class, work experience, etc.)? </w:t>
      </w:r>
    </w:p>
    <w:p w14:paraId="5B4C8E0B" w14:textId="37401FF3" w:rsidR="00932009"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 xml:space="preserve">If the lead </w:t>
      </w:r>
      <w:r w:rsidR="00F83DF6">
        <w:rPr>
          <w:rFonts w:ascii="Calibri" w:hAnsi="Calibri" w:cs="Arial"/>
          <w:sz w:val="22"/>
          <w:szCs w:val="22"/>
        </w:rPr>
        <w:t xml:space="preserve">applicant </w:t>
      </w:r>
      <w:r>
        <w:rPr>
          <w:rFonts w:ascii="Calibri" w:hAnsi="Calibri" w:cs="Arial"/>
          <w:sz w:val="22"/>
          <w:szCs w:val="22"/>
        </w:rPr>
        <w:t>organization is not the training provider or credentialing organization, h</w:t>
      </w:r>
      <w:r w:rsidRPr="005B120D">
        <w:rPr>
          <w:rFonts w:ascii="Calibri" w:hAnsi="Calibri" w:cs="Arial"/>
          <w:sz w:val="22"/>
          <w:szCs w:val="22"/>
        </w:rPr>
        <w:t>ow will you ensure that program staff</w:t>
      </w:r>
      <w:r>
        <w:rPr>
          <w:rFonts w:ascii="Calibri" w:hAnsi="Calibri" w:cs="Arial"/>
          <w:sz w:val="22"/>
          <w:szCs w:val="22"/>
        </w:rPr>
        <w:t xml:space="preserve"> (including placement and case management staff) </w:t>
      </w:r>
      <w:r w:rsidRPr="005B120D">
        <w:rPr>
          <w:rFonts w:ascii="Calibri" w:hAnsi="Calibri" w:cs="Arial"/>
          <w:sz w:val="22"/>
          <w:szCs w:val="22"/>
        </w:rPr>
        <w:t>can obtain information about participants</w:t>
      </w:r>
      <w:r>
        <w:rPr>
          <w:rFonts w:ascii="Calibri" w:hAnsi="Calibri" w:cs="Arial"/>
          <w:sz w:val="22"/>
          <w:szCs w:val="22"/>
        </w:rPr>
        <w:t>’</w:t>
      </w:r>
      <w:r w:rsidRPr="005B120D">
        <w:rPr>
          <w:rFonts w:ascii="Calibri" w:hAnsi="Calibri" w:cs="Arial"/>
          <w:sz w:val="22"/>
          <w:szCs w:val="22"/>
        </w:rPr>
        <w:t xml:space="preserve"> attendance, progress in course work, and results of assessments and credentialing exams? </w:t>
      </w:r>
    </w:p>
    <w:p w14:paraId="22F21DB4" w14:textId="07A5BE13" w:rsidR="00932009" w:rsidRPr="00E8008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Describe how partners, including employer partners, will be involved in providing input and regular feedback about the training and education components to ensure they are aligned with (technical and non-technical) job requirements and lead to successful job placement in the targeted occupation(s).</w:t>
      </w:r>
    </w:p>
    <w:p w14:paraId="58A712B4" w14:textId="77777777" w:rsidR="00384221" w:rsidRDefault="00384221" w:rsidP="00677586">
      <w:pPr>
        <w:ind w:left="2160"/>
        <w:rPr>
          <w:rFonts w:cs="Arial"/>
        </w:rPr>
      </w:pPr>
    </w:p>
    <w:p w14:paraId="1C857A9B" w14:textId="6C86BCAA" w:rsidR="00B23F34" w:rsidRPr="00CC13A6"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 xml:space="preserve">Participant Supportive </w:t>
      </w:r>
      <w:r w:rsidRPr="00CC13A6">
        <w:rPr>
          <w:rFonts w:ascii="Calibri" w:hAnsi="Calibri" w:cs="Arial"/>
          <w:b/>
          <w:i/>
          <w:sz w:val="22"/>
          <w:szCs w:val="22"/>
        </w:rPr>
        <w:t>Services and Case Management/Transitional Coaching</w:t>
      </w:r>
    </w:p>
    <w:p w14:paraId="73AB64C0" w14:textId="04EFE8EA" w:rsidR="00F83DF6" w:rsidRPr="00CC13A6" w:rsidRDefault="00F83DF6" w:rsidP="00150FFD">
      <w:pPr>
        <w:numPr>
          <w:ilvl w:val="0"/>
          <w:numId w:val="42"/>
        </w:numPr>
        <w:rPr>
          <w:rFonts w:cs="Arial"/>
        </w:rPr>
      </w:pPr>
      <w:r w:rsidRPr="00CC13A6">
        <w:rPr>
          <w:rFonts w:cs="Arial"/>
        </w:rPr>
        <w:t>Who (name, title, organization) will be responsible for providing case management</w:t>
      </w:r>
      <w:r w:rsidR="00CC13A6" w:rsidRPr="00CC13A6">
        <w:rPr>
          <w:rFonts w:cs="Arial"/>
        </w:rPr>
        <w:t>/coaching</w:t>
      </w:r>
      <w:r w:rsidRPr="00CC13A6">
        <w:rPr>
          <w:rFonts w:cs="Arial"/>
        </w:rPr>
        <w:t>?</w:t>
      </w:r>
    </w:p>
    <w:p w14:paraId="11450281" w14:textId="4ADCEB07" w:rsidR="00F83DF6" w:rsidRDefault="00F83DF6" w:rsidP="00150FFD">
      <w:pPr>
        <w:numPr>
          <w:ilvl w:val="0"/>
          <w:numId w:val="42"/>
        </w:numPr>
        <w:rPr>
          <w:rFonts w:cs="Arial"/>
        </w:rPr>
      </w:pPr>
      <w:r>
        <w:rPr>
          <w:rFonts w:cs="Arial"/>
        </w:rPr>
        <w:t xml:space="preserve">What applicable </w:t>
      </w:r>
      <w:r w:rsidRPr="00F540AD">
        <w:rPr>
          <w:rFonts w:cs="Arial"/>
        </w:rPr>
        <w:t>support</w:t>
      </w:r>
      <w:r>
        <w:rPr>
          <w:rFonts w:cs="Arial"/>
        </w:rPr>
        <w:t>s</w:t>
      </w:r>
      <w:r w:rsidRPr="00F540AD">
        <w:rPr>
          <w:rFonts w:cs="Arial"/>
        </w:rPr>
        <w:t xml:space="preserve"> will the partnership provide to participants to help them overcome </w:t>
      </w:r>
      <w:r>
        <w:rPr>
          <w:rFonts w:cs="Arial"/>
        </w:rPr>
        <w:t xml:space="preserve">personal </w:t>
      </w:r>
      <w:r w:rsidRPr="00F540AD">
        <w:rPr>
          <w:rFonts w:cs="Arial"/>
        </w:rPr>
        <w:t>barriers to successful c</w:t>
      </w:r>
      <w:r>
        <w:rPr>
          <w:rFonts w:cs="Arial"/>
        </w:rPr>
        <w:t xml:space="preserve">ompletion and employment (e.g. financial counseling, public assistance navigation, stipend payments during training, </w:t>
      </w:r>
      <w:r w:rsidRPr="00F540AD">
        <w:rPr>
          <w:rFonts w:cs="Arial"/>
        </w:rPr>
        <w:t xml:space="preserve">transportation, </w:t>
      </w:r>
      <w:r w:rsidR="00E31577" w:rsidRPr="00F540AD">
        <w:rPr>
          <w:rFonts w:cs="Arial"/>
        </w:rPr>
        <w:t>childcare</w:t>
      </w:r>
      <w:r w:rsidRPr="00F540AD">
        <w:rPr>
          <w:rFonts w:cs="Arial"/>
        </w:rPr>
        <w:t>, tuition support</w:t>
      </w:r>
      <w:r>
        <w:rPr>
          <w:rFonts w:cs="Arial"/>
        </w:rPr>
        <w:t>, uniforms, tools, etc.</w:t>
      </w:r>
      <w:r w:rsidRPr="00F540AD">
        <w:rPr>
          <w:rFonts w:cs="Arial"/>
        </w:rPr>
        <w:t>)?</w:t>
      </w:r>
    </w:p>
    <w:p w14:paraId="1F7DBFF2" w14:textId="77777777" w:rsidR="00F83DF6"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lastRenderedPageBreak/>
        <w:t>How will case managers work with participants to determine their needs</w:t>
      </w:r>
      <w:r>
        <w:rPr>
          <w:rFonts w:ascii="Calibri" w:hAnsi="Calibri" w:cs="Arial"/>
          <w:sz w:val="22"/>
        </w:rPr>
        <w:t xml:space="preserve"> in the context of their families/household</w:t>
      </w:r>
      <w:r w:rsidRPr="00607A22">
        <w:rPr>
          <w:rFonts w:ascii="Calibri" w:hAnsi="Calibri" w:cs="Arial"/>
          <w:sz w:val="22"/>
        </w:rPr>
        <w:t xml:space="preserve"> and develop a plan to address them</w:t>
      </w:r>
      <w:r>
        <w:rPr>
          <w:rFonts w:ascii="Calibri" w:hAnsi="Calibri" w:cs="Arial"/>
          <w:sz w:val="22"/>
        </w:rPr>
        <w:t xml:space="preserve"> throughout the duration of the program</w:t>
      </w:r>
      <w:r w:rsidRPr="00607A22">
        <w:rPr>
          <w:rFonts w:ascii="Calibri" w:hAnsi="Calibri" w:cs="Arial"/>
          <w:sz w:val="22"/>
        </w:rPr>
        <w:t>?</w:t>
      </w:r>
    </w:p>
    <w:p w14:paraId="3639596B" w14:textId="77777777" w:rsidR="00F83DF6" w:rsidRPr="00607A22"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t>How will all members of the program staff share relevant information with each other to ensure they are fully informed on a timely basis about each participant’s progress and needs for support?</w:t>
      </w:r>
    </w:p>
    <w:p w14:paraId="04E1F184" w14:textId="77777777" w:rsidR="00541D2C" w:rsidRPr="00541D2C" w:rsidRDefault="00541D2C" w:rsidP="00677586">
      <w:pPr>
        <w:ind w:left="1440"/>
        <w:rPr>
          <w:rFonts w:cs="Arial"/>
        </w:rPr>
      </w:pPr>
    </w:p>
    <w:p w14:paraId="6AFB0BF3" w14:textId="78CEDC07" w:rsidR="00B23F34" w:rsidRPr="00920F9D" w:rsidRDefault="00F83DF6" w:rsidP="00150FFD">
      <w:pPr>
        <w:pStyle w:val="ApplicationText"/>
        <w:numPr>
          <w:ilvl w:val="0"/>
          <w:numId w:val="14"/>
        </w:numPr>
        <w:tabs>
          <w:tab w:val="left" w:pos="360"/>
        </w:tabs>
        <w:spacing w:after="0"/>
        <w:rPr>
          <w:rFonts w:ascii="Calibri" w:hAnsi="Calibri" w:cs="Arial"/>
          <w:i/>
          <w:sz w:val="22"/>
          <w:szCs w:val="22"/>
        </w:rPr>
      </w:pPr>
      <w:r w:rsidRPr="00920F9D">
        <w:rPr>
          <w:rFonts w:ascii="Calibri" w:hAnsi="Calibri" w:cs="Arial"/>
          <w:b/>
          <w:i/>
          <w:sz w:val="22"/>
          <w:szCs w:val="22"/>
        </w:rPr>
        <w:t xml:space="preserve">Job </w:t>
      </w:r>
      <w:r w:rsidR="00CC13A6">
        <w:rPr>
          <w:rFonts w:ascii="Calibri" w:hAnsi="Calibri" w:cs="Arial"/>
          <w:b/>
          <w:i/>
          <w:sz w:val="22"/>
          <w:szCs w:val="22"/>
        </w:rPr>
        <w:t xml:space="preserve">Development and </w:t>
      </w:r>
      <w:r w:rsidRPr="00920F9D">
        <w:rPr>
          <w:rFonts w:ascii="Calibri" w:hAnsi="Calibri" w:cs="Arial"/>
          <w:b/>
          <w:i/>
          <w:sz w:val="22"/>
          <w:szCs w:val="22"/>
        </w:rPr>
        <w:t>Placement</w:t>
      </w:r>
      <w:r w:rsidR="00CC13A6">
        <w:rPr>
          <w:rFonts w:ascii="Calibri" w:hAnsi="Calibri" w:cs="Arial"/>
          <w:b/>
          <w:i/>
          <w:sz w:val="22"/>
          <w:szCs w:val="22"/>
        </w:rPr>
        <w:t>/</w:t>
      </w:r>
      <w:r>
        <w:rPr>
          <w:rFonts w:ascii="Calibri" w:hAnsi="Calibri" w:cs="Arial"/>
          <w:b/>
          <w:i/>
          <w:sz w:val="22"/>
          <w:szCs w:val="22"/>
        </w:rPr>
        <w:t xml:space="preserve"> Advancement</w:t>
      </w:r>
    </w:p>
    <w:p w14:paraId="5262A9EF"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FF44F0">
        <w:rPr>
          <w:rFonts w:ascii="Calibri" w:hAnsi="Calibri" w:cs="Arial"/>
          <w:sz w:val="22"/>
          <w:szCs w:val="22"/>
        </w:rPr>
        <w:t>Who (</w:t>
      </w:r>
      <w:r w:rsidRPr="00270EF0">
        <w:rPr>
          <w:rFonts w:asciiTheme="minorHAnsi" w:hAnsiTheme="minorHAnsi" w:cs="Arial"/>
          <w:sz w:val="22"/>
          <w:szCs w:val="22"/>
        </w:rPr>
        <w:t>name, title, organization) will be responsible</w:t>
      </w:r>
      <w:r w:rsidRPr="00FF44F0">
        <w:rPr>
          <w:rFonts w:ascii="Calibri" w:hAnsi="Calibri" w:cs="Arial"/>
          <w:sz w:val="22"/>
          <w:szCs w:val="22"/>
        </w:rPr>
        <w:t xml:space="preserve"> for </w:t>
      </w:r>
      <w:r>
        <w:rPr>
          <w:rFonts w:ascii="Calibri" w:hAnsi="Calibri" w:cs="Arial"/>
          <w:sz w:val="22"/>
          <w:szCs w:val="22"/>
        </w:rPr>
        <w:t>job placement</w:t>
      </w:r>
      <w:r w:rsidRPr="00FF44F0">
        <w:rPr>
          <w:rFonts w:ascii="Calibri" w:hAnsi="Calibri" w:cs="Arial"/>
          <w:sz w:val="22"/>
          <w:szCs w:val="22"/>
        </w:rPr>
        <w:t>?</w:t>
      </w:r>
    </w:p>
    <w:p w14:paraId="2E1E07CC" w14:textId="050EF6DD"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szCs w:val="22"/>
        </w:rPr>
        <w:t>How will you verify demand for your proposed target occupation?</w:t>
      </w:r>
    </w:p>
    <w:p w14:paraId="511DEC02"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384221">
        <w:rPr>
          <w:rFonts w:ascii="Calibri" w:hAnsi="Calibri" w:cs="Arial"/>
          <w:sz w:val="22"/>
          <w:szCs w:val="22"/>
        </w:rPr>
        <w:t>How will you determine whether a participant has successfully completed the program and is ready for placement? Which partners will be involve</w:t>
      </w:r>
      <w:r>
        <w:rPr>
          <w:rFonts w:ascii="Calibri" w:hAnsi="Calibri" w:cs="Arial"/>
          <w:sz w:val="22"/>
          <w:szCs w:val="22"/>
        </w:rPr>
        <w:t>d in making this determination?</w:t>
      </w:r>
    </w:p>
    <w:p w14:paraId="03F3ECD6" w14:textId="2A211FCE"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 xml:space="preserve">Who (names and organizations) are the hiring managers responsible for making decisions about which candidates are </w:t>
      </w:r>
      <w:r>
        <w:rPr>
          <w:rFonts w:ascii="Calibri" w:hAnsi="Calibri" w:cs="Arial"/>
          <w:sz w:val="22"/>
        </w:rPr>
        <w:t xml:space="preserve">interviewed and </w:t>
      </w:r>
      <w:r w:rsidRPr="00B963AC">
        <w:rPr>
          <w:rFonts w:ascii="Calibri" w:hAnsi="Calibri" w:cs="Arial"/>
          <w:sz w:val="22"/>
        </w:rPr>
        <w:t>hired? How will they be engaged</w:t>
      </w:r>
      <w:r>
        <w:rPr>
          <w:rFonts w:ascii="Calibri" w:hAnsi="Calibri" w:cs="Arial"/>
          <w:sz w:val="22"/>
        </w:rPr>
        <w:t xml:space="preserve"> throughout the design and </w:t>
      </w:r>
      <w:r w:rsidRPr="00B963AC">
        <w:rPr>
          <w:rFonts w:ascii="Calibri" w:hAnsi="Calibri" w:cs="Arial"/>
          <w:sz w:val="22"/>
        </w:rPr>
        <w:t xml:space="preserve">implementation of the program, including the job placement phase? </w:t>
      </w:r>
    </w:p>
    <w:p w14:paraId="3FD174A1" w14:textId="1B0CE945"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rPr>
        <w:t>Describe your planned</w:t>
      </w:r>
      <w:r w:rsidRPr="00B963AC">
        <w:rPr>
          <w:rFonts w:ascii="Calibri" w:hAnsi="Calibri" w:cs="Arial"/>
          <w:sz w:val="22"/>
        </w:rPr>
        <w:t xml:space="preserve"> job search, job development and job placement</w:t>
      </w:r>
      <w:r>
        <w:rPr>
          <w:rFonts w:ascii="Calibri" w:hAnsi="Calibri" w:cs="Arial"/>
          <w:sz w:val="22"/>
        </w:rPr>
        <w:t xml:space="preserve"> activities.</w:t>
      </w:r>
      <w:r w:rsidRPr="00B963AC">
        <w:rPr>
          <w:rFonts w:ascii="Calibri" w:hAnsi="Calibri" w:cs="Arial"/>
          <w:sz w:val="22"/>
        </w:rPr>
        <w:t xml:space="preserve"> What will be the responsibilities of participants and of staff in these services? What activities will the job developer conduct to develop unsubsidized jobs and place </w:t>
      </w:r>
      <w:r>
        <w:rPr>
          <w:rFonts w:ascii="Calibri" w:hAnsi="Calibri" w:cs="Arial"/>
          <w:sz w:val="22"/>
        </w:rPr>
        <w:t>participants who complete training</w:t>
      </w:r>
      <w:r w:rsidRPr="00B963AC">
        <w:rPr>
          <w:rFonts w:ascii="Calibri" w:hAnsi="Calibri" w:cs="Arial"/>
          <w:sz w:val="22"/>
        </w:rPr>
        <w:t xml:space="preserve"> into them?</w:t>
      </w:r>
    </w:p>
    <w:p w14:paraId="617428BE" w14:textId="77777777" w:rsidR="00F83DF6" w:rsidRPr="00B963AC"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What services will be available to participants after they have been hired?</w:t>
      </w:r>
    </w:p>
    <w:p w14:paraId="404BDC36"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rPr>
      </w:pPr>
      <w:r>
        <w:rPr>
          <w:rFonts w:ascii="Calibri" w:hAnsi="Calibri" w:cs="Arial"/>
          <w:sz w:val="22"/>
        </w:rPr>
        <w:t xml:space="preserve">What supports will be available to employers after they have hired a participant? </w:t>
      </w:r>
    </w:p>
    <w:p w14:paraId="5C3E2C49" w14:textId="737A6726" w:rsidR="00720446" w:rsidRPr="00677586" w:rsidRDefault="00F83DF6" w:rsidP="00150FFD">
      <w:pPr>
        <w:pStyle w:val="ApplicationText"/>
        <w:numPr>
          <w:ilvl w:val="0"/>
          <w:numId w:val="43"/>
        </w:numPr>
        <w:spacing w:after="0"/>
        <w:rPr>
          <w:rFonts w:ascii="Calibri" w:hAnsi="Calibri" w:cs="Arial"/>
          <w:sz w:val="22"/>
        </w:rPr>
      </w:pPr>
      <w:r w:rsidRPr="00F83DF6">
        <w:rPr>
          <w:rFonts w:ascii="Calibri" w:hAnsi="Calibri" w:cs="Arial"/>
          <w:sz w:val="22"/>
          <w:szCs w:val="22"/>
        </w:rPr>
        <w:t>Based on your engagement with employers, how will your program work with participants to ensure they can take advantage of specific opportunities for advancement within this occupational track</w:t>
      </w:r>
      <w:r w:rsidR="00677586">
        <w:rPr>
          <w:rFonts w:ascii="Calibri" w:hAnsi="Calibri" w:cs="Arial"/>
          <w:sz w:val="22"/>
          <w:szCs w:val="22"/>
        </w:rPr>
        <w:t>?</w:t>
      </w:r>
    </w:p>
    <w:p w14:paraId="0C3EAD4C" w14:textId="781AACE6" w:rsidR="00CC13A6" w:rsidRPr="00B66DE7" w:rsidRDefault="00CC13A6" w:rsidP="00B66DE7">
      <w:pPr>
        <w:rPr>
          <w:rFonts w:eastAsia="Times New Roman" w:cs="Arial"/>
          <w:szCs w:val="20"/>
        </w:rPr>
      </w:pPr>
    </w:p>
    <w:p w14:paraId="5B8AEEBC" w14:textId="77777777" w:rsidR="00CC13A6" w:rsidRDefault="00CC13A6" w:rsidP="003622E4">
      <w:pPr>
        <w:pStyle w:val="ApplicationText"/>
        <w:spacing w:after="0"/>
        <w:rPr>
          <w:rFonts w:ascii="Calibri" w:hAnsi="Calibri" w:cs="Arial"/>
          <w:sz w:val="22"/>
        </w:rPr>
      </w:pPr>
    </w:p>
    <w:p w14:paraId="60D15035" w14:textId="4D81605C" w:rsidR="00677586" w:rsidRDefault="00677586">
      <w:pPr>
        <w:rPr>
          <w:rFonts w:eastAsia="Times New Roman" w:cs="Arial"/>
          <w:szCs w:val="20"/>
        </w:rPr>
      </w:pPr>
      <w:r>
        <w:rPr>
          <w:rFonts w:cs="Arial"/>
        </w:rPr>
        <w:br w:type="page"/>
      </w:r>
    </w:p>
    <w:p w14:paraId="02FB30A7" w14:textId="77777777" w:rsidR="0042580A" w:rsidRPr="0042580A" w:rsidRDefault="0042580A" w:rsidP="0042580A">
      <w:pPr>
        <w:pStyle w:val="ApplicationText"/>
        <w:tabs>
          <w:tab w:val="left" w:pos="360"/>
        </w:tabs>
        <w:spacing w:after="0"/>
        <w:rPr>
          <w:rFonts w:asciiTheme="minorHAnsi" w:hAnsiTheme="minorHAnsi" w:cs="Arial"/>
          <w:sz w:val="22"/>
          <w:szCs w:val="22"/>
        </w:rPr>
        <w:sectPr w:rsidR="0042580A" w:rsidRPr="0042580A" w:rsidSect="00F562FF">
          <w:headerReference w:type="even" r:id="rId27"/>
          <w:headerReference w:type="default" r:id="rId28"/>
          <w:headerReference w:type="first" r:id="rId29"/>
          <w:pgSz w:w="12240" w:h="15840"/>
          <w:pgMar w:top="720" w:right="720" w:bottom="720" w:left="720" w:header="720" w:footer="720" w:gutter="0"/>
          <w:cols w:space="720"/>
          <w:titlePg/>
          <w:docGrid w:linePitch="360"/>
        </w:sectPr>
      </w:pPr>
    </w:p>
    <w:p w14:paraId="21389268" w14:textId="77777777" w:rsidR="00777AF7" w:rsidRDefault="00B9360A" w:rsidP="003622E4">
      <w:pPr>
        <w:pStyle w:val="ARRARFPTOCLevel1"/>
        <w:ind w:left="360"/>
      </w:pPr>
      <w:bookmarkStart w:id="20" w:name="_Toc385574750"/>
      <w:bookmarkStart w:id="21" w:name="_Toc43987837"/>
      <w:r>
        <w:lastRenderedPageBreak/>
        <w:t>Part 3</w:t>
      </w:r>
      <w:r w:rsidR="00777AF7">
        <w:t>: Training Program Description Form</w:t>
      </w:r>
      <w:bookmarkEnd w:id="20"/>
      <w:bookmarkEnd w:id="21"/>
    </w:p>
    <w:p w14:paraId="12556EFC" w14:textId="77777777" w:rsidR="00777AF7" w:rsidRDefault="00777AF7" w:rsidP="003622E4">
      <w:pPr>
        <w:pStyle w:val="NormalWeb"/>
        <w:spacing w:before="0" w:beforeAutospacing="0" w:after="0" w:afterAutospacing="0"/>
        <w:ind w:left="360"/>
        <w:rPr>
          <w:rFonts w:ascii="Calibri" w:hAnsi="Calibri" w:cs="Arial"/>
          <w:sz w:val="22"/>
          <w:szCs w:val="22"/>
        </w:rPr>
      </w:pPr>
    </w:p>
    <w:p w14:paraId="728F6CCC" w14:textId="6AEFD6B5" w:rsidR="00777AF7" w:rsidRDefault="0010313D" w:rsidP="003622E4">
      <w:pPr>
        <w:pStyle w:val="NormalWeb"/>
        <w:spacing w:before="0" w:beforeAutospacing="0" w:after="0" w:afterAutospacing="0"/>
        <w:rPr>
          <w:rFonts w:ascii="Calibri" w:hAnsi="Calibri" w:cs="Arial"/>
          <w:sz w:val="22"/>
          <w:szCs w:val="22"/>
        </w:rPr>
      </w:pPr>
      <w:r>
        <w:rPr>
          <w:rFonts w:ascii="Calibri" w:hAnsi="Calibri" w:cs="Arial"/>
          <w:sz w:val="22"/>
          <w:szCs w:val="22"/>
        </w:rPr>
        <w:t>Please c</w:t>
      </w:r>
      <w:r w:rsidR="00777AF7">
        <w:rPr>
          <w:rFonts w:ascii="Calibri" w:hAnsi="Calibri" w:cs="Arial"/>
          <w:sz w:val="22"/>
          <w:szCs w:val="22"/>
        </w:rPr>
        <w:t xml:space="preserve">omplete this form for your proposed training program. Add rows if there are more than 8 sub-topics.  In the description field, please also provide information about the instructional methodology. </w:t>
      </w:r>
    </w:p>
    <w:p w14:paraId="034DB13E"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6A6DB561" w14:textId="77777777" w:rsidTr="007E5123">
        <w:tc>
          <w:tcPr>
            <w:tcW w:w="2159" w:type="dxa"/>
            <w:shd w:val="clear" w:color="auto" w:fill="D9D9D9" w:themeFill="background1" w:themeFillShade="D9"/>
          </w:tcPr>
          <w:p w14:paraId="569556FD" w14:textId="77777777" w:rsidR="00777AF7" w:rsidRPr="00BF114A" w:rsidRDefault="00777AF7" w:rsidP="003622E4">
            <w:pPr>
              <w:pStyle w:val="NormalWeb"/>
              <w:spacing w:before="0" w:beforeAutospacing="0" w:after="0" w:afterAutospacing="0"/>
              <w:rPr>
                <w:rFonts w:ascii="Calibri" w:hAnsi="Calibri" w:cs="Arial"/>
                <w:b/>
                <w:sz w:val="22"/>
                <w:szCs w:val="22"/>
              </w:rPr>
            </w:pPr>
            <w:r>
              <w:rPr>
                <w:rFonts w:ascii="Calibri" w:hAnsi="Calibri" w:cs="Arial"/>
                <w:b/>
                <w:sz w:val="22"/>
                <w:szCs w:val="22"/>
              </w:rPr>
              <w:t>Program Name</w:t>
            </w:r>
          </w:p>
        </w:tc>
        <w:tc>
          <w:tcPr>
            <w:tcW w:w="7561" w:type="dxa"/>
            <w:shd w:val="clear" w:color="auto" w:fill="auto"/>
          </w:tcPr>
          <w:p w14:paraId="3A36FBFC"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7146349" w14:textId="77777777" w:rsidTr="007E5123">
        <w:trPr>
          <w:trHeight w:val="215"/>
        </w:trPr>
        <w:tc>
          <w:tcPr>
            <w:tcW w:w="2159" w:type="dxa"/>
            <w:shd w:val="clear" w:color="auto" w:fill="D9D9D9" w:themeFill="background1" w:themeFillShade="D9"/>
          </w:tcPr>
          <w:p w14:paraId="0DD44B58" w14:textId="77777777" w:rsidR="00777AF7" w:rsidRPr="00BF114A" w:rsidRDefault="00777AF7" w:rsidP="003622E4">
            <w:pPr>
              <w:pStyle w:val="NormalWeb"/>
              <w:spacing w:before="0" w:beforeAutospacing="0" w:after="0" w:afterAutospacing="0"/>
              <w:rPr>
                <w:rFonts w:ascii="Calibri" w:hAnsi="Calibri" w:cs="Arial"/>
                <w:b/>
                <w:sz w:val="22"/>
                <w:szCs w:val="22"/>
              </w:rPr>
            </w:pPr>
            <w:r w:rsidRPr="00BF114A">
              <w:rPr>
                <w:rFonts w:ascii="Calibri" w:hAnsi="Calibri" w:cs="Arial"/>
                <w:b/>
                <w:sz w:val="22"/>
                <w:szCs w:val="22"/>
              </w:rPr>
              <w:t>Total Hours</w:t>
            </w:r>
            <w:r>
              <w:rPr>
                <w:rFonts w:ascii="Calibri" w:hAnsi="Calibri" w:cs="Arial"/>
                <w:b/>
                <w:sz w:val="22"/>
                <w:szCs w:val="22"/>
              </w:rPr>
              <w:t xml:space="preserve"> of Instruction</w:t>
            </w:r>
          </w:p>
        </w:tc>
        <w:tc>
          <w:tcPr>
            <w:tcW w:w="7561" w:type="dxa"/>
            <w:shd w:val="clear" w:color="auto" w:fill="auto"/>
          </w:tcPr>
          <w:p w14:paraId="245B212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4431BA3E" w14:textId="77777777" w:rsidR="00777AF7" w:rsidRDefault="00777AF7" w:rsidP="003622E4">
      <w:pPr>
        <w:ind w:left="720"/>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7FB81F21" w14:textId="77777777" w:rsidTr="0025459C">
        <w:trPr>
          <w:trHeight w:val="275"/>
        </w:trPr>
        <w:tc>
          <w:tcPr>
            <w:tcW w:w="2159" w:type="dxa"/>
            <w:shd w:val="clear" w:color="auto" w:fill="F2F2F2" w:themeFill="background1" w:themeFillShade="F2"/>
          </w:tcPr>
          <w:p w14:paraId="42C2A4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1</w:t>
            </w:r>
          </w:p>
        </w:tc>
        <w:tc>
          <w:tcPr>
            <w:tcW w:w="7561" w:type="dxa"/>
            <w:shd w:val="clear" w:color="auto" w:fill="auto"/>
          </w:tcPr>
          <w:p w14:paraId="4028FE7F" w14:textId="77777777" w:rsidR="00777AF7" w:rsidRPr="00BF114A" w:rsidRDefault="00777AF7" w:rsidP="003622E4">
            <w:pPr>
              <w:pStyle w:val="NormalWeb"/>
              <w:spacing w:before="0" w:after="0"/>
              <w:rPr>
                <w:rFonts w:ascii="Calibri" w:hAnsi="Calibri" w:cs="Arial"/>
                <w:sz w:val="22"/>
                <w:szCs w:val="22"/>
              </w:rPr>
            </w:pPr>
          </w:p>
        </w:tc>
      </w:tr>
      <w:tr w:rsidR="00777AF7" w:rsidRPr="00BF114A" w14:paraId="59E25B8E" w14:textId="77777777" w:rsidTr="0025459C">
        <w:trPr>
          <w:trHeight w:val="275"/>
        </w:trPr>
        <w:tc>
          <w:tcPr>
            <w:tcW w:w="2159" w:type="dxa"/>
            <w:shd w:val="clear" w:color="auto" w:fill="F2F2F2" w:themeFill="background1" w:themeFillShade="F2"/>
          </w:tcPr>
          <w:p w14:paraId="558F42C0" w14:textId="35FE24CD" w:rsidR="00777AF7" w:rsidRPr="00BF114A" w:rsidRDefault="00B62F68" w:rsidP="003622E4">
            <w:r>
              <w:t xml:space="preserve">Estimated # of </w:t>
            </w:r>
            <w:r w:rsidR="00777AF7" w:rsidRPr="00BF114A">
              <w:t>Hours</w:t>
            </w:r>
          </w:p>
        </w:tc>
        <w:tc>
          <w:tcPr>
            <w:tcW w:w="7561" w:type="dxa"/>
            <w:shd w:val="clear" w:color="auto" w:fill="auto"/>
          </w:tcPr>
          <w:p w14:paraId="7400B310"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3285137" w14:textId="77777777" w:rsidTr="0025459C">
        <w:trPr>
          <w:trHeight w:val="275"/>
        </w:trPr>
        <w:tc>
          <w:tcPr>
            <w:tcW w:w="2159" w:type="dxa"/>
            <w:shd w:val="clear" w:color="auto" w:fill="F2F2F2" w:themeFill="background1" w:themeFillShade="F2"/>
          </w:tcPr>
          <w:p w14:paraId="5BDF426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561" w:type="dxa"/>
            <w:shd w:val="clear" w:color="auto" w:fill="auto"/>
          </w:tcPr>
          <w:p w14:paraId="1F03783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CC08665"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40C77F5" w14:textId="77777777" w:rsidTr="0025459C">
        <w:trPr>
          <w:trHeight w:val="285"/>
        </w:trPr>
        <w:tc>
          <w:tcPr>
            <w:tcW w:w="2183" w:type="dxa"/>
            <w:shd w:val="clear" w:color="auto" w:fill="F2F2F2" w:themeFill="background1" w:themeFillShade="F2"/>
          </w:tcPr>
          <w:p w14:paraId="20F09B3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2</w:t>
            </w:r>
          </w:p>
        </w:tc>
        <w:tc>
          <w:tcPr>
            <w:tcW w:w="7488" w:type="dxa"/>
            <w:shd w:val="clear" w:color="auto" w:fill="auto"/>
          </w:tcPr>
          <w:p w14:paraId="49808F7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85863FF" w14:textId="77777777" w:rsidTr="0025459C">
        <w:trPr>
          <w:trHeight w:val="277"/>
        </w:trPr>
        <w:tc>
          <w:tcPr>
            <w:tcW w:w="2183" w:type="dxa"/>
            <w:shd w:val="clear" w:color="auto" w:fill="F2F2F2" w:themeFill="background1" w:themeFillShade="F2"/>
          </w:tcPr>
          <w:p w14:paraId="4D62E6E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640A0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C89A534" w14:textId="77777777" w:rsidTr="0025459C">
        <w:trPr>
          <w:trHeight w:val="277"/>
        </w:trPr>
        <w:tc>
          <w:tcPr>
            <w:tcW w:w="2183" w:type="dxa"/>
            <w:shd w:val="clear" w:color="auto" w:fill="F2F2F2" w:themeFill="background1" w:themeFillShade="F2"/>
          </w:tcPr>
          <w:p w14:paraId="5201100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DD05641"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793681A"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D9F74C4" w14:textId="77777777" w:rsidTr="0025459C">
        <w:trPr>
          <w:trHeight w:val="277"/>
        </w:trPr>
        <w:tc>
          <w:tcPr>
            <w:tcW w:w="2183" w:type="dxa"/>
            <w:shd w:val="clear" w:color="auto" w:fill="F2F2F2" w:themeFill="background1" w:themeFillShade="F2"/>
          </w:tcPr>
          <w:p w14:paraId="0D0D675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3</w:t>
            </w:r>
          </w:p>
        </w:tc>
        <w:tc>
          <w:tcPr>
            <w:tcW w:w="7488" w:type="dxa"/>
            <w:shd w:val="clear" w:color="auto" w:fill="auto"/>
          </w:tcPr>
          <w:p w14:paraId="564344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4B4392F" w14:textId="77777777" w:rsidTr="0025459C">
        <w:trPr>
          <w:trHeight w:val="277"/>
        </w:trPr>
        <w:tc>
          <w:tcPr>
            <w:tcW w:w="2183" w:type="dxa"/>
            <w:shd w:val="clear" w:color="auto" w:fill="F2F2F2" w:themeFill="background1" w:themeFillShade="F2"/>
          </w:tcPr>
          <w:p w14:paraId="194F71A6"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7C7BD4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FBEBA32" w14:textId="77777777" w:rsidTr="0025459C">
        <w:trPr>
          <w:trHeight w:val="277"/>
        </w:trPr>
        <w:tc>
          <w:tcPr>
            <w:tcW w:w="2183" w:type="dxa"/>
            <w:shd w:val="clear" w:color="auto" w:fill="F2F2F2" w:themeFill="background1" w:themeFillShade="F2"/>
          </w:tcPr>
          <w:p w14:paraId="7102A05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CCEAC90"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02F9FE9D"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7639A829" w14:textId="77777777" w:rsidTr="0025459C">
        <w:trPr>
          <w:trHeight w:val="277"/>
        </w:trPr>
        <w:tc>
          <w:tcPr>
            <w:tcW w:w="2183" w:type="dxa"/>
            <w:shd w:val="clear" w:color="auto" w:fill="F2F2F2" w:themeFill="background1" w:themeFillShade="F2"/>
          </w:tcPr>
          <w:p w14:paraId="4BA9769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4</w:t>
            </w:r>
          </w:p>
        </w:tc>
        <w:tc>
          <w:tcPr>
            <w:tcW w:w="7488" w:type="dxa"/>
            <w:shd w:val="clear" w:color="auto" w:fill="auto"/>
          </w:tcPr>
          <w:p w14:paraId="3F38845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1F7EB0C1" w14:textId="77777777" w:rsidTr="0025459C">
        <w:trPr>
          <w:trHeight w:val="277"/>
        </w:trPr>
        <w:tc>
          <w:tcPr>
            <w:tcW w:w="2183" w:type="dxa"/>
            <w:shd w:val="clear" w:color="auto" w:fill="F2F2F2" w:themeFill="background1" w:themeFillShade="F2"/>
          </w:tcPr>
          <w:p w14:paraId="1CF533B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05CCDE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33AE849" w14:textId="77777777" w:rsidTr="0025459C">
        <w:trPr>
          <w:trHeight w:val="277"/>
        </w:trPr>
        <w:tc>
          <w:tcPr>
            <w:tcW w:w="2183" w:type="dxa"/>
            <w:shd w:val="clear" w:color="auto" w:fill="F2F2F2" w:themeFill="background1" w:themeFillShade="F2"/>
          </w:tcPr>
          <w:p w14:paraId="5A4FA0D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BD987C8"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5EE1030"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245A6185" w14:textId="77777777" w:rsidTr="0025459C">
        <w:trPr>
          <w:trHeight w:val="277"/>
        </w:trPr>
        <w:tc>
          <w:tcPr>
            <w:tcW w:w="2183" w:type="dxa"/>
            <w:shd w:val="clear" w:color="auto" w:fill="F2F2F2" w:themeFill="background1" w:themeFillShade="F2"/>
          </w:tcPr>
          <w:p w14:paraId="38EFC8D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5</w:t>
            </w:r>
          </w:p>
        </w:tc>
        <w:tc>
          <w:tcPr>
            <w:tcW w:w="7488" w:type="dxa"/>
            <w:shd w:val="clear" w:color="auto" w:fill="auto"/>
          </w:tcPr>
          <w:p w14:paraId="61F8E447"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76FCEC0" w14:textId="77777777" w:rsidTr="0025459C">
        <w:trPr>
          <w:trHeight w:val="277"/>
        </w:trPr>
        <w:tc>
          <w:tcPr>
            <w:tcW w:w="2183" w:type="dxa"/>
            <w:shd w:val="clear" w:color="auto" w:fill="F2F2F2" w:themeFill="background1" w:themeFillShade="F2"/>
          </w:tcPr>
          <w:p w14:paraId="3A5BEA1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7330EFE3"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951C1D0" w14:textId="77777777" w:rsidTr="0025459C">
        <w:trPr>
          <w:trHeight w:val="277"/>
        </w:trPr>
        <w:tc>
          <w:tcPr>
            <w:tcW w:w="2183" w:type="dxa"/>
            <w:shd w:val="clear" w:color="auto" w:fill="F2F2F2" w:themeFill="background1" w:themeFillShade="F2"/>
          </w:tcPr>
          <w:p w14:paraId="575B7C2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6BB7E82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0851178"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412D91C9" w14:textId="77777777" w:rsidTr="0025459C">
        <w:trPr>
          <w:trHeight w:val="277"/>
        </w:trPr>
        <w:tc>
          <w:tcPr>
            <w:tcW w:w="2183" w:type="dxa"/>
            <w:shd w:val="clear" w:color="auto" w:fill="F2F2F2" w:themeFill="background1" w:themeFillShade="F2"/>
          </w:tcPr>
          <w:p w14:paraId="2BFBF85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6</w:t>
            </w:r>
          </w:p>
        </w:tc>
        <w:tc>
          <w:tcPr>
            <w:tcW w:w="7488" w:type="dxa"/>
            <w:shd w:val="clear" w:color="auto" w:fill="auto"/>
          </w:tcPr>
          <w:p w14:paraId="7C721F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C85452E" w14:textId="77777777" w:rsidTr="0025459C">
        <w:trPr>
          <w:trHeight w:val="277"/>
        </w:trPr>
        <w:tc>
          <w:tcPr>
            <w:tcW w:w="2183" w:type="dxa"/>
            <w:shd w:val="clear" w:color="auto" w:fill="F2F2F2" w:themeFill="background1" w:themeFillShade="F2"/>
          </w:tcPr>
          <w:p w14:paraId="0C3EB48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5CA1213F"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AFC4B57" w14:textId="77777777" w:rsidTr="0025459C">
        <w:trPr>
          <w:trHeight w:val="277"/>
        </w:trPr>
        <w:tc>
          <w:tcPr>
            <w:tcW w:w="2183" w:type="dxa"/>
            <w:shd w:val="clear" w:color="auto" w:fill="F2F2F2" w:themeFill="background1" w:themeFillShade="F2"/>
          </w:tcPr>
          <w:p w14:paraId="0FBBC0A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0DA1FA2"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7BE31900"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50EC7E47" w14:textId="77777777" w:rsidTr="0025459C">
        <w:trPr>
          <w:trHeight w:val="277"/>
        </w:trPr>
        <w:tc>
          <w:tcPr>
            <w:tcW w:w="2183" w:type="dxa"/>
            <w:shd w:val="clear" w:color="auto" w:fill="F2F2F2" w:themeFill="background1" w:themeFillShade="F2"/>
          </w:tcPr>
          <w:p w14:paraId="524311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7</w:t>
            </w:r>
          </w:p>
        </w:tc>
        <w:tc>
          <w:tcPr>
            <w:tcW w:w="7488" w:type="dxa"/>
            <w:shd w:val="clear" w:color="auto" w:fill="auto"/>
          </w:tcPr>
          <w:p w14:paraId="71FEA42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68E45B2" w14:textId="77777777" w:rsidTr="0025459C">
        <w:trPr>
          <w:trHeight w:val="277"/>
        </w:trPr>
        <w:tc>
          <w:tcPr>
            <w:tcW w:w="2183" w:type="dxa"/>
            <w:shd w:val="clear" w:color="auto" w:fill="F2F2F2" w:themeFill="background1" w:themeFillShade="F2"/>
          </w:tcPr>
          <w:p w14:paraId="1BB54B6D"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51B621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57DB841" w14:textId="77777777" w:rsidTr="0025459C">
        <w:trPr>
          <w:trHeight w:val="277"/>
        </w:trPr>
        <w:tc>
          <w:tcPr>
            <w:tcW w:w="2183" w:type="dxa"/>
            <w:shd w:val="clear" w:color="auto" w:fill="F2F2F2" w:themeFill="background1" w:themeFillShade="F2"/>
          </w:tcPr>
          <w:p w14:paraId="2B14B2DA"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541E325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63125321" w14:textId="77777777" w:rsidR="00777AF7" w:rsidRDefault="00777AF7" w:rsidP="003622E4">
      <w:pPr>
        <w:ind w:left="720"/>
        <w:rPr>
          <w:rFonts w:cs="Arial"/>
          <w:smallCaps/>
          <w:sz w:val="28"/>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1A899C39" w14:textId="77777777" w:rsidTr="0025459C">
        <w:trPr>
          <w:trHeight w:val="277"/>
        </w:trPr>
        <w:tc>
          <w:tcPr>
            <w:tcW w:w="2183" w:type="dxa"/>
            <w:shd w:val="clear" w:color="auto" w:fill="F2F2F2" w:themeFill="background1" w:themeFillShade="F2"/>
          </w:tcPr>
          <w:p w14:paraId="510BF7B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8</w:t>
            </w:r>
          </w:p>
        </w:tc>
        <w:tc>
          <w:tcPr>
            <w:tcW w:w="7488" w:type="dxa"/>
            <w:shd w:val="clear" w:color="auto" w:fill="auto"/>
          </w:tcPr>
          <w:p w14:paraId="532A58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DCE7030" w14:textId="77777777" w:rsidTr="0025459C">
        <w:trPr>
          <w:trHeight w:val="277"/>
        </w:trPr>
        <w:tc>
          <w:tcPr>
            <w:tcW w:w="2183" w:type="dxa"/>
            <w:shd w:val="clear" w:color="auto" w:fill="F2F2F2" w:themeFill="background1" w:themeFillShade="F2"/>
          </w:tcPr>
          <w:p w14:paraId="2C3AF6E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D1F88C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104FE60" w14:textId="77777777" w:rsidTr="0025459C">
        <w:trPr>
          <w:trHeight w:val="277"/>
        </w:trPr>
        <w:tc>
          <w:tcPr>
            <w:tcW w:w="2183" w:type="dxa"/>
            <w:shd w:val="clear" w:color="auto" w:fill="F2F2F2" w:themeFill="background1" w:themeFillShade="F2"/>
          </w:tcPr>
          <w:p w14:paraId="23B2C91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1CD84CBF"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79F6B30" w14:textId="77777777" w:rsidR="00777AF7" w:rsidRDefault="00777AF7" w:rsidP="003622E4">
      <w:pPr>
        <w:pStyle w:val="ARRARFPTOCLevel1"/>
        <w:sectPr w:rsidR="00777AF7" w:rsidSect="00F562FF">
          <w:pgSz w:w="12240" w:h="15840"/>
          <w:pgMar w:top="1440" w:right="1440" w:bottom="1440" w:left="1440" w:header="720" w:footer="720" w:gutter="0"/>
          <w:cols w:space="720"/>
          <w:titlePg/>
          <w:docGrid w:linePitch="360"/>
        </w:sectPr>
      </w:pPr>
    </w:p>
    <w:p w14:paraId="29DFE0C3" w14:textId="77777777" w:rsidR="00990DAB" w:rsidRPr="00990DAB" w:rsidRDefault="00990DAB" w:rsidP="003622E4">
      <w:pPr>
        <w:pStyle w:val="ARRARFPTOCLevel1"/>
        <w:rPr>
          <w:u w:val="single"/>
        </w:rPr>
      </w:pPr>
      <w:bookmarkStart w:id="22" w:name="_Toc43987838"/>
      <w:r w:rsidRPr="00990DAB">
        <w:lastRenderedPageBreak/>
        <w:t xml:space="preserve">Part </w:t>
      </w:r>
      <w:r w:rsidR="00777AF7">
        <w:t>4</w:t>
      </w:r>
      <w:r w:rsidR="00B9360A">
        <w:t xml:space="preserve">: </w:t>
      </w:r>
      <w:r w:rsidRPr="00990DAB">
        <w:t xml:space="preserve"> Training Timeline Form</w:t>
      </w:r>
      <w:bookmarkEnd w:id="22"/>
    </w:p>
    <w:p w14:paraId="7FA46181" w14:textId="0D353454" w:rsidR="007A49CF" w:rsidRPr="003D4CCD" w:rsidRDefault="007E5123" w:rsidP="003622E4">
      <w:pPr>
        <w:spacing w:beforeLines="40" w:before="96" w:afterLines="40" w:after="96"/>
        <w:contextualSpacing/>
        <w:rPr>
          <w:rFonts w:cs="Arial"/>
          <w:smallCaps/>
        </w:rPr>
      </w:pPr>
      <w:r w:rsidRPr="00B445FF">
        <w:rPr>
          <w:bCs/>
        </w:rPr>
        <w:t xml:space="preserve">Please list each training </w:t>
      </w:r>
      <w:r>
        <w:rPr>
          <w:bCs/>
        </w:rPr>
        <w:t>cycle</w:t>
      </w:r>
      <w:r w:rsidRPr="00B445FF">
        <w:rPr>
          <w:bCs/>
        </w:rPr>
        <w:t xml:space="preserve"> that will be offered, in chronological order. </w:t>
      </w:r>
      <w:r>
        <w:rPr>
          <w:bCs/>
        </w:rPr>
        <w:t>Add more rows as necessary.</w:t>
      </w:r>
      <w:r w:rsidR="007A49CF" w:rsidRPr="008F74DB">
        <w:rPr>
          <w:bCs/>
        </w:rPr>
        <w:t xml:space="preserve"> </w:t>
      </w:r>
    </w:p>
    <w:tbl>
      <w:tblPr>
        <w:tblpPr w:leftFromText="180" w:rightFromText="180" w:vertAnchor="text" w:horzAnchor="margin" w:tblpXSpec="center" w:tblpY="258"/>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800"/>
        <w:gridCol w:w="1620"/>
        <w:gridCol w:w="1530"/>
        <w:gridCol w:w="1530"/>
        <w:gridCol w:w="2430"/>
      </w:tblGrid>
      <w:tr w:rsidR="007F3466" w:rsidRPr="00C436F8" w14:paraId="751462C3" w14:textId="5E796746" w:rsidTr="007F3466">
        <w:trPr>
          <w:cantSplit/>
          <w:trHeight w:val="849"/>
        </w:trPr>
        <w:tc>
          <w:tcPr>
            <w:tcW w:w="1255" w:type="dxa"/>
            <w:tcBorders>
              <w:top w:val="single" w:sz="4" w:space="0" w:color="auto"/>
              <w:left w:val="single" w:sz="4" w:space="0" w:color="auto"/>
              <w:bottom w:val="single" w:sz="4" w:space="0" w:color="auto"/>
              <w:right w:val="single" w:sz="4" w:space="0" w:color="auto"/>
            </w:tcBorders>
            <w:shd w:val="clear" w:color="auto" w:fill="DBE5F1"/>
          </w:tcPr>
          <w:p w14:paraId="179897EC" w14:textId="4D253FF9" w:rsidR="007F3466" w:rsidRDefault="007F3466" w:rsidP="003622E4">
            <w:pPr>
              <w:jc w:val="center"/>
              <w:rPr>
                <w:b/>
                <w:bCs/>
              </w:rPr>
            </w:pPr>
            <w:r>
              <w:rPr>
                <w:b/>
                <w:bCs/>
              </w:rPr>
              <w:t>Cycle # / Cohort #</w:t>
            </w:r>
          </w:p>
        </w:tc>
        <w:tc>
          <w:tcPr>
            <w:tcW w:w="1800" w:type="dxa"/>
            <w:tcBorders>
              <w:top w:val="single" w:sz="4" w:space="0" w:color="auto"/>
              <w:left w:val="single" w:sz="4" w:space="0" w:color="auto"/>
              <w:bottom w:val="single" w:sz="4" w:space="0" w:color="auto"/>
              <w:right w:val="single" w:sz="4" w:space="0" w:color="auto"/>
            </w:tcBorders>
            <w:shd w:val="clear" w:color="auto" w:fill="DBE5F1"/>
          </w:tcPr>
          <w:p w14:paraId="35192159" w14:textId="58CA6244" w:rsidR="007F3466" w:rsidRDefault="007F3466" w:rsidP="003622E4">
            <w:pPr>
              <w:jc w:val="center"/>
              <w:rPr>
                <w:b/>
                <w:bCs/>
              </w:rPr>
            </w:pPr>
            <w:r>
              <w:rPr>
                <w:b/>
                <w:bCs/>
              </w:rPr>
              <w:t>Planned # o</w:t>
            </w:r>
            <w:r w:rsidRPr="00C436F8">
              <w:rPr>
                <w:b/>
                <w:bCs/>
              </w:rPr>
              <w:t>f Participants</w:t>
            </w:r>
            <w:r>
              <w:rPr>
                <w:b/>
                <w:bCs/>
              </w:rPr>
              <w:t xml:space="preserve"> Enrolled</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14:paraId="64DAD614" w14:textId="622CC28D" w:rsidR="007F3466" w:rsidRDefault="007F3466" w:rsidP="003622E4">
            <w:pPr>
              <w:jc w:val="center"/>
              <w:rPr>
                <w:b/>
                <w:bCs/>
              </w:rPr>
            </w:pPr>
            <w:r>
              <w:rPr>
                <w:b/>
                <w:bCs/>
              </w:rPr>
              <w:t>Planned # o</w:t>
            </w:r>
            <w:r w:rsidRPr="00C436F8">
              <w:rPr>
                <w:b/>
                <w:bCs/>
              </w:rPr>
              <w:t xml:space="preserve">f </w:t>
            </w:r>
            <w:r>
              <w:rPr>
                <w:b/>
                <w:bCs/>
              </w:rPr>
              <w:t>Additional Grant-Funded Enrollments</w:t>
            </w: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15C294DC" w14:textId="15E748A6" w:rsidR="007F3466" w:rsidRDefault="007F3466" w:rsidP="003622E4">
            <w:pPr>
              <w:jc w:val="center"/>
              <w:rPr>
                <w:b/>
                <w:bCs/>
              </w:rPr>
            </w:pPr>
            <w:r>
              <w:rPr>
                <w:b/>
                <w:bCs/>
              </w:rPr>
              <w:t>Training</w:t>
            </w:r>
          </w:p>
          <w:p w14:paraId="5408E4B7" w14:textId="7308055C" w:rsidR="007F3466" w:rsidRDefault="007F3466" w:rsidP="003622E4">
            <w:pPr>
              <w:jc w:val="center"/>
              <w:rPr>
                <w:b/>
                <w:bCs/>
              </w:rPr>
            </w:pPr>
            <w:r>
              <w:rPr>
                <w:b/>
                <w:bCs/>
              </w:rPr>
              <w:t>Start Date</w:t>
            </w:r>
          </w:p>
          <w:p w14:paraId="743B3238" w14:textId="77777777" w:rsidR="007F3466" w:rsidRDefault="007F3466" w:rsidP="003622E4">
            <w:pPr>
              <w:jc w:val="center"/>
              <w:rPr>
                <w:b/>
                <w:bCs/>
              </w:rPr>
            </w:pPr>
          </w:p>
          <w:p w14:paraId="1E028435" w14:textId="77777777" w:rsidR="007F3466" w:rsidRDefault="007F3466" w:rsidP="003622E4">
            <w:pPr>
              <w:jc w:val="center"/>
              <w:rPr>
                <w:b/>
                <w:bCs/>
              </w:rPr>
            </w:pPr>
            <w:r>
              <w:rPr>
                <w:b/>
                <w:bCs/>
              </w:rPr>
              <w:t>(Month/Year)</w:t>
            </w: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69FFFAA8" w14:textId="77777777" w:rsidR="007F3466" w:rsidRDefault="007F3466" w:rsidP="0025459C">
            <w:pPr>
              <w:jc w:val="center"/>
              <w:rPr>
                <w:b/>
                <w:bCs/>
              </w:rPr>
            </w:pPr>
            <w:r>
              <w:rPr>
                <w:b/>
                <w:bCs/>
              </w:rPr>
              <w:t>Training</w:t>
            </w:r>
          </w:p>
          <w:p w14:paraId="1C5F4F69" w14:textId="1C3FF4E5" w:rsidR="007F3466" w:rsidRDefault="007F3466" w:rsidP="0025459C">
            <w:pPr>
              <w:jc w:val="center"/>
              <w:rPr>
                <w:b/>
                <w:bCs/>
              </w:rPr>
            </w:pPr>
            <w:r>
              <w:rPr>
                <w:b/>
                <w:bCs/>
              </w:rPr>
              <w:t>End Date</w:t>
            </w:r>
          </w:p>
          <w:p w14:paraId="0F762B04" w14:textId="77777777" w:rsidR="007F3466" w:rsidRDefault="007F3466" w:rsidP="0025459C">
            <w:pPr>
              <w:jc w:val="center"/>
              <w:rPr>
                <w:b/>
                <w:bCs/>
              </w:rPr>
            </w:pPr>
          </w:p>
          <w:p w14:paraId="696D44A8" w14:textId="435CF0F3" w:rsidR="007F3466" w:rsidRDefault="007F3466" w:rsidP="0025459C">
            <w:pPr>
              <w:jc w:val="center"/>
              <w:rPr>
                <w:b/>
                <w:bCs/>
              </w:rPr>
            </w:pPr>
            <w:r>
              <w:rPr>
                <w:b/>
                <w:bCs/>
              </w:rPr>
              <w:t>(Month/Year)</w:t>
            </w:r>
          </w:p>
        </w:tc>
        <w:tc>
          <w:tcPr>
            <w:tcW w:w="2430" w:type="dxa"/>
            <w:tcBorders>
              <w:top w:val="single" w:sz="4" w:space="0" w:color="auto"/>
              <w:left w:val="single" w:sz="4" w:space="0" w:color="auto"/>
              <w:bottom w:val="single" w:sz="4" w:space="0" w:color="auto"/>
              <w:right w:val="single" w:sz="4" w:space="0" w:color="auto"/>
            </w:tcBorders>
            <w:shd w:val="clear" w:color="auto" w:fill="DBE5F1"/>
          </w:tcPr>
          <w:p w14:paraId="727BC8DC" w14:textId="7F557637" w:rsidR="007F3466" w:rsidRDefault="007F3466" w:rsidP="003622E4">
            <w:pPr>
              <w:jc w:val="center"/>
              <w:rPr>
                <w:b/>
                <w:bCs/>
              </w:rPr>
            </w:pPr>
            <w:r>
              <w:rPr>
                <w:b/>
                <w:bCs/>
              </w:rPr>
              <w:t>Other Notes (e.g. internship dates, graduation dates if different from training end date, etc.)</w:t>
            </w:r>
          </w:p>
        </w:tc>
      </w:tr>
      <w:tr w:rsidR="007F3466" w:rsidRPr="00C436F8" w14:paraId="2C50991A" w14:textId="11D5975C" w:rsidTr="007F3466">
        <w:trPr>
          <w:trHeight w:val="515"/>
        </w:trPr>
        <w:tc>
          <w:tcPr>
            <w:tcW w:w="1255" w:type="dxa"/>
            <w:tcBorders>
              <w:left w:val="single" w:sz="4" w:space="0" w:color="auto"/>
              <w:right w:val="single" w:sz="4" w:space="0" w:color="auto"/>
            </w:tcBorders>
          </w:tcPr>
          <w:p w14:paraId="2A1DCB67" w14:textId="77777777" w:rsidR="007F3466" w:rsidRDefault="007F3466" w:rsidP="003622E4">
            <w:r>
              <w:t>1</w:t>
            </w:r>
          </w:p>
        </w:tc>
        <w:tc>
          <w:tcPr>
            <w:tcW w:w="1800" w:type="dxa"/>
            <w:tcBorders>
              <w:left w:val="single" w:sz="4" w:space="0" w:color="auto"/>
              <w:right w:val="single" w:sz="4" w:space="0" w:color="auto"/>
            </w:tcBorders>
          </w:tcPr>
          <w:p w14:paraId="343EDD9D" w14:textId="77777777" w:rsidR="007F3466" w:rsidRDefault="007F3466" w:rsidP="003622E4"/>
        </w:tc>
        <w:tc>
          <w:tcPr>
            <w:tcW w:w="1620" w:type="dxa"/>
            <w:tcBorders>
              <w:left w:val="single" w:sz="4" w:space="0" w:color="auto"/>
              <w:right w:val="single" w:sz="4" w:space="0" w:color="auto"/>
            </w:tcBorders>
          </w:tcPr>
          <w:p w14:paraId="38B110B7" w14:textId="77777777" w:rsidR="007F3466" w:rsidRDefault="007F3466" w:rsidP="003622E4"/>
        </w:tc>
        <w:tc>
          <w:tcPr>
            <w:tcW w:w="1530" w:type="dxa"/>
            <w:tcBorders>
              <w:left w:val="single" w:sz="4" w:space="0" w:color="auto"/>
              <w:right w:val="single" w:sz="4" w:space="0" w:color="auto"/>
            </w:tcBorders>
          </w:tcPr>
          <w:p w14:paraId="5410EBEF" w14:textId="3A53B770" w:rsidR="007F3466" w:rsidRDefault="007F3466" w:rsidP="003622E4"/>
          <w:p w14:paraId="28380E89" w14:textId="77777777" w:rsidR="007F3466" w:rsidRPr="00C436F8" w:rsidRDefault="007F3466" w:rsidP="003622E4"/>
        </w:tc>
        <w:tc>
          <w:tcPr>
            <w:tcW w:w="1530" w:type="dxa"/>
            <w:tcBorders>
              <w:left w:val="single" w:sz="4" w:space="0" w:color="auto"/>
              <w:right w:val="single" w:sz="4" w:space="0" w:color="auto"/>
            </w:tcBorders>
          </w:tcPr>
          <w:p w14:paraId="4D5EF1F9" w14:textId="77777777" w:rsidR="007F3466" w:rsidRPr="00C436F8" w:rsidRDefault="007F3466" w:rsidP="003622E4"/>
        </w:tc>
        <w:tc>
          <w:tcPr>
            <w:tcW w:w="2430" w:type="dxa"/>
            <w:tcBorders>
              <w:top w:val="single" w:sz="4" w:space="0" w:color="auto"/>
              <w:left w:val="single" w:sz="4" w:space="0" w:color="auto"/>
              <w:bottom w:val="single" w:sz="4" w:space="0" w:color="auto"/>
              <w:right w:val="single" w:sz="4" w:space="0" w:color="auto"/>
            </w:tcBorders>
          </w:tcPr>
          <w:p w14:paraId="71AB9886" w14:textId="77777777" w:rsidR="007F3466" w:rsidRDefault="007F3466" w:rsidP="003622E4"/>
          <w:p w14:paraId="34AA7C9B" w14:textId="77777777" w:rsidR="007F3466" w:rsidRDefault="007F3466" w:rsidP="003622E4"/>
          <w:p w14:paraId="4A1C6C94" w14:textId="5F074337" w:rsidR="007F3466" w:rsidRPr="00C436F8" w:rsidRDefault="007F3466" w:rsidP="003622E4"/>
        </w:tc>
      </w:tr>
      <w:tr w:rsidR="007F3466" w:rsidRPr="00C436F8" w14:paraId="35D4E796" w14:textId="3F7E4088" w:rsidTr="007F3466">
        <w:trPr>
          <w:trHeight w:val="501"/>
        </w:trPr>
        <w:tc>
          <w:tcPr>
            <w:tcW w:w="1255" w:type="dxa"/>
            <w:tcBorders>
              <w:left w:val="single" w:sz="4" w:space="0" w:color="auto"/>
              <w:right w:val="single" w:sz="4" w:space="0" w:color="auto"/>
            </w:tcBorders>
          </w:tcPr>
          <w:p w14:paraId="2B0E4779" w14:textId="77777777" w:rsidR="007F3466" w:rsidRDefault="007F3466" w:rsidP="003622E4">
            <w:r>
              <w:t>2</w:t>
            </w:r>
          </w:p>
        </w:tc>
        <w:tc>
          <w:tcPr>
            <w:tcW w:w="1800" w:type="dxa"/>
            <w:tcBorders>
              <w:left w:val="single" w:sz="4" w:space="0" w:color="auto"/>
              <w:right w:val="single" w:sz="4" w:space="0" w:color="auto"/>
            </w:tcBorders>
          </w:tcPr>
          <w:p w14:paraId="2E01B55E" w14:textId="77777777" w:rsidR="007F3466" w:rsidRDefault="007F3466" w:rsidP="003622E4"/>
        </w:tc>
        <w:tc>
          <w:tcPr>
            <w:tcW w:w="1620" w:type="dxa"/>
            <w:tcBorders>
              <w:left w:val="single" w:sz="4" w:space="0" w:color="auto"/>
              <w:right w:val="single" w:sz="4" w:space="0" w:color="auto"/>
            </w:tcBorders>
          </w:tcPr>
          <w:p w14:paraId="1D61AB92" w14:textId="77777777" w:rsidR="007F3466" w:rsidRDefault="007F3466" w:rsidP="003622E4"/>
        </w:tc>
        <w:tc>
          <w:tcPr>
            <w:tcW w:w="1530" w:type="dxa"/>
            <w:tcBorders>
              <w:left w:val="single" w:sz="4" w:space="0" w:color="auto"/>
              <w:right w:val="single" w:sz="4" w:space="0" w:color="auto"/>
            </w:tcBorders>
          </w:tcPr>
          <w:p w14:paraId="5DD8BC4E" w14:textId="7BDB0BD4" w:rsidR="007F3466" w:rsidRDefault="007F3466" w:rsidP="003622E4"/>
          <w:p w14:paraId="5EBCE3E3" w14:textId="77777777" w:rsidR="007F3466" w:rsidRPr="00C436F8" w:rsidRDefault="007F3466" w:rsidP="003622E4"/>
        </w:tc>
        <w:tc>
          <w:tcPr>
            <w:tcW w:w="1530" w:type="dxa"/>
            <w:tcBorders>
              <w:left w:val="single" w:sz="4" w:space="0" w:color="auto"/>
              <w:right w:val="single" w:sz="4" w:space="0" w:color="auto"/>
            </w:tcBorders>
          </w:tcPr>
          <w:p w14:paraId="15D4A6F9" w14:textId="77777777" w:rsidR="007F3466" w:rsidRPr="00C436F8" w:rsidRDefault="007F3466" w:rsidP="003622E4"/>
        </w:tc>
        <w:tc>
          <w:tcPr>
            <w:tcW w:w="2430" w:type="dxa"/>
            <w:tcBorders>
              <w:top w:val="single" w:sz="4" w:space="0" w:color="auto"/>
              <w:left w:val="single" w:sz="4" w:space="0" w:color="auto"/>
              <w:bottom w:val="single" w:sz="4" w:space="0" w:color="auto"/>
              <w:right w:val="single" w:sz="4" w:space="0" w:color="auto"/>
            </w:tcBorders>
          </w:tcPr>
          <w:p w14:paraId="0EC0B5A4" w14:textId="77777777" w:rsidR="007F3466" w:rsidRDefault="007F3466" w:rsidP="003622E4"/>
          <w:p w14:paraId="68EA1209" w14:textId="77777777" w:rsidR="007F3466" w:rsidRDefault="007F3466" w:rsidP="003622E4"/>
          <w:p w14:paraId="697E8848" w14:textId="12051B04" w:rsidR="007F3466" w:rsidRPr="00C436F8" w:rsidRDefault="007F3466" w:rsidP="003622E4"/>
        </w:tc>
      </w:tr>
      <w:tr w:rsidR="007F3466" w:rsidRPr="00C436F8" w14:paraId="0E7692B1" w14:textId="363F1B0F" w:rsidTr="007F3466">
        <w:trPr>
          <w:trHeight w:val="515"/>
        </w:trPr>
        <w:tc>
          <w:tcPr>
            <w:tcW w:w="1255" w:type="dxa"/>
            <w:tcBorders>
              <w:left w:val="single" w:sz="4" w:space="0" w:color="auto"/>
              <w:right w:val="single" w:sz="4" w:space="0" w:color="auto"/>
            </w:tcBorders>
          </w:tcPr>
          <w:p w14:paraId="533A660C" w14:textId="77777777" w:rsidR="007F3466" w:rsidRDefault="007F3466" w:rsidP="003622E4">
            <w:r>
              <w:t>3</w:t>
            </w:r>
          </w:p>
          <w:p w14:paraId="43C538F6" w14:textId="0269BC72" w:rsidR="007F3466" w:rsidRDefault="007F3466" w:rsidP="003622E4">
            <w:r>
              <w:t>(if applicable)</w:t>
            </w:r>
          </w:p>
        </w:tc>
        <w:tc>
          <w:tcPr>
            <w:tcW w:w="1800" w:type="dxa"/>
            <w:tcBorders>
              <w:left w:val="single" w:sz="4" w:space="0" w:color="auto"/>
              <w:right w:val="single" w:sz="4" w:space="0" w:color="auto"/>
            </w:tcBorders>
          </w:tcPr>
          <w:p w14:paraId="60BE27F6" w14:textId="77777777" w:rsidR="007F3466" w:rsidRDefault="007F3466" w:rsidP="003622E4"/>
        </w:tc>
        <w:tc>
          <w:tcPr>
            <w:tcW w:w="1620" w:type="dxa"/>
            <w:tcBorders>
              <w:left w:val="single" w:sz="4" w:space="0" w:color="auto"/>
              <w:right w:val="single" w:sz="4" w:space="0" w:color="auto"/>
            </w:tcBorders>
          </w:tcPr>
          <w:p w14:paraId="5AC49E8E" w14:textId="77777777" w:rsidR="007F3466" w:rsidRDefault="007F3466" w:rsidP="003622E4"/>
        </w:tc>
        <w:tc>
          <w:tcPr>
            <w:tcW w:w="1530" w:type="dxa"/>
            <w:tcBorders>
              <w:left w:val="single" w:sz="4" w:space="0" w:color="auto"/>
              <w:right w:val="single" w:sz="4" w:space="0" w:color="auto"/>
            </w:tcBorders>
          </w:tcPr>
          <w:p w14:paraId="00271C8C" w14:textId="46FFB4B7" w:rsidR="007F3466" w:rsidRDefault="007F3466" w:rsidP="003622E4"/>
          <w:p w14:paraId="777EDEE7" w14:textId="77777777" w:rsidR="007F3466" w:rsidRPr="00C436F8" w:rsidRDefault="007F3466" w:rsidP="003622E4"/>
        </w:tc>
        <w:tc>
          <w:tcPr>
            <w:tcW w:w="1530" w:type="dxa"/>
            <w:tcBorders>
              <w:left w:val="single" w:sz="4" w:space="0" w:color="auto"/>
              <w:right w:val="single" w:sz="4" w:space="0" w:color="auto"/>
            </w:tcBorders>
          </w:tcPr>
          <w:p w14:paraId="66C7BEAF" w14:textId="77777777" w:rsidR="007F3466" w:rsidRPr="00C436F8" w:rsidRDefault="007F3466" w:rsidP="003622E4"/>
        </w:tc>
        <w:tc>
          <w:tcPr>
            <w:tcW w:w="2430" w:type="dxa"/>
            <w:tcBorders>
              <w:top w:val="single" w:sz="4" w:space="0" w:color="auto"/>
              <w:left w:val="single" w:sz="4" w:space="0" w:color="auto"/>
              <w:bottom w:val="single" w:sz="4" w:space="0" w:color="auto"/>
              <w:right w:val="single" w:sz="4" w:space="0" w:color="auto"/>
            </w:tcBorders>
          </w:tcPr>
          <w:p w14:paraId="2C86972D" w14:textId="77777777" w:rsidR="007F3466" w:rsidRDefault="007F3466" w:rsidP="003622E4"/>
          <w:p w14:paraId="5285B12A" w14:textId="77777777" w:rsidR="007F3466" w:rsidRDefault="007F3466" w:rsidP="003622E4"/>
          <w:p w14:paraId="2DFDCD51" w14:textId="42625C8F" w:rsidR="007F3466" w:rsidRPr="00C436F8" w:rsidRDefault="007F3466" w:rsidP="003622E4"/>
        </w:tc>
      </w:tr>
      <w:tr w:rsidR="007F3466" w:rsidRPr="00C436F8" w14:paraId="431517D4" w14:textId="7CBA5F1C" w:rsidTr="007F3466">
        <w:trPr>
          <w:trHeight w:val="501"/>
        </w:trPr>
        <w:tc>
          <w:tcPr>
            <w:tcW w:w="1255" w:type="dxa"/>
            <w:tcBorders>
              <w:left w:val="single" w:sz="4" w:space="0" w:color="auto"/>
              <w:right w:val="single" w:sz="4" w:space="0" w:color="auto"/>
            </w:tcBorders>
          </w:tcPr>
          <w:p w14:paraId="182B2FE5" w14:textId="77777777" w:rsidR="007F3466" w:rsidRDefault="007F3466" w:rsidP="003622E4">
            <w:r>
              <w:t>4</w:t>
            </w:r>
          </w:p>
          <w:p w14:paraId="75E64F50" w14:textId="4BD925E7" w:rsidR="007F3466" w:rsidRDefault="007F3466" w:rsidP="003622E4">
            <w:r>
              <w:t>(if applicable)</w:t>
            </w:r>
          </w:p>
        </w:tc>
        <w:tc>
          <w:tcPr>
            <w:tcW w:w="1800" w:type="dxa"/>
            <w:tcBorders>
              <w:left w:val="single" w:sz="4" w:space="0" w:color="auto"/>
              <w:right w:val="single" w:sz="4" w:space="0" w:color="auto"/>
            </w:tcBorders>
          </w:tcPr>
          <w:p w14:paraId="4E491E38" w14:textId="77777777" w:rsidR="007F3466" w:rsidRDefault="007F3466" w:rsidP="003622E4"/>
        </w:tc>
        <w:tc>
          <w:tcPr>
            <w:tcW w:w="1620" w:type="dxa"/>
            <w:tcBorders>
              <w:left w:val="single" w:sz="4" w:space="0" w:color="auto"/>
              <w:right w:val="single" w:sz="4" w:space="0" w:color="auto"/>
            </w:tcBorders>
          </w:tcPr>
          <w:p w14:paraId="57FBE06C" w14:textId="77777777" w:rsidR="007F3466" w:rsidRDefault="007F3466" w:rsidP="003622E4"/>
        </w:tc>
        <w:tc>
          <w:tcPr>
            <w:tcW w:w="1530" w:type="dxa"/>
            <w:tcBorders>
              <w:left w:val="single" w:sz="4" w:space="0" w:color="auto"/>
              <w:right w:val="single" w:sz="4" w:space="0" w:color="auto"/>
            </w:tcBorders>
          </w:tcPr>
          <w:p w14:paraId="1F7DA70D" w14:textId="440391C4" w:rsidR="007F3466" w:rsidRDefault="007F3466" w:rsidP="003622E4"/>
          <w:p w14:paraId="327E6248" w14:textId="77777777" w:rsidR="007F3466" w:rsidRPr="00C436F8" w:rsidRDefault="007F3466" w:rsidP="003622E4"/>
        </w:tc>
        <w:tc>
          <w:tcPr>
            <w:tcW w:w="1530" w:type="dxa"/>
            <w:tcBorders>
              <w:left w:val="single" w:sz="4" w:space="0" w:color="auto"/>
              <w:right w:val="single" w:sz="4" w:space="0" w:color="auto"/>
            </w:tcBorders>
          </w:tcPr>
          <w:p w14:paraId="315D47A1" w14:textId="77777777" w:rsidR="007F3466" w:rsidRPr="00C436F8" w:rsidRDefault="007F3466" w:rsidP="003622E4"/>
        </w:tc>
        <w:tc>
          <w:tcPr>
            <w:tcW w:w="2430" w:type="dxa"/>
            <w:tcBorders>
              <w:top w:val="single" w:sz="4" w:space="0" w:color="auto"/>
              <w:left w:val="single" w:sz="4" w:space="0" w:color="auto"/>
              <w:bottom w:val="single" w:sz="4" w:space="0" w:color="auto"/>
              <w:right w:val="single" w:sz="4" w:space="0" w:color="auto"/>
            </w:tcBorders>
          </w:tcPr>
          <w:p w14:paraId="58A05E4D" w14:textId="77777777" w:rsidR="007F3466" w:rsidRDefault="007F3466" w:rsidP="003622E4"/>
          <w:p w14:paraId="311AAA71" w14:textId="77777777" w:rsidR="007F3466" w:rsidRDefault="007F3466" w:rsidP="003622E4"/>
          <w:p w14:paraId="14DFA857" w14:textId="1B4E979A" w:rsidR="007F3466" w:rsidRPr="00C436F8" w:rsidRDefault="007F3466" w:rsidP="003622E4"/>
        </w:tc>
      </w:tr>
      <w:tr w:rsidR="007F3466" w:rsidRPr="00C436F8" w14:paraId="41DF2301" w14:textId="77777777" w:rsidTr="007F3466">
        <w:trPr>
          <w:trHeight w:val="649"/>
        </w:trPr>
        <w:tc>
          <w:tcPr>
            <w:tcW w:w="1255" w:type="dxa"/>
            <w:tcBorders>
              <w:left w:val="single" w:sz="4" w:space="0" w:color="auto"/>
              <w:right w:val="single" w:sz="4" w:space="0" w:color="auto"/>
            </w:tcBorders>
          </w:tcPr>
          <w:p w14:paraId="56DBDBED" w14:textId="77777777" w:rsidR="007F3466" w:rsidRDefault="007F3466" w:rsidP="003622E4"/>
        </w:tc>
        <w:tc>
          <w:tcPr>
            <w:tcW w:w="1800" w:type="dxa"/>
            <w:tcBorders>
              <w:left w:val="single" w:sz="4" w:space="0" w:color="auto"/>
              <w:right w:val="single" w:sz="4" w:space="0" w:color="auto"/>
            </w:tcBorders>
          </w:tcPr>
          <w:p w14:paraId="6DE9EC9B" w14:textId="77777777" w:rsidR="007F3466" w:rsidRDefault="007F3466" w:rsidP="003622E4"/>
        </w:tc>
        <w:tc>
          <w:tcPr>
            <w:tcW w:w="1620" w:type="dxa"/>
            <w:tcBorders>
              <w:left w:val="single" w:sz="4" w:space="0" w:color="auto"/>
              <w:right w:val="single" w:sz="4" w:space="0" w:color="auto"/>
            </w:tcBorders>
          </w:tcPr>
          <w:p w14:paraId="6E0644B5" w14:textId="77777777" w:rsidR="007F3466" w:rsidRDefault="007F3466" w:rsidP="003622E4"/>
        </w:tc>
        <w:tc>
          <w:tcPr>
            <w:tcW w:w="1530" w:type="dxa"/>
            <w:tcBorders>
              <w:left w:val="single" w:sz="4" w:space="0" w:color="auto"/>
              <w:right w:val="single" w:sz="4" w:space="0" w:color="auto"/>
            </w:tcBorders>
          </w:tcPr>
          <w:p w14:paraId="4B910151" w14:textId="74DD6F5D" w:rsidR="007F3466" w:rsidRDefault="007F3466" w:rsidP="003622E4"/>
        </w:tc>
        <w:tc>
          <w:tcPr>
            <w:tcW w:w="1530" w:type="dxa"/>
            <w:tcBorders>
              <w:left w:val="single" w:sz="4" w:space="0" w:color="auto"/>
              <w:right w:val="single" w:sz="4" w:space="0" w:color="auto"/>
            </w:tcBorders>
          </w:tcPr>
          <w:p w14:paraId="0B914D1B" w14:textId="77777777" w:rsidR="007F3466" w:rsidRPr="00C436F8" w:rsidRDefault="007F3466" w:rsidP="003622E4"/>
        </w:tc>
        <w:tc>
          <w:tcPr>
            <w:tcW w:w="2430" w:type="dxa"/>
            <w:tcBorders>
              <w:top w:val="single" w:sz="4" w:space="0" w:color="auto"/>
              <w:left w:val="single" w:sz="4" w:space="0" w:color="auto"/>
              <w:bottom w:val="single" w:sz="4" w:space="0" w:color="auto"/>
              <w:right w:val="single" w:sz="4" w:space="0" w:color="auto"/>
            </w:tcBorders>
          </w:tcPr>
          <w:p w14:paraId="14029371" w14:textId="77777777" w:rsidR="007F3466" w:rsidRPr="00C436F8" w:rsidRDefault="007F3466" w:rsidP="003622E4"/>
        </w:tc>
      </w:tr>
    </w:tbl>
    <w:p w14:paraId="04CB718E" w14:textId="77777777" w:rsidR="007A49CF" w:rsidRDefault="007A49CF" w:rsidP="003622E4">
      <w:pPr>
        <w:tabs>
          <w:tab w:val="left" w:pos="1800"/>
        </w:tabs>
      </w:pPr>
    </w:p>
    <w:p w14:paraId="67845A37" w14:textId="77777777" w:rsidR="0010313D" w:rsidRPr="0010313D" w:rsidRDefault="0010313D" w:rsidP="0010313D"/>
    <w:p w14:paraId="469394C4" w14:textId="26BEF27B" w:rsidR="0010313D" w:rsidRPr="0010313D" w:rsidRDefault="0010313D" w:rsidP="0010313D">
      <w:pPr>
        <w:tabs>
          <w:tab w:val="left" w:pos="1005"/>
        </w:tabs>
        <w:rPr>
          <w:i/>
        </w:rPr>
      </w:pPr>
      <w:r w:rsidRPr="0010313D">
        <w:rPr>
          <w:i/>
          <w:u w:val="single"/>
        </w:rPr>
        <w:t>Note</w:t>
      </w:r>
      <w:r w:rsidRPr="0010313D">
        <w:rPr>
          <w:i/>
        </w:rPr>
        <w:t>: we encourage non-overlapping training cycles in order to facilitate deeper learning and reflection between cohort recruitment and training start dates.</w:t>
      </w:r>
    </w:p>
    <w:p w14:paraId="5D3A1442" w14:textId="77777777" w:rsidR="0010313D" w:rsidRPr="0010313D" w:rsidRDefault="0010313D" w:rsidP="0010313D"/>
    <w:p w14:paraId="549DA0C8" w14:textId="77777777" w:rsidR="0010313D" w:rsidRPr="0010313D" w:rsidRDefault="0010313D" w:rsidP="0010313D"/>
    <w:p w14:paraId="06F89E91" w14:textId="77777777" w:rsidR="0010313D" w:rsidRPr="0010313D" w:rsidRDefault="0010313D" w:rsidP="0010313D"/>
    <w:p w14:paraId="7B0D6A79" w14:textId="77777777" w:rsidR="0010313D" w:rsidRPr="0010313D" w:rsidRDefault="0010313D" w:rsidP="0010313D"/>
    <w:p w14:paraId="3057FDB6" w14:textId="77777777" w:rsidR="0010313D" w:rsidRPr="0010313D" w:rsidRDefault="0010313D" w:rsidP="0010313D"/>
    <w:p w14:paraId="17F33692" w14:textId="77777777" w:rsidR="0010313D" w:rsidRPr="0010313D" w:rsidRDefault="0010313D" w:rsidP="0010313D"/>
    <w:p w14:paraId="422504FA" w14:textId="77777777" w:rsidR="0010313D" w:rsidRPr="0010313D" w:rsidRDefault="0010313D" w:rsidP="0010313D"/>
    <w:p w14:paraId="309C983C" w14:textId="77777777" w:rsidR="0010313D" w:rsidRPr="0010313D" w:rsidRDefault="0010313D" w:rsidP="0010313D"/>
    <w:p w14:paraId="5E749A08" w14:textId="77777777" w:rsidR="0010313D" w:rsidRPr="0010313D" w:rsidRDefault="0010313D" w:rsidP="0010313D"/>
    <w:p w14:paraId="2EA33C04" w14:textId="77777777" w:rsidR="0010313D" w:rsidRPr="0010313D" w:rsidRDefault="0010313D" w:rsidP="0010313D"/>
    <w:p w14:paraId="4ECBA83C" w14:textId="77777777" w:rsidR="0010313D" w:rsidRPr="0010313D" w:rsidRDefault="0010313D" w:rsidP="0010313D"/>
    <w:p w14:paraId="41887AE7" w14:textId="77777777" w:rsidR="0010313D" w:rsidRPr="0010313D" w:rsidRDefault="0010313D" w:rsidP="0010313D"/>
    <w:p w14:paraId="445FDCBC" w14:textId="77777777" w:rsidR="0010313D" w:rsidRPr="0010313D" w:rsidRDefault="0010313D" w:rsidP="0010313D"/>
    <w:p w14:paraId="26AFCFDB" w14:textId="77777777" w:rsidR="0010313D" w:rsidRPr="0010313D" w:rsidRDefault="0010313D" w:rsidP="0010313D"/>
    <w:p w14:paraId="5DE94C9F" w14:textId="77777777" w:rsidR="0010313D" w:rsidRPr="0010313D" w:rsidRDefault="0010313D" w:rsidP="0010313D"/>
    <w:p w14:paraId="1B6F70F1" w14:textId="77777777" w:rsidR="0010313D" w:rsidRPr="0010313D" w:rsidRDefault="0010313D" w:rsidP="0010313D"/>
    <w:p w14:paraId="1B71B60B" w14:textId="77777777" w:rsidR="0010313D" w:rsidRPr="0010313D" w:rsidRDefault="0010313D" w:rsidP="0010313D"/>
    <w:p w14:paraId="5E2AC0D9" w14:textId="77777777" w:rsidR="0010313D" w:rsidRPr="0010313D" w:rsidRDefault="0010313D" w:rsidP="0010313D"/>
    <w:p w14:paraId="6F1026FF" w14:textId="746191FE" w:rsidR="0010313D" w:rsidRPr="0010313D" w:rsidRDefault="0010313D" w:rsidP="0010313D">
      <w:pPr>
        <w:sectPr w:rsidR="0010313D" w:rsidRPr="0010313D" w:rsidSect="0010313D">
          <w:pgSz w:w="12240" w:h="15840"/>
          <w:pgMar w:top="1440" w:right="1440" w:bottom="1440" w:left="1440" w:header="720" w:footer="720" w:gutter="0"/>
          <w:cols w:space="720"/>
          <w:titlePg/>
          <w:docGrid w:linePitch="360"/>
        </w:sectPr>
      </w:pPr>
    </w:p>
    <w:p w14:paraId="59B4EF2F" w14:textId="77777777" w:rsidR="00990DAB" w:rsidRPr="00990DAB" w:rsidRDefault="003E4876" w:rsidP="003622E4">
      <w:pPr>
        <w:pStyle w:val="ARRARFPTOCLevel1"/>
        <w:rPr>
          <w:u w:val="single"/>
        </w:rPr>
      </w:pPr>
      <w:bookmarkStart w:id="23" w:name="_Toc246135995"/>
      <w:bookmarkStart w:id="24" w:name="_Toc43987839"/>
      <w:r w:rsidRPr="00B640B5">
        <w:lastRenderedPageBreak/>
        <w:t xml:space="preserve">Part </w:t>
      </w:r>
      <w:r w:rsidR="00777AF7" w:rsidRPr="00B640B5">
        <w:t>5</w:t>
      </w:r>
      <w:r w:rsidR="00984B7C">
        <w:t>a, 5b &amp; 5c</w:t>
      </w:r>
      <w:r w:rsidRPr="00B640B5">
        <w:t>: Budget</w:t>
      </w:r>
      <w:r w:rsidR="00B640B5" w:rsidRPr="00B640B5">
        <w:t xml:space="preserve">, </w:t>
      </w:r>
      <w:r w:rsidR="00990DAB" w:rsidRPr="00B640B5">
        <w:t>Budget Narrative</w:t>
      </w:r>
      <w:r w:rsidR="00B640B5" w:rsidRPr="00B640B5">
        <w:t xml:space="preserve"> &amp; Match Contribution</w:t>
      </w:r>
      <w:r w:rsidR="00990DAB" w:rsidRPr="00B640B5">
        <w:t xml:space="preserve"> Forms</w:t>
      </w:r>
      <w:bookmarkEnd w:id="23"/>
      <w:bookmarkEnd w:id="24"/>
    </w:p>
    <w:p w14:paraId="0D48C34E" w14:textId="77777777" w:rsidR="00990DAB" w:rsidRPr="00BD14A7" w:rsidRDefault="00990DAB" w:rsidP="003622E4">
      <w:pPr>
        <w:ind w:left="-720" w:right="-720"/>
        <w:jc w:val="center"/>
        <w:rPr>
          <w:rFonts w:cs="Arial"/>
          <w:b/>
          <w:sz w:val="18"/>
          <w:szCs w:val="18"/>
        </w:rPr>
      </w:pPr>
    </w:p>
    <w:p w14:paraId="6906172E" w14:textId="77777777" w:rsidR="007E5123" w:rsidRPr="00870C29" w:rsidRDefault="007E5123" w:rsidP="003622E4">
      <w:pPr>
        <w:tabs>
          <w:tab w:val="left" w:pos="-633"/>
          <w:tab w:val="left" w:pos="-273"/>
          <w:tab w:val="left" w:pos="540"/>
        </w:tabs>
        <w:ind w:left="547" w:hanging="547"/>
        <w:jc w:val="both"/>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be submitted using the following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29B42D8F" w14:textId="77777777" w:rsidR="007E5123" w:rsidRDefault="007E5123" w:rsidP="00150FFD">
      <w:pPr>
        <w:numPr>
          <w:ilvl w:val="0"/>
          <w:numId w:val="8"/>
        </w:numPr>
        <w:tabs>
          <w:tab w:val="left" w:pos="-633"/>
          <w:tab w:val="left" w:pos="-273"/>
        </w:tabs>
        <w:jc w:val="both"/>
        <w:rPr>
          <w:rFonts w:cs="Arial"/>
        </w:rPr>
      </w:pPr>
      <w:r w:rsidRPr="00BD14A7">
        <w:rPr>
          <w:rFonts w:cs="Arial"/>
        </w:rPr>
        <w:t>Budget</w:t>
      </w:r>
      <w:r>
        <w:rPr>
          <w:rFonts w:cs="Arial"/>
        </w:rPr>
        <w:t xml:space="preserve"> Form</w:t>
      </w:r>
      <w:r w:rsidRPr="00BD14A7">
        <w:rPr>
          <w:rFonts w:cs="Arial"/>
        </w:rPr>
        <w:t xml:space="preserve"> (</w:t>
      </w:r>
      <w:r>
        <w:rPr>
          <w:rFonts w:cs="Arial"/>
        </w:rPr>
        <w:t>Part 5a)</w:t>
      </w:r>
    </w:p>
    <w:p w14:paraId="0044855E" w14:textId="77777777" w:rsidR="007E5123" w:rsidRDefault="007E5123" w:rsidP="00150FFD">
      <w:pPr>
        <w:numPr>
          <w:ilvl w:val="0"/>
          <w:numId w:val="8"/>
        </w:numPr>
        <w:tabs>
          <w:tab w:val="left" w:pos="-633"/>
          <w:tab w:val="left" w:pos="-273"/>
        </w:tabs>
        <w:jc w:val="both"/>
        <w:rPr>
          <w:rFonts w:cs="Arial"/>
        </w:rPr>
      </w:pPr>
      <w:r w:rsidRPr="00BD14A7">
        <w:rPr>
          <w:rFonts w:cs="Arial"/>
        </w:rPr>
        <w:t>Budget Request Narrative</w:t>
      </w:r>
      <w:r>
        <w:rPr>
          <w:rFonts w:cs="Arial"/>
        </w:rPr>
        <w:t xml:space="preserve"> Form </w:t>
      </w:r>
      <w:r w:rsidRPr="00BD14A7">
        <w:rPr>
          <w:rFonts w:cs="Arial"/>
        </w:rPr>
        <w:t>(</w:t>
      </w:r>
      <w:r>
        <w:rPr>
          <w:rFonts w:cs="Arial"/>
        </w:rPr>
        <w:t>Part 5b</w:t>
      </w:r>
      <w:r w:rsidRPr="00BD14A7">
        <w:rPr>
          <w:rFonts w:cs="Arial"/>
        </w:rPr>
        <w:t xml:space="preserve">) </w:t>
      </w:r>
    </w:p>
    <w:p w14:paraId="5FBD2663" w14:textId="77777777" w:rsidR="007E5123" w:rsidRDefault="007E5123" w:rsidP="00150FFD">
      <w:pPr>
        <w:numPr>
          <w:ilvl w:val="0"/>
          <w:numId w:val="8"/>
        </w:numPr>
        <w:tabs>
          <w:tab w:val="left" w:pos="-633"/>
          <w:tab w:val="left" w:pos="-273"/>
        </w:tabs>
        <w:jc w:val="both"/>
        <w:rPr>
          <w:rFonts w:cs="Arial"/>
        </w:rPr>
      </w:pPr>
      <w:r>
        <w:rPr>
          <w:rFonts w:cs="Arial"/>
        </w:rPr>
        <w:t>Match Contribution Narrative Form (Part 5c)</w:t>
      </w:r>
    </w:p>
    <w:p w14:paraId="7676897E" w14:textId="77777777" w:rsidR="007E5123" w:rsidRPr="00BD14A7" w:rsidRDefault="007E5123" w:rsidP="003622E4">
      <w:pPr>
        <w:tabs>
          <w:tab w:val="left" w:pos="-633"/>
          <w:tab w:val="left" w:pos="-273"/>
        </w:tabs>
        <w:jc w:val="both"/>
        <w:rPr>
          <w:rFonts w:cs="Arial"/>
          <w:sz w:val="18"/>
          <w:szCs w:val="18"/>
        </w:rPr>
      </w:pPr>
    </w:p>
    <w:p w14:paraId="3C8593B8" w14:textId="41ECCFB0" w:rsidR="007E5123" w:rsidRDefault="007E5123" w:rsidP="003622E4">
      <w:pPr>
        <w:tabs>
          <w:tab w:val="left" w:pos="-633"/>
          <w:tab w:val="left" w:pos="-273"/>
        </w:tabs>
        <w:jc w:val="both"/>
        <w:rPr>
          <w:rFonts w:cs="Arial"/>
        </w:rPr>
      </w:pPr>
      <w:r w:rsidRPr="00F55F50">
        <w:rPr>
          <w:rFonts w:cs="Arial"/>
          <w:b/>
          <w:i/>
          <w:u w:val="single"/>
        </w:rPr>
        <w:t>Budget Form (Part 5a)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and Match Contribution Forms.  While it is formatted with formulas, please check all amounts for accuracy prior to submission. The Budget Form also includes a cost analysis, using information </w:t>
      </w:r>
      <w:r w:rsidR="00B66DE7">
        <w:rPr>
          <w:rFonts w:cs="Arial"/>
        </w:rPr>
        <w:t>entered in</w:t>
      </w:r>
      <w:r>
        <w:rPr>
          <w:rFonts w:cs="Arial"/>
        </w:rPr>
        <w:t xml:space="preserve"> the Outcome Chart Form (Part 6) and the Budget Request Narrative (Part 5b) to calculate the cost per outcome and the annualized wages associated with placement</w:t>
      </w:r>
      <w:r w:rsidR="00B66DE7">
        <w:rPr>
          <w:rFonts w:cs="Arial"/>
        </w:rPr>
        <w:t xml:space="preserve"> </w:t>
      </w:r>
      <w:r w:rsidR="00A33B51">
        <w:rPr>
          <w:rFonts w:cs="Arial"/>
        </w:rPr>
        <w:t xml:space="preserve">into a new job. </w:t>
      </w:r>
      <w:r>
        <w:rPr>
          <w:rFonts w:cs="Arial"/>
        </w:rPr>
        <w:t>Reviewers will use these calculations in conducting a cost benefit analysis.</w:t>
      </w:r>
    </w:p>
    <w:p w14:paraId="0B328578" w14:textId="77777777" w:rsidR="00A33B51" w:rsidRDefault="00A33B51" w:rsidP="003622E4">
      <w:pPr>
        <w:tabs>
          <w:tab w:val="left" w:pos="-633"/>
          <w:tab w:val="left" w:pos="-273"/>
        </w:tabs>
        <w:jc w:val="both"/>
        <w:rPr>
          <w:rFonts w:cs="Arial"/>
        </w:rPr>
      </w:pPr>
    </w:p>
    <w:p w14:paraId="4FCC08F1" w14:textId="7864A987" w:rsidR="00A33B51" w:rsidRPr="00A33B51" w:rsidRDefault="00A33B51" w:rsidP="00A33B51">
      <w:pPr>
        <w:tabs>
          <w:tab w:val="left" w:pos="-633"/>
          <w:tab w:val="left" w:pos="-273"/>
        </w:tabs>
        <w:jc w:val="both"/>
        <w:rPr>
          <w:rFonts w:cs="Arial"/>
          <w:b/>
          <w:i/>
        </w:rPr>
      </w:pPr>
      <w:r w:rsidRPr="00A33B51">
        <w:rPr>
          <w:rFonts w:cs="Arial"/>
          <w:b/>
          <w:i/>
        </w:rPr>
        <w:t>Please see Section Five for additional guidance</w:t>
      </w:r>
      <w:r w:rsidR="00C729BB">
        <w:rPr>
          <w:rFonts w:cs="Arial"/>
          <w:b/>
          <w:i/>
        </w:rPr>
        <w:t xml:space="preserve"> regarding budget and payment structures</w:t>
      </w:r>
      <w:r w:rsidRPr="00A33B51">
        <w:rPr>
          <w:rFonts w:cs="Arial"/>
          <w:b/>
          <w:i/>
        </w:rPr>
        <w:t>.</w:t>
      </w:r>
    </w:p>
    <w:p w14:paraId="543B1E4D" w14:textId="77777777" w:rsidR="007E5123" w:rsidRDefault="007E5123" w:rsidP="003622E4">
      <w:pPr>
        <w:tabs>
          <w:tab w:val="left" w:pos="-633"/>
          <w:tab w:val="left" w:pos="-273"/>
        </w:tabs>
        <w:jc w:val="both"/>
        <w:rPr>
          <w:rFonts w:cs="Arial"/>
        </w:rPr>
      </w:pPr>
    </w:p>
    <w:p w14:paraId="7B06611C" w14:textId="345F5C5D" w:rsidR="007E5123" w:rsidRDefault="007E5123" w:rsidP="003622E4">
      <w:pPr>
        <w:jc w:val="both"/>
        <w:rPr>
          <w:rFonts w:cs="Arial"/>
        </w:rPr>
      </w:pPr>
      <w:r w:rsidRPr="00F55F50">
        <w:rPr>
          <w:rFonts w:cs="Arial"/>
          <w:b/>
          <w:i/>
          <w:u w:val="single"/>
        </w:rPr>
        <w:t>Budget Request Narrative Form (Part</w:t>
      </w:r>
      <w:r>
        <w:rPr>
          <w:rFonts w:cs="Arial"/>
          <w:b/>
          <w:i/>
          <w:u w:val="single"/>
        </w:rPr>
        <w:t xml:space="preserve"> </w:t>
      </w:r>
      <w:r w:rsidRPr="00F55F50">
        <w:rPr>
          <w:rFonts w:cs="Arial"/>
          <w:b/>
          <w:i/>
          <w:u w:val="single"/>
        </w:rPr>
        <w:t>5b)</w:t>
      </w:r>
      <w:r w:rsidRPr="00F55F50">
        <w:rPr>
          <w:rFonts w:cs="Arial"/>
          <w:b/>
          <w:i/>
        </w:rPr>
        <w:t>:</w:t>
      </w:r>
      <w:r w:rsidRPr="00FD4E3C">
        <w:rPr>
          <w:rFonts w:cs="Arial"/>
        </w:rPr>
        <w:t xml:space="preserve"> </w:t>
      </w:r>
      <w:r>
        <w:rPr>
          <w:rFonts w:cs="Arial"/>
        </w:rPr>
        <w:t xml:space="preserve">outlines </w:t>
      </w:r>
      <w:r w:rsidR="00E31577">
        <w:rPr>
          <w:rFonts w:cs="Arial"/>
        </w:rPr>
        <w:t>all</w:t>
      </w:r>
      <w:r>
        <w:rPr>
          <w:rFonts w:cs="Arial"/>
        </w:rPr>
        <w:t xml:space="preserve"> the project costs for which you are requesting grant funds. This budget should be based upon the entire requested grant duration (up to </w:t>
      </w:r>
      <w:r w:rsidR="00B66DE7">
        <w:rPr>
          <w:rFonts w:cs="Arial"/>
        </w:rPr>
        <w:t>one</w:t>
      </w:r>
      <w:r>
        <w:rPr>
          <w:rFonts w:cs="Arial"/>
        </w:rPr>
        <w:t xml:space="preserve"> year). </w:t>
      </w:r>
    </w:p>
    <w:p w14:paraId="3EC87A04" w14:textId="77777777" w:rsidR="007E5123" w:rsidRDefault="007E5123" w:rsidP="003622E4">
      <w:pPr>
        <w:jc w:val="both"/>
        <w:rPr>
          <w:rFonts w:cs="Arial"/>
        </w:rPr>
      </w:pPr>
    </w:p>
    <w:p w14:paraId="2BFDB542" w14:textId="66F6F5EB" w:rsidR="007E5123" w:rsidRDefault="007E5123" w:rsidP="003622E4">
      <w:pPr>
        <w:jc w:val="both"/>
      </w:pPr>
      <w:r w:rsidRPr="00FD4E3C">
        <w:t xml:space="preserve">Each line item amount should have </w:t>
      </w:r>
      <w:r>
        <w:t xml:space="preserve">clear and </w:t>
      </w:r>
      <w:proofErr w:type="gramStart"/>
      <w:r>
        <w:t>sufficient</w:t>
      </w:r>
      <w:proofErr w:type="gramEnd"/>
      <w:r>
        <w:t xml:space="preserve"> cost </w:t>
      </w:r>
      <w:r w:rsidRPr="00436C1E">
        <w:t>rationale</w:t>
      </w:r>
      <w:r>
        <w:t xml:space="preserve">. Applicants must complete the following columns for each line item for which they are requesting funds. </w:t>
      </w:r>
    </w:p>
    <w:p w14:paraId="3F1F7B98" w14:textId="77777777" w:rsidR="007E5123" w:rsidRDefault="007E5123" w:rsidP="00150FFD">
      <w:pPr>
        <w:numPr>
          <w:ilvl w:val="0"/>
          <w:numId w:val="12"/>
        </w:numPr>
        <w:jc w:val="both"/>
      </w:pPr>
      <w:r w:rsidRPr="003D320B">
        <w:rPr>
          <w:b/>
          <w:i/>
        </w:rPr>
        <w:t>Actual Cost (AC) or Cost Allocation (CA):</w:t>
      </w:r>
      <w:r>
        <w:t xml:space="preserve"> Please identify whether these expenses will be charged based upon actual costs or a cost allocation plan. </w:t>
      </w:r>
    </w:p>
    <w:p w14:paraId="35D54F29" w14:textId="77777777" w:rsidR="007E5123" w:rsidRDefault="007E5123" w:rsidP="003622E4">
      <w:pPr>
        <w:ind w:left="720"/>
        <w:jc w:val="both"/>
        <w:rPr>
          <w:b/>
          <w:i/>
        </w:rPr>
      </w:pPr>
    </w:p>
    <w:p w14:paraId="534AA2AC" w14:textId="0748DF14" w:rsidR="007E5123" w:rsidRDefault="007E5123" w:rsidP="003622E4">
      <w:pPr>
        <w:ind w:left="720"/>
        <w:jc w:val="both"/>
      </w:pPr>
      <w:r w:rsidRPr="0025459C">
        <w:rPr>
          <w:b/>
          <w:u w:val="single"/>
        </w:rPr>
        <w:t>Please note:</w:t>
      </w:r>
      <w:r>
        <w:t xml:space="preserve"> Applicants awarded funding will be required to provide a copy of their cost allocation plan </w:t>
      </w:r>
      <w:r>
        <w:rPr>
          <w:rFonts w:cs="Arial"/>
          <w:bCs/>
          <w:iCs/>
        </w:rPr>
        <w:t>during contract negotiations. Any changes to this plan must be submitted to Commonwealth Corporation for the duration of the grant.</w:t>
      </w:r>
    </w:p>
    <w:p w14:paraId="714F84F6" w14:textId="77777777" w:rsidR="007E5123" w:rsidRDefault="007E5123" w:rsidP="003622E4">
      <w:pPr>
        <w:ind w:left="720"/>
        <w:jc w:val="both"/>
      </w:pPr>
    </w:p>
    <w:p w14:paraId="12ACC177" w14:textId="77777777" w:rsidR="007E5123" w:rsidRDefault="007E5123" w:rsidP="00150FFD">
      <w:pPr>
        <w:numPr>
          <w:ilvl w:val="0"/>
          <w:numId w:val="12"/>
        </w:numPr>
        <w:jc w:val="both"/>
      </w:pPr>
      <w:r>
        <w:rPr>
          <w:b/>
          <w:i/>
        </w:rPr>
        <w:t>Description of use of funds:</w:t>
      </w:r>
      <w:r>
        <w:t xml:space="preserve"> Please include a description to explain how funds will be used. </w:t>
      </w:r>
    </w:p>
    <w:p w14:paraId="08869B85" w14:textId="77777777" w:rsidR="007E5123" w:rsidRDefault="007E5123" w:rsidP="003622E4">
      <w:pPr>
        <w:ind w:left="720"/>
        <w:jc w:val="both"/>
      </w:pPr>
    </w:p>
    <w:p w14:paraId="2F08F404" w14:textId="125BD88B" w:rsidR="007E5123" w:rsidRDefault="007E5123" w:rsidP="00150FFD">
      <w:pPr>
        <w:numPr>
          <w:ilvl w:val="0"/>
          <w:numId w:val="12"/>
        </w:numPr>
        <w:jc w:val="both"/>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w:t>
      </w:r>
      <w:r w:rsidR="0010313D">
        <w:t xml:space="preserve">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058607DC" w14:textId="77777777" w:rsidR="007E5123" w:rsidRDefault="007E5123" w:rsidP="003622E4">
      <w:pPr>
        <w:jc w:val="both"/>
      </w:pPr>
      <w:r>
        <w:t xml:space="preserve"> </w:t>
      </w:r>
    </w:p>
    <w:p w14:paraId="01E84490" w14:textId="3791E54E" w:rsidR="007E5123" w:rsidRPr="00B640B5" w:rsidRDefault="007E5123" w:rsidP="003622E4">
      <w:pPr>
        <w:jc w:val="both"/>
      </w:pPr>
      <w:r w:rsidRPr="00F55F50">
        <w:rPr>
          <w:rFonts w:cs="Arial"/>
          <w:b/>
          <w:i/>
          <w:u w:val="single"/>
        </w:rPr>
        <w:t>Match Contribution Form (Part 5c)</w:t>
      </w:r>
      <w:r w:rsidRPr="00F55F50">
        <w:rPr>
          <w:rFonts w:cs="Arial"/>
          <w:b/>
          <w:i/>
        </w:rPr>
        <w:t>:</w:t>
      </w:r>
      <w:r w:rsidRPr="00B640B5">
        <w:rPr>
          <w:rFonts w:cs="Arial"/>
        </w:rPr>
        <w:t xml:space="preserve"> following the same format and process as the Budget Request Narrative Form, the Match Contribution Form outlines all </w:t>
      </w:r>
      <w:r w:rsidRPr="00B640B5">
        <w:rPr>
          <w:rFonts w:cs="Arial"/>
          <w:color w:val="000000"/>
        </w:rPr>
        <w:t>the project costs that will be funded from other sources</w:t>
      </w:r>
      <w:r w:rsidRPr="00B640B5">
        <w:rPr>
          <w:rFonts w:cs="Arial"/>
        </w:rPr>
        <w:t xml:space="preserve">. </w:t>
      </w:r>
      <w:r w:rsidRPr="00B640B5">
        <w:t xml:space="preserve">Each match line item amount should have clear and </w:t>
      </w:r>
      <w:proofErr w:type="gramStart"/>
      <w:r w:rsidRPr="00B640B5">
        <w:t>sufficient</w:t>
      </w:r>
      <w:proofErr w:type="gramEnd"/>
      <w:r w:rsidRPr="00B640B5">
        <w:t xml:space="preserve"> cost rationale.</w:t>
      </w:r>
      <w:r w:rsidR="0010313D">
        <w:t xml:space="preserve"> </w:t>
      </w:r>
      <w:r w:rsidR="0010313D">
        <w:rPr>
          <w:rFonts w:cs="Arial"/>
        </w:rPr>
        <w:t xml:space="preserve">Awardees will be required to provide a </w:t>
      </w:r>
      <w:r w:rsidR="0010313D" w:rsidRPr="00B91CE6">
        <w:rPr>
          <w:rFonts w:cs="Arial"/>
          <w:i/>
          <w:iCs/>
        </w:rPr>
        <w:t>30% match of total awarded funds</w:t>
      </w:r>
      <w:r w:rsidR="0010313D">
        <w:rPr>
          <w:rFonts w:cs="Arial"/>
        </w:rPr>
        <w:t>. Match contributions may be cash or in-kind.</w:t>
      </w:r>
    </w:p>
    <w:p w14:paraId="469B0049" w14:textId="77777777" w:rsidR="007E5123" w:rsidRPr="00B640B5" w:rsidRDefault="007E5123" w:rsidP="003622E4">
      <w:pPr>
        <w:tabs>
          <w:tab w:val="left" w:pos="-633"/>
          <w:tab w:val="left" w:pos="-273"/>
        </w:tabs>
        <w:jc w:val="both"/>
        <w:rPr>
          <w:rFonts w:cs="Arial"/>
        </w:rPr>
      </w:pPr>
    </w:p>
    <w:p w14:paraId="4366BE4C" w14:textId="58EC4549" w:rsidR="007E5123" w:rsidRDefault="007E5123" w:rsidP="003622E4">
      <w:pPr>
        <w:tabs>
          <w:tab w:val="left" w:pos="-633"/>
          <w:tab w:val="left" w:pos="-273"/>
        </w:tabs>
        <w:jc w:val="both"/>
        <w:rPr>
          <w:rFonts w:cs="Arial"/>
        </w:rPr>
      </w:pPr>
      <w:r w:rsidRPr="00B640B5">
        <w:t>P</w:t>
      </w:r>
      <w:r w:rsidRPr="00B640B5">
        <w:rPr>
          <w:rFonts w:cs="Arial"/>
        </w:rPr>
        <w:t xml:space="preserve">lease follow the Category Instructions below for completing the Budget Request Narrative and Match Contribution Forms and remember to </w:t>
      </w:r>
      <w:r w:rsidRPr="00B640B5">
        <w:rPr>
          <w:rFonts w:cs="Arial"/>
          <w:i/>
        </w:rPr>
        <w:t>check all amounts</w:t>
      </w:r>
      <w:r w:rsidRPr="00B640B5">
        <w:rPr>
          <w:rFonts w:cs="Arial"/>
        </w:rPr>
        <w:t xml:space="preserve"> </w:t>
      </w:r>
      <w:r w:rsidR="001D5CBC">
        <w:rPr>
          <w:rFonts w:cs="Arial"/>
        </w:rPr>
        <w:t xml:space="preserve">and formulas </w:t>
      </w:r>
      <w:r w:rsidRPr="00B640B5">
        <w:rPr>
          <w:rFonts w:cs="Arial"/>
        </w:rPr>
        <w:t>for accuracy prior to submission</w:t>
      </w:r>
      <w:r w:rsidR="001D5CBC">
        <w:rPr>
          <w:rFonts w:cs="Arial"/>
        </w:rPr>
        <w:t>.</w:t>
      </w:r>
    </w:p>
    <w:p w14:paraId="579F48EB" w14:textId="77777777" w:rsidR="007E5123" w:rsidRDefault="007E5123" w:rsidP="003622E4">
      <w:pPr>
        <w:jc w:val="both"/>
        <w:rPr>
          <w:i/>
          <w:iCs/>
          <w:color w:val="1F497D"/>
        </w:rPr>
      </w:pPr>
    </w:p>
    <w:p w14:paraId="14BD3B03" w14:textId="77777777" w:rsidR="007E5123" w:rsidRPr="00870C29" w:rsidRDefault="007E5123" w:rsidP="003622E4">
      <w:pPr>
        <w:pBdr>
          <w:bottom w:val="single" w:sz="4" w:space="1" w:color="auto"/>
        </w:pBdr>
        <w:tabs>
          <w:tab w:val="left" w:pos="-633"/>
          <w:tab w:val="left" w:pos="-273"/>
        </w:tabs>
        <w:jc w:val="both"/>
        <w:rPr>
          <w:rFonts w:cs="Arial"/>
          <w:sz w:val="20"/>
          <w:szCs w:val="20"/>
        </w:rPr>
      </w:pPr>
    </w:p>
    <w:p w14:paraId="3A8D9B30" w14:textId="77777777" w:rsidR="007E5123" w:rsidRDefault="007E5123" w:rsidP="003622E4">
      <w:pPr>
        <w:tabs>
          <w:tab w:val="left" w:pos="-633"/>
          <w:tab w:val="left" w:pos="-273"/>
        </w:tabs>
        <w:jc w:val="both"/>
        <w:rPr>
          <w:rFonts w:cs="Arial"/>
          <w:b/>
        </w:rPr>
      </w:pPr>
    </w:p>
    <w:p w14:paraId="658743A5" w14:textId="77777777" w:rsidR="007E5123" w:rsidRPr="00870C29" w:rsidRDefault="007E5123" w:rsidP="003622E4">
      <w:pPr>
        <w:tabs>
          <w:tab w:val="left" w:pos="-633"/>
          <w:tab w:val="left" w:pos="-273"/>
        </w:tabs>
        <w:jc w:val="both"/>
        <w:rPr>
          <w:rFonts w:cs="Arial"/>
          <w:sz w:val="20"/>
          <w:szCs w:val="20"/>
        </w:rPr>
      </w:pPr>
      <w:r w:rsidRPr="00870C29">
        <w:rPr>
          <w:rFonts w:cs="Arial"/>
          <w:b/>
          <w:u w:val="single"/>
        </w:rPr>
        <w:t>Category Instructions</w:t>
      </w:r>
      <w:r>
        <w:rPr>
          <w:rFonts w:cs="Arial"/>
        </w:rPr>
        <w:t xml:space="preserve">: </w:t>
      </w:r>
      <w:r w:rsidRPr="00870C29">
        <w:rPr>
          <w:rFonts w:cs="Arial"/>
        </w:rPr>
        <w:t>Budget Request Narrative Form</w:t>
      </w:r>
    </w:p>
    <w:p w14:paraId="113B0E86" w14:textId="77777777" w:rsidR="007E5123" w:rsidRDefault="007E5123" w:rsidP="003622E4">
      <w:pPr>
        <w:tabs>
          <w:tab w:val="left" w:pos="-633"/>
          <w:tab w:val="left" w:pos="-273"/>
          <w:tab w:val="left" w:pos="540"/>
        </w:tabs>
        <w:jc w:val="both"/>
        <w:rPr>
          <w:rFonts w:cs="Arial"/>
          <w:b/>
          <w:u w:val="single"/>
        </w:rPr>
      </w:pPr>
    </w:p>
    <w:p w14:paraId="21A8EEA4" w14:textId="77777777" w:rsidR="007E5123" w:rsidRDefault="007E5123" w:rsidP="003622E4">
      <w:pPr>
        <w:tabs>
          <w:tab w:val="left" w:pos="-633"/>
          <w:tab w:val="left" w:pos="-273"/>
          <w:tab w:val="left" w:pos="540"/>
        </w:tabs>
        <w:jc w:val="both"/>
        <w:rPr>
          <w:rFonts w:cs="Arial"/>
          <w:b/>
          <w:u w:val="single"/>
        </w:rPr>
      </w:pPr>
      <w:r w:rsidRPr="000A0AD9">
        <w:rPr>
          <w:rFonts w:cs="Arial"/>
          <w:b/>
        </w:rPr>
        <w:t xml:space="preserve">A. </w:t>
      </w:r>
      <w:r w:rsidRPr="000A0AD9">
        <w:rPr>
          <w:rFonts w:cs="Arial"/>
          <w:b/>
          <w:u w:val="single"/>
        </w:rPr>
        <w:t>Salary &amp; Fringe</w:t>
      </w:r>
    </w:p>
    <w:p w14:paraId="68D7D9C0" w14:textId="77777777" w:rsidR="007E5123" w:rsidRPr="000A0AD9" w:rsidRDefault="007E5123" w:rsidP="003622E4">
      <w:pPr>
        <w:tabs>
          <w:tab w:val="left" w:pos="-633"/>
          <w:tab w:val="left" w:pos="-273"/>
          <w:tab w:val="left" w:pos="540"/>
        </w:tabs>
        <w:jc w:val="both"/>
        <w:rPr>
          <w:rFonts w:cs="Arial"/>
          <w:b/>
          <w:u w:val="single"/>
        </w:rPr>
      </w:pPr>
    </w:p>
    <w:p w14:paraId="3BC9823A" w14:textId="77777777" w:rsidR="007E5123" w:rsidRPr="0058205D" w:rsidRDefault="007E5123" w:rsidP="003622E4">
      <w:pPr>
        <w:jc w:val="both"/>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w:t>
      </w:r>
      <w:r w:rsidRPr="0058205D">
        <w:rPr>
          <w:rFonts w:cs="Arial"/>
          <w:u w:val="single"/>
        </w:rPr>
        <w:t>lead</w:t>
      </w:r>
      <w:r w:rsidRPr="0058205D">
        <w:rPr>
          <w:rFonts w:cs="Arial"/>
        </w:rPr>
        <w:t xml:space="preserve"> applicant only.  </w:t>
      </w:r>
    </w:p>
    <w:p w14:paraId="3C95BEFE" w14:textId="77777777" w:rsidR="007E5123" w:rsidRPr="0058205D" w:rsidRDefault="007E5123" w:rsidP="003622E4">
      <w:pPr>
        <w:jc w:val="both"/>
        <w:rPr>
          <w:rFonts w:cs="Arial"/>
        </w:rPr>
      </w:pPr>
    </w:p>
    <w:p w14:paraId="57CCDA88" w14:textId="77777777" w:rsidR="007E5123" w:rsidRPr="0058205D" w:rsidRDefault="007E5123" w:rsidP="003622E4">
      <w:pPr>
        <w:jc w:val="both"/>
        <w:rPr>
          <w:rFonts w:cs="Arial"/>
        </w:rPr>
      </w:pPr>
      <w:r w:rsidRPr="0058205D">
        <w:rPr>
          <w:rFonts w:cs="Arial"/>
        </w:rPr>
        <w:t>The budget should include:</w:t>
      </w:r>
    </w:p>
    <w:p w14:paraId="68E87F73"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each staff person (name, if known and job title) on a separate line</w:t>
      </w:r>
    </w:p>
    <w:p w14:paraId="3A6E5C22"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 xml:space="preserve">actual rates of pay each staff person will receive for compensation in the column labeled “Rate/hour” </w:t>
      </w:r>
    </w:p>
    <w:p w14:paraId="36D159C5"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the quantity of hours each staff person will work on this grant in the column labeled “hours”</w:t>
      </w:r>
    </w:p>
    <w:p w14:paraId="186DB71B" w14:textId="77777777" w:rsidR="007E5123" w:rsidRPr="0058205D" w:rsidRDefault="007E5123" w:rsidP="003622E4">
      <w:pPr>
        <w:jc w:val="both"/>
        <w:rPr>
          <w:rFonts w:cs="Arial"/>
        </w:rPr>
      </w:pPr>
    </w:p>
    <w:p w14:paraId="441646CC" w14:textId="48C8AA36" w:rsidR="007E5123" w:rsidRPr="00142701" w:rsidRDefault="007E5123" w:rsidP="003622E4">
      <w:pPr>
        <w:jc w:val="both"/>
        <w:rPr>
          <w:rFonts w:cs="Arial"/>
          <w:u w:val="single"/>
        </w:rPr>
      </w:pPr>
      <w:r w:rsidRPr="0058205D">
        <w:rPr>
          <w:rFonts w:cs="Arial"/>
        </w:rPr>
        <w:t>Grantees may not invoice Commonwealth Corporation for staff roles that are not included on the budget in the contract.</w:t>
      </w:r>
      <w:r>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Pr>
          <w:rFonts w:cs="Arial"/>
        </w:rPr>
        <w:t xml:space="preserve">g </w:t>
      </w:r>
      <w:proofErr w:type="gramStart"/>
      <w:r w:rsidRPr="0058205D">
        <w:rPr>
          <w:rFonts w:cs="Arial"/>
        </w:rPr>
        <w:t>in order for</w:t>
      </w:r>
      <w:proofErr w:type="gramEnd"/>
      <w:r w:rsidRPr="0058205D">
        <w:rPr>
          <w:rFonts w:cs="Arial"/>
        </w:rPr>
        <w:t xml:space="preserve"> the grantee to maintain the staffing structure included in the contract. Therefore, we encourage all grantees to review any significant staff changes with Commonwealth Corporation prior to making the change to ensure an adequate staffing structure is maintained. </w:t>
      </w:r>
      <w:r w:rsidRPr="008647EC">
        <w:rPr>
          <w:rFonts w:cs="Arial"/>
        </w:rPr>
        <w:t>Applicants should factor in any proposed increases over the grant period into the average hourly rate</w:t>
      </w:r>
      <w:r>
        <w:rPr>
          <w:rFonts w:cs="Arial"/>
        </w:rPr>
        <w:t>.</w:t>
      </w:r>
      <w:r w:rsidRPr="008647EC">
        <w:rPr>
          <w:rFonts w:cs="Arial"/>
        </w:rPr>
        <w:t xml:space="preserve"> </w:t>
      </w:r>
    </w:p>
    <w:p w14:paraId="25A6DE99" w14:textId="77777777" w:rsidR="007E5123" w:rsidRDefault="007E5123" w:rsidP="003622E4">
      <w:pPr>
        <w:tabs>
          <w:tab w:val="left" w:pos="-633"/>
          <w:tab w:val="left" w:pos="-273"/>
          <w:tab w:val="left" w:pos="540"/>
        </w:tabs>
        <w:jc w:val="both"/>
        <w:rPr>
          <w:rFonts w:cs="Arial"/>
        </w:rPr>
      </w:pPr>
    </w:p>
    <w:p w14:paraId="0DB648EF" w14:textId="64839C1A" w:rsidR="007E5123" w:rsidRPr="00541D2C" w:rsidRDefault="007E5123" w:rsidP="003622E4">
      <w:pPr>
        <w:tabs>
          <w:tab w:val="left" w:pos="-633"/>
          <w:tab w:val="left" w:pos="-273"/>
          <w:tab w:val="left" w:pos="540"/>
        </w:tabs>
        <w:jc w:val="both"/>
        <w:rPr>
          <w:rFonts w:cs="Arial"/>
        </w:rPr>
      </w:pPr>
      <w:r w:rsidRPr="00142701">
        <w:rPr>
          <w:rFonts w:cs="Arial"/>
          <w:u w:val="single"/>
        </w:rPr>
        <w:t>Fringe</w:t>
      </w:r>
      <w:r w:rsidRPr="00142701">
        <w:rPr>
          <w:rFonts w:cs="Arial"/>
        </w:rPr>
        <w:t xml:space="preserve">: </w:t>
      </w:r>
      <w:r>
        <w:rPr>
          <w:rFonts w:cs="Arial"/>
        </w:rPr>
        <w:t>This line item is for fringe benefits for internal staff. The budget should include the percentage used to calculate the actual budgeted dollar amount.</w:t>
      </w:r>
      <w:r w:rsidR="001D5CBC">
        <w:rPr>
          <w:rFonts w:cs="Arial"/>
        </w:rPr>
        <w:t xml:space="preserve"> </w:t>
      </w:r>
      <w:r>
        <w:rPr>
          <w:rFonts w:cs="Arial"/>
        </w:rPr>
        <w:t xml:space="preserve">The budget should also include details about the benefits included in rate and the rate associated with each benefit. </w:t>
      </w:r>
    </w:p>
    <w:p w14:paraId="2518B8E4" w14:textId="77777777" w:rsidR="007E5123" w:rsidRPr="00230635" w:rsidRDefault="007E5123" w:rsidP="003622E4">
      <w:pPr>
        <w:tabs>
          <w:tab w:val="left" w:pos="-633"/>
          <w:tab w:val="left" w:pos="-273"/>
          <w:tab w:val="left" w:pos="540"/>
        </w:tabs>
        <w:ind w:left="360"/>
        <w:jc w:val="both"/>
        <w:rPr>
          <w:rFonts w:cs="Arial"/>
        </w:rPr>
      </w:pPr>
    </w:p>
    <w:p w14:paraId="4079C1EB" w14:textId="77777777" w:rsidR="007E5123" w:rsidRDefault="007E5123" w:rsidP="003622E4">
      <w:pPr>
        <w:tabs>
          <w:tab w:val="left" w:pos="-633"/>
          <w:tab w:val="left" w:pos="-273"/>
          <w:tab w:val="left" w:pos="540"/>
        </w:tabs>
        <w:jc w:val="both"/>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1A112BF7" w14:textId="77777777" w:rsidR="007E5123" w:rsidRPr="00BD14A7" w:rsidRDefault="007E5123" w:rsidP="003622E4">
      <w:pPr>
        <w:tabs>
          <w:tab w:val="left" w:pos="-633"/>
          <w:tab w:val="left" w:pos="-273"/>
          <w:tab w:val="left" w:pos="540"/>
        </w:tabs>
        <w:jc w:val="both"/>
        <w:rPr>
          <w:rFonts w:cs="Arial"/>
          <w:bCs/>
          <w:iCs/>
          <w:u w:val="single"/>
        </w:rPr>
      </w:pPr>
    </w:p>
    <w:p w14:paraId="1FD0632C" w14:textId="77777777" w:rsidR="007E5123" w:rsidRPr="00BD14A7" w:rsidRDefault="007E5123" w:rsidP="003622E4">
      <w:pPr>
        <w:tabs>
          <w:tab w:val="left" w:pos="-2160"/>
        </w:tabs>
        <w:jc w:val="both"/>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18794A8E" w14:textId="77777777" w:rsidR="007E5123" w:rsidRPr="00BD14A7" w:rsidRDefault="007E5123" w:rsidP="003622E4">
      <w:pPr>
        <w:tabs>
          <w:tab w:val="left" w:pos="-2160"/>
        </w:tabs>
        <w:jc w:val="both"/>
        <w:rPr>
          <w:rFonts w:cs="Arial"/>
          <w:b/>
          <w:bCs/>
          <w:iCs/>
          <w:sz w:val="18"/>
          <w:szCs w:val="18"/>
        </w:rPr>
      </w:pPr>
    </w:p>
    <w:p w14:paraId="002DEC93" w14:textId="77777777" w:rsidR="007E5123" w:rsidRDefault="007E5123" w:rsidP="003622E4">
      <w:pPr>
        <w:jc w:val="both"/>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CD985B6" w14:textId="77777777" w:rsidR="007E5123" w:rsidRPr="00BD14A7" w:rsidRDefault="007E5123" w:rsidP="003622E4">
      <w:pPr>
        <w:tabs>
          <w:tab w:val="left" w:pos="-633"/>
          <w:tab w:val="left" w:pos="-273"/>
          <w:tab w:val="left" w:pos="540"/>
        </w:tabs>
        <w:jc w:val="both"/>
        <w:rPr>
          <w:rFonts w:cs="Arial"/>
          <w:b/>
          <w:bCs/>
          <w:iCs/>
          <w:sz w:val="18"/>
          <w:szCs w:val="18"/>
        </w:rPr>
      </w:pPr>
    </w:p>
    <w:p w14:paraId="3FEB8DCE"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4AABF545" w14:textId="77777777" w:rsidR="007E5123" w:rsidRPr="00BD14A7" w:rsidRDefault="007E5123" w:rsidP="003622E4">
      <w:pPr>
        <w:tabs>
          <w:tab w:val="left" w:pos="-633"/>
          <w:tab w:val="left" w:pos="-273"/>
          <w:tab w:val="left" w:pos="540"/>
        </w:tabs>
        <w:jc w:val="both"/>
        <w:rPr>
          <w:rFonts w:cs="Arial"/>
          <w:b/>
          <w:bCs/>
          <w:iCs/>
        </w:rPr>
      </w:pPr>
    </w:p>
    <w:p w14:paraId="41ED4550"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w:t>
      </w:r>
      <w:r>
        <w:rPr>
          <w:rFonts w:cs="Arial"/>
          <w:bCs/>
          <w:iCs/>
        </w:rPr>
        <w:lastRenderedPageBreak/>
        <w:t>cost basis include the actual monthly cost of equipment rentals in the column labeled “rate” and the duration of your grant in the column labeled “unit.”</w:t>
      </w:r>
    </w:p>
    <w:p w14:paraId="4688E175" w14:textId="77777777" w:rsidR="007E5123" w:rsidRPr="00BD14A7" w:rsidRDefault="007E5123" w:rsidP="003622E4">
      <w:pPr>
        <w:tabs>
          <w:tab w:val="left" w:pos="-633"/>
          <w:tab w:val="left" w:pos="-273"/>
          <w:tab w:val="left" w:pos="540"/>
        </w:tabs>
        <w:jc w:val="both"/>
        <w:rPr>
          <w:rFonts w:cs="Arial"/>
          <w:bCs/>
          <w:iCs/>
          <w:sz w:val="18"/>
          <w:szCs w:val="18"/>
        </w:rPr>
      </w:pPr>
    </w:p>
    <w:p w14:paraId="0C3E25B7" w14:textId="28086E6F" w:rsidR="007E5123" w:rsidRPr="00BD14A7" w:rsidRDefault="007E5123" w:rsidP="003622E4">
      <w:pPr>
        <w:jc w:val="both"/>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473999A6" w14:textId="77777777" w:rsidR="007E5123" w:rsidRPr="00BD14A7" w:rsidRDefault="007E5123" w:rsidP="003622E4">
      <w:pPr>
        <w:tabs>
          <w:tab w:val="left" w:pos="-633"/>
          <w:tab w:val="left" w:pos="-273"/>
          <w:tab w:val="left" w:pos="540"/>
        </w:tabs>
        <w:jc w:val="both"/>
        <w:rPr>
          <w:rFonts w:cs="Arial"/>
          <w:bCs/>
          <w:iCs/>
        </w:rPr>
      </w:pPr>
    </w:p>
    <w:p w14:paraId="07C849AD" w14:textId="77777777" w:rsidR="007E5123" w:rsidRDefault="007E5123" w:rsidP="003622E4">
      <w:pPr>
        <w:jc w:val="both"/>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29BF398E" w14:textId="77777777" w:rsidR="007E5123" w:rsidRPr="00BD14A7" w:rsidRDefault="007E5123" w:rsidP="003622E4">
      <w:pPr>
        <w:jc w:val="both"/>
        <w:rPr>
          <w:rFonts w:cs="Arial"/>
          <w:b/>
          <w:bCs/>
          <w:iCs/>
        </w:rPr>
      </w:pPr>
    </w:p>
    <w:p w14:paraId="280FCFE8" w14:textId="77777777" w:rsidR="007E5123" w:rsidRPr="00BD14A7" w:rsidRDefault="007E5123" w:rsidP="003622E4">
      <w:pPr>
        <w:tabs>
          <w:tab w:val="left" w:pos="-633"/>
          <w:tab w:val="left" w:pos="-273"/>
          <w:tab w:val="left" w:pos="540"/>
        </w:tabs>
        <w:jc w:val="both"/>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01A7D086" w14:textId="77777777" w:rsidR="007E5123" w:rsidRPr="00BD14A7" w:rsidRDefault="007E5123" w:rsidP="003622E4">
      <w:pPr>
        <w:tabs>
          <w:tab w:val="left" w:pos="-633"/>
          <w:tab w:val="left" w:pos="-273"/>
          <w:tab w:val="left" w:pos="540"/>
        </w:tabs>
        <w:jc w:val="both"/>
        <w:rPr>
          <w:rFonts w:cs="Arial"/>
          <w:b/>
          <w:bCs/>
          <w:iCs/>
          <w:sz w:val="16"/>
          <w:szCs w:val="16"/>
        </w:rPr>
      </w:pPr>
    </w:p>
    <w:p w14:paraId="1DF764F8" w14:textId="77777777" w:rsidR="007E5123" w:rsidRPr="00BD14A7" w:rsidRDefault="007E5123" w:rsidP="003622E4">
      <w:pPr>
        <w:jc w:val="both"/>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36E95217" w14:textId="77777777" w:rsidR="007E5123" w:rsidRPr="00BD14A7" w:rsidRDefault="007E5123" w:rsidP="003622E4">
      <w:pPr>
        <w:jc w:val="both"/>
        <w:rPr>
          <w:rFonts w:cs="Arial"/>
          <w:bCs/>
          <w:iCs/>
        </w:rPr>
      </w:pPr>
    </w:p>
    <w:p w14:paraId="32B38538" w14:textId="617FDC8A" w:rsidR="007E5123" w:rsidRPr="00A33B51" w:rsidRDefault="007E5123" w:rsidP="003622E4">
      <w:pPr>
        <w:jc w:val="both"/>
      </w:pPr>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2C0A799B" w14:textId="77777777" w:rsidR="007E5123" w:rsidRPr="00BD14A7" w:rsidRDefault="007E5123" w:rsidP="003622E4">
      <w:pPr>
        <w:jc w:val="both"/>
        <w:rPr>
          <w:rFonts w:cs="Arial"/>
          <w:bCs/>
          <w:iCs/>
        </w:rPr>
      </w:pPr>
    </w:p>
    <w:p w14:paraId="28E8007F" w14:textId="77777777" w:rsidR="007E5123" w:rsidRDefault="007E5123" w:rsidP="003622E4">
      <w:pPr>
        <w:jc w:val="both"/>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6767C769" w14:textId="77777777" w:rsidR="007E5123" w:rsidRPr="00BD14A7" w:rsidRDefault="007E5123" w:rsidP="003622E4">
      <w:pPr>
        <w:tabs>
          <w:tab w:val="left" w:pos="-633"/>
          <w:tab w:val="left" w:pos="-273"/>
          <w:tab w:val="left" w:pos="540"/>
        </w:tabs>
        <w:jc w:val="both"/>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135A0357" w14:textId="77777777" w:rsidR="007E5123" w:rsidRPr="00BD14A7" w:rsidRDefault="007E5123" w:rsidP="003622E4">
      <w:pPr>
        <w:tabs>
          <w:tab w:val="left" w:pos="-633"/>
          <w:tab w:val="left" w:pos="-273"/>
          <w:tab w:val="left" w:pos="540"/>
        </w:tabs>
        <w:jc w:val="both"/>
        <w:rPr>
          <w:rFonts w:cs="Arial"/>
          <w:bCs/>
          <w:iCs/>
          <w:sz w:val="16"/>
          <w:szCs w:val="16"/>
        </w:rPr>
      </w:pPr>
    </w:p>
    <w:p w14:paraId="7F3EE9E2" w14:textId="77777777" w:rsidR="007E5123" w:rsidRDefault="007E5123" w:rsidP="003622E4">
      <w:pPr>
        <w:jc w:val="both"/>
      </w:pPr>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2B9F75AB" w14:textId="77777777" w:rsidR="007E5123" w:rsidRPr="00BD14A7" w:rsidRDefault="007E5123" w:rsidP="003622E4">
      <w:pPr>
        <w:jc w:val="both"/>
        <w:rPr>
          <w:sz w:val="16"/>
          <w:szCs w:val="16"/>
        </w:rPr>
      </w:pPr>
    </w:p>
    <w:p w14:paraId="1F71F09F" w14:textId="77777777" w:rsidR="007E5123" w:rsidRDefault="007E5123" w:rsidP="003622E4">
      <w:pPr>
        <w:jc w:val="both"/>
        <w:rPr>
          <w:b/>
          <w:u w:val="single"/>
        </w:rPr>
      </w:pPr>
      <w:r w:rsidRPr="00A87E07">
        <w:rPr>
          <w:b/>
        </w:rPr>
        <w:t>C.</w:t>
      </w:r>
      <w:r>
        <w:rPr>
          <w:b/>
        </w:rPr>
        <w:t xml:space="preserve"> </w:t>
      </w:r>
      <w:r w:rsidRPr="00BD14A7">
        <w:rPr>
          <w:b/>
          <w:u w:val="single"/>
        </w:rPr>
        <w:t>Support Services</w:t>
      </w:r>
    </w:p>
    <w:p w14:paraId="7128D2E2" w14:textId="77777777" w:rsidR="007E5123" w:rsidRPr="00BD14A7" w:rsidRDefault="007E5123" w:rsidP="003622E4">
      <w:pPr>
        <w:jc w:val="both"/>
        <w:rPr>
          <w:b/>
          <w:u w:val="single"/>
        </w:rPr>
      </w:pPr>
    </w:p>
    <w:p w14:paraId="462F211C" w14:textId="77777777" w:rsidR="007E5123" w:rsidRDefault="007E5123" w:rsidP="003622E4">
      <w:pPr>
        <w:jc w:val="both"/>
      </w:pPr>
      <w:r>
        <w:rPr>
          <w:bCs/>
          <w:u w:val="single"/>
        </w:rPr>
        <w:t>Training Stipend</w:t>
      </w:r>
      <w:r w:rsidRPr="00F065A6">
        <w:rPr>
          <w:bCs/>
        </w:rPr>
        <w:t>:</w:t>
      </w:r>
      <w:r w:rsidRPr="00BD14A7">
        <w:t xml:space="preserve"> This category is for </w:t>
      </w:r>
      <w:r>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19161680" w14:textId="77777777" w:rsidR="007E5123" w:rsidRDefault="007E5123" w:rsidP="003622E4">
      <w:pPr>
        <w:jc w:val="both"/>
        <w:rPr>
          <w:sz w:val="18"/>
          <w:szCs w:val="18"/>
        </w:rPr>
      </w:pPr>
    </w:p>
    <w:p w14:paraId="7F69F27B" w14:textId="77777777" w:rsidR="007E5123" w:rsidRPr="00BD14A7" w:rsidRDefault="007E5123" w:rsidP="003622E4">
      <w:pPr>
        <w:jc w:val="both"/>
      </w:pPr>
      <w:r>
        <w:rPr>
          <w:bCs/>
          <w:u w:val="single"/>
        </w:rPr>
        <w:lastRenderedPageBreak/>
        <w:t>Work Experience</w:t>
      </w:r>
      <w:r w:rsidRPr="00F065A6">
        <w:rPr>
          <w:bCs/>
        </w:rPr>
        <w:t>:</w:t>
      </w:r>
      <w:r w:rsidRPr="00BD14A7">
        <w:t xml:space="preserve"> This category is for </w:t>
      </w:r>
      <w:r>
        <w:t xml:space="preserve">wages and stipends paid to participants or wage subsidies paid to employers during work experience, including on-the-job training. The budget should include </w:t>
      </w:r>
      <w:r w:rsidRPr="00BD14A7">
        <w:t>a description</w:t>
      </w:r>
      <w:r>
        <w:t xml:space="preserve"> of</w:t>
      </w:r>
      <w:r w:rsidRPr="00BD14A7">
        <w:t xml:space="preserve"> </w:t>
      </w:r>
      <w:r>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1E884B8D" w14:textId="77777777" w:rsidR="007E5123" w:rsidRDefault="007E5123" w:rsidP="003622E4">
      <w:pPr>
        <w:jc w:val="both"/>
        <w:rPr>
          <w:sz w:val="18"/>
          <w:szCs w:val="18"/>
        </w:rPr>
      </w:pPr>
    </w:p>
    <w:p w14:paraId="6DC7253B" w14:textId="77777777" w:rsidR="007E5123" w:rsidRDefault="007E5123" w:rsidP="003622E4">
      <w:pPr>
        <w:jc w:val="both"/>
      </w:pPr>
      <w:r w:rsidRPr="00F065A6">
        <w:rPr>
          <w:bCs/>
          <w:u w:val="single"/>
        </w:rPr>
        <w:t>Transportation</w:t>
      </w:r>
      <w:r w:rsidRPr="00BD14A7">
        <w:rPr>
          <w:b/>
          <w:bCs/>
        </w:rPr>
        <w:t>:</w:t>
      </w:r>
      <w:r w:rsidRPr="00BD14A7">
        <w:t xml:space="preserve"> This category is for transportation expenses related to the support of participants during training. </w:t>
      </w:r>
      <w:r>
        <w:t xml:space="preserve">The budget should include </w:t>
      </w:r>
      <w:r w:rsidRPr="00BD14A7">
        <w:t>a description of the use of funds</w:t>
      </w:r>
      <w:r>
        <w:t xml:space="preserve">. The budget should include the average amount that will be provided per participant in the column labeled “rate” and the total participants in the column labeled “unit.” </w:t>
      </w:r>
      <w:r w:rsidRPr="00BD14A7">
        <w:t xml:space="preserve"> </w:t>
      </w:r>
    </w:p>
    <w:p w14:paraId="0BEC2D71" w14:textId="77777777" w:rsidR="007E5123" w:rsidRDefault="007E5123" w:rsidP="003622E4">
      <w:pPr>
        <w:jc w:val="both"/>
      </w:pPr>
    </w:p>
    <w:p w14:paraId="7E97F5D4" w14:textId="0BAA0D9A" w:rsidR="007E5123" w:rsidRPr="00BD14A7" w:rsidRDefault="007E5123" w:rsidP="003622E4">
      <w:pPr>
        <w:jc w:val="both"/>
      </w:pPr>
      <w:r>
        <w:rPr>
          <w:bCs/>
          <w:u w:val="single"/>
        </w:rPr>
        <w:t>Participant Tuition &amp; Fees</w:t>
      </w:r>
      <w:r w:rsidRPr="00BD14A7">
        <w:rPr>
          <w:b/>
          <w:bCs/>
        </w:rPr>
        <w:t>:</w:t>
      </w:r>
      <w:r w:rsidRPr="00BD14A7">
        <w:t xml:space="preserve"> This category is for </w:t>
      </w:r>
      <w:r>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1D5CBC">
        <w:t>item and</w:t>
      </w:r>
      <w:r>
        <w:t xml:space="preserve"> should be included in the training contractors’ line item.  </w:t>
      </w:r>
    </w:p>
    <w:p w14:paraId="26BEC58C" w14:textId="77777777" w:rsidR="007E5123" w:rsidRPr="00BD14A7" w:rsidRDefault="007E5123" w:rsidP="003622E4">
      <w:pPr>
        <w:jc w:val="both"/>
      </w:pPr>
    </w:p>
    <w:p w14:paraId="7FAD4553" w14:textId="1021A68A" w:rsidR="007E5123" w:rsidRPr="00BD14A7" w:rsidRDefault="0025459C" w:rsidP="003622E4">
      <w:pPr>
        <w:jc w:val="both"/>
      </w:pPr>
      <w:r>
        <w:rPr>
          <w:bCs/>
          <w:u w:val="single"/>
        </w:rPr>
        <w:t xml:space="preserve">Flexible Funding / </w:t>
      </w:r>
      <w:r w:rsidR="007E5123" w:rsidRPr="006A4C14">
        <w:rPr>
          <w:bCs/>
          <w:u w:val="single"/>
        </w:rPr>
        <w:t>Other</w:t>
      </w:r>
      <w:r w:rsidR="007E5123" w:rsidRPr="006A4C14">
        <w:rPr>
          <w:bCs/>
        </w:rPr>
        <w:t>:</w:t>
      </w:r>
      <w:r w:rsidR="007E5123" w:rsidRPr="00BD14A7">
        <w:t xml:space="preserve"> This category is for other expenses related to the support of participants during training</w:t>
      </w:r>
      <w:r w:rsidR="00090C60">
        <w:t xml:space="preserve"> such as flexible funding to cover participant emergencies and other barriers to program and job retention</w:t>
      </w:r>
      <w:r w:rsidR="007E5123" w:rsidRPr="00BD14A7">
        <w:t xml:space="preserve">. </w:t>
      </w:r>
      <w:r w:rsidR="007E5123">
        <w:t xml:space="preserve">The budget should include </w:t>
      </w:r>
      <w:r w:rsidR="007E5123" w:rsidRPr="00BD14A7">
        <w:t>a description of the use of funds</w:t>
      </w:r>
      <w:r w:rsidR="007E5123">
        <w:t xml:space="preserve">.  The budget should include the average cost per participant in the column labeled “rate” and the total number of participants in the column labeled “unit.” </w:t>
      </w:r>
    </w:p>
    <w:p w14:paraId="35498D92" w14:textId="77777777" w:rsidR="007E5123" w:rsidRPr="00BD14A7" w:rsidRDefault="007E5123" w:rsidP="003622E4">
      <w:pPr>
        <w:tabs>
          <w:tab w:val="left" w:pos="-633"/>
          <w:tab w:val="left" w:pos="-273"/>
          <w:tab w:val="left" w:pos="540"/>
        </w:tabs>
        <w:jc w:val="both"/>
        <w:rPr>
          <w:rFonts w:cs="Arial"/>
          <w:b/>
          <w:bCs/>
          <w:iCs/>
        </w:rPr>
      </w:pPr>
    </w:p>
    <w:p w14:paraId="61C8DCCC" w14:textId="77777777" w:rsidR="007E5123" w:rsidRDefault="007E5123" w:rsidP="003622E4">
      <w:pPr>
        <w:tabs>
          <w:tab w:val="left" w:pos="-633"/>
          <w:tab w:val="left" w:pos="-273"/>
          <w:tab w:val="left" w:pos="540"/>
        </w:tabs>
        <w:jc w:val="both"/>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71CB783D" w14:textId="77777777" w:rsidR="007E5123" w:rsidRPr="00BD14A7" w:rsidRDefault="007E5123" w:rsidP="003622E4">
      <w:pPr>
        <w:tabs>
          <w:tab w:val="left" w:pos="-633"/>
          <w:tab w:val="left" w:pos="-273"/>
          <w:tab w:val="left" w:pos="540"/>
        </w:tabs>
        <w:jc w:val="both"/>
        <w:rPr>
          <w:rFonts w:cs="Arial"/>
          <w:b/>
          <w:bCs/>
          <w:iCs/>
          <w:u w:val="single"/>
        </w:rPr>
      </w:pPr>
    </w:p>
    <w:p w14:paraId="25D0BF36" w14:textId="77777777" w:rsidR="007E5123" w:rsidRDefault="007E5123" w:rsidP="003622E4">
      <w:pPr>
        <w:jc w:val="both"/>
        <w:rPr>
          <w:rFonts w:cs="Arial"/>
        </w:rPr>
      </w:pPr>
      <w:r w:rsidRPr="006A4C14">
        <w:rPr>
          <w:rFonts w:cs="Arial"/>
          <w:bCs/>
          <w:iCs/>
          <w:u w:val="single"/>
        </w:rPr>
        <w:t>Training Contractors</w:t>
      </w:r>
      <w:r w:rsidRPr="006A4C14">
        <w:rPr>
          <w:rFonts w:cs="Arial"/>
          <w:bCs/>
          <w:iCs/>
        </w:rPr>
        <w:t>:</w:t>
      </w:r>
      <w:r w:rsidRPr="00BD14A7">
        <w:t xml:space="preserve"> </w:t>
      </w:r>
      <w:r w:rsidRPr="00BD14A7">
        <w:rPr>
          <w:rFonts w:cs="Arial"/>
        </w:rPr>
        <w:t xml:space="preserve">This category is for project costs related to </w:t>
      </w:r>
      <w:r>
        <w:rPr>
          <w:rFonts w:cs="Arial"/>
        </w:rPr>
        <w:t xml:space="preserve">training </w:t>
      </w:r>
      <w:r w:rsidRPr="00BD14A7">
        <w:rPr>
          <w:rFonts w:cs="Arial"/>
        </w:rPr>
        <w:t xml:space="preserve">services 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the </w:t>
      </w:r>
      <w:r>
        <w:rPr>
          <w:rFonts w:cs="Arial"/>
        </w:rPr>
        <w:t>grantee</w:t>
      </w:r>
      <w:r w:rsidRPr="00BD14A7">
        <w:rPr>
          <w:rFonts w:cs="Arial"/>
        </w:rPr>
        <w:t xml:space="preserve">. </w:t>
      </w:r>
    </w:p>
    <w:p w14:paraId="5444489E" w14:textId="77777777" w:rsidR="007E5123" w:rsidRDefault="007E5123" w:rsidP="003622E4">
      <w:pPr>
        <w:jc w:val="both"/>
        <w:rPr>
          <w:rFonts w:cs="Arial"/>
        </w:rPr>
      </w:pPr>
    </w:p>
    <w:p w14:paraId="5AA2B29C" w14:textId="2E6199CB" w:rsidR="007E5123" w:rsidRPr="00BD14A7" w:rsidRDefault="007E5123" w:rsidP="003622E4">
      <w:pPr>
        <w:jc w:val="both"/>
      </w:pPr>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If the cost of the course is negotiated at a course</w:t>
      </w:r>
      <w:r w:rsidR="001D5CBC">
        <w:t>-</w:t>
      </w:r>
      <w:r>
        <w:t xml:space="preserve">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2EAAE304" w14:textId="77777777" w:rsidR="007E5123" w:rsidRDefault="007E5123" w:rsidP="003622E4">
      <w:pPr>
        <w:jc w:val="both"/>
      </w:pPr>
    </w:p>
    <w:p w14:paraId="6CD3C9D9" w14:textId="77777777" w:rsidR="007E5123" w:rsidRPr="00BD14A7" w:rsidRDefault="007E5123" w:rsidP="003622E4">
      <w:pPr>
        <w:tabs>
          <w:tab w:val="left" w:pos="-633"/>
          <w:tab w:val="left" w:pos="-273"/>
        </w:tabs>
        <w:jc w:val="both"/>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7C0CC62D" w14:textId="77777777" w:rsidR="007E5123" w:rsidRDefault="007E5123" w:rsidP="003622E4">
      <w:pPr>
        <w:tabs>
          <w:tab w:val="left" w:pos="-633"/>
          <w:tab w:val="left" w:pos="-273"/>
        </w:tabs>
        <w:jc w:val="both"/>
        <w:rPr>
          <w:rFonts w:cs="Arial"/>
        </w:rPr>
      </w:pPr>
    </w:p>
    <w:p w14:paraId="111B9F24" w14:textId="77777777" w:rsidR="007E5123" w:rsidRPr="00541D2C" w:rsidRDefault="007E5123" w:rsidP="003622E4">
      <w:pPr>
        <w:tabs>
          <w:tab w:val="left" w:pos="-633"/>
          <w:tab w:val="left" w:pos="-273"/>
        </w:tabs>
        <w:jc w:val="both"/>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Pr="00BD14A7">
        <w:rPr>
          <w:rFonts w:cs="Arial"/>
          <w:bCs/>
          <w:iCs/>
        </w:rPr>
        <w:t>This category is for expenses related to other contracted services</w:t>
      </w:r>
      <w:r>
        <w:rPr>
          <w:rFonts w:cs="Arial"/>
          <w:bCs/>
          <w:iCs/>
        </w:rPr>
        <w:t>, including any contracted services to fulfill required staffing roles</w:t>
      </w:r>
      <w:r w:rsidRPr="00BD14A7">
        <w:rPr>
          <w:rFonts w:cs="Arial"/>
          <w:bCs/>
          <w:iCs/>
        </w:rPr>
        <w:t xml:space="preserve">. </w:t>
      </w:r>
      <w:r>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Pr="00BD14A7">
        <w:rPr>
          <w:rFonts w:cs="Arial"/>
        </w:rPr>
        <w:t>quantity of hours eac</w:t>
      </w:r>
      <w:r>
        <w:rPr>
          <w:rFonts w:cs="Arial"/>
        </w:rPr>
        <w:t xml:space="preserve">h task will require in the column labeled “unit.” Each contractor should be listed on a separate line. </w:t>
      </w:r>
      <w:r w:rsidRPr="00BD14A7">
        <w:rPr>
          <w:rFonts w:cs="Arial"/>
        </w:rPr>
        <w:t xml:space="preserve">  </w:t>
      </w:r>
    </w:p>
    <w:p w14:paraId="6BB4E60B" w14:textId="3020B2F1" w:rsidR="007E5123" w:rsidRDefault="007E5123" w:rsidP="003622E4">
      <w:pPr>
        <w:jc w:val="both"/>
        <w:rPr>
          <w:rFonts w:cs="Arial"/>
          <w:bCs/>
          <w:iCs/>
        </w:rPr>
      </w:pPr>
      <w:r w:rsidRPr="00BD14A7">
        <w:rPr>
          <w:rFonts w:cs="Arial"/>
          <w:b/>
          <w:bCs/>
          <w:iCs/>
        </w:rPr>
        <w:lastRenderedPageBreak/>
        <w:br/>
      </w:r>
      <w:r>
        <w:rPr>
          <w:rFonts w:cs="Arial"/>
          <w:b/>
        </w:rPr>
        <w:t xml:space="preserve">E. </w:t>
      </w:r>
      <w:r>
        <w:rPr>
          <w:rFonts w:cs="Arial"/>
          <w:b/>
          <w:u w:val="single"/>
        </w:rPr>
        <w:t>Indirect</w:t>
      </w:r>
      <w:r w:rsidRPr="006A4C14">
        <w:rPr>
          <w:rFonts w:cs="Arial"/>
          <w:b/>
          <w:u w:val="single"/>
        </w:rPr>
        <w:t xml:space="preserve"> Costs</w:t>
      </w:r>
      <w:r w:rsidRPr="00BD14A7">
        <w:rPr>
          <w:rFonts w:cs="Arial"/>
          <w:b/>
        </w:rPr>
        <w:t xml:space="preserve"> </w:t>
      </w:r>
      <w:r w:rsidRPr="00BD14A7">
        <w:rPr>
          <w:rFonts w:cs="Arial"/>
        </w:rPr>
        <w:t xml:space="preserve">This category is for </w:t>
      </w:r>
      <w:r>
        <w:rPr>
          <w:rFonts w:cs="Arial"/>
        </w:rPr>
        <w:t xml:space="preserve">indirect costs. Indirect costs are costs incurred for common or joint objectives that are not easily identifiable to a single grant and benefit multiple programs. Grantees must apply indirect costs </w:t>
      </w:r>
      <w:r w:rsidR="00C729BB">
        <w:rPr>
          <w:rFonts w:cs="Arial"/>
        </w:rPr>
        <w:t>using</w:t>
      </w:r>
      <w:r>
        <w:rPr>
          <w:rFonts w:cs="Arial"/>
        </w:rPr>
        <w:t xml:space="preserve"> an approved indirect cost rate or an approved cost allocation plan. </w:t>
      </w:r>
      <w:r>
        <w:rPr>
          <w:rFonts w:cs="Arial"/>
          <w:bCs/>
          <w:iCs/>
        </w:rPr>
        <w:t xml:space="preserve">A copy of the cost allocation plan must be supplied during contract negotiations. Any changes to this plan must be submitted to Commonwealth Corporation for the duration of the grant. </w:t>
      </w:r>
    </w:p>
    <w:p w14:paraId="47C8A924" w14:textId="77777777" w:rsidR="00990DAB" w:rsidRDefault="00990DAB" w:rsidP="003622E4">
      <w:pPr>
        <w:rPr>
          <w:rFonts w:cs="Arial"/>
        </w:rPr>
      </w:pPr>
    </w:p>
    <w:p w14:paraId="780D9288" w14:textId="77777777" w:rsidR="00990DAB" w:rsidRDefault="00990DAB" w:rsidP="003622E4">
      <w:pPr>
        <w:pStyle w:val="ARRARFPTOCLevel1"/>
      </w:pPr>
      <w:r>
        <w:rPr>
          <w:sz w:val="24"/>
          <w:szCs w:val="24"/>
          <w:u w:val="single"/>
        </w:rPr>
        <w:br w:type="page"/>
      </w:r>
      <w:bookmarkStart w:id="25" w:name="_Toc43987840"/>
      <w:r>
        <w:lastRenderedPageBreak/>
        <w:t xml:space="preserve">Part </w:t>
      </w:r>
      <w:r w:rsidR="00777AF7">
        <w:t>6</w:t>
      </w:r>
      <w:r w:rsidRPr="00BD14A7">
        <w:t xml:space="preserve">: </w:t>
      </w:r>
      <w:r>
        <w:t>Outcome Chart</w:t>
      </w:r>
      <w:bookmarkEnd w:id="25"/>
      <w:r>
        <w:t xml:space="preserve"> </w:t>
      </w:r>
    </w:p>
    <w:p w14:paraId="3BBB5E0C" w14:textId="77777777" w:rsidR="00990DAB" w:rsidRDefault="00990DAB" w:rsidP="003622E4"/>
    <w:p w14:paraId="1E13C8E7" w14:textId="7E228692" w:rsidR="00990DAB" w:rsidRPr="00990DAB" w:rsidRDefault="00704727" w:rsidP="00E71404">
      <w:pPr>
        <w:tabs>
          <w:tab w:val="left" w:pos="-633"/>
          <w:tab w:val="left" w:pos="-273"/>
        </w:tabs>
        <w:jc w:val="both"/>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Part </w:t>
      </w:r>
      <w:r w:rsidR="00436AE9">
        <w:rPr>
          <w:rFonts w:cs="Arial"/>
        </w:rPr>
        <w:t>6</w:t>
      </w:r>
      <w:r>
        <w:rPr>
          <w:rFonts w:cs="Arial"/>
        </w:rPr>
        <w:t xml:space="preserve"> provided in the MS Ex</w:t>
      </w:r>
      <w:r w:rsidRPr="00BD14A7">
        <w:rPr>
          <w:rFonts w:cs="Arial"/>
        </w:rPr>
        <w:t>cel file format</w:t>
      </w:r>
      <w:r>
        <w:rPr>
          <w:rFonts w:cs="Arial"/>
        </w:rPr>
        <w:t xml:space="preserve">. </w:t>
      </w:r>
      <w:r w:rsidR="00990DAB">
        <w:t>This form summarizes the key anticipated outcomes for the proposed project. These outcomes will be incorporated into the final contract</w:t>
      </w:r>
      <w:r w:rsidR="00C729BB">
        <w:t xml:space="preserve"> in order to structure performance-based payments</w:t>
      </w:r>
      <w:r w:rsidR="00990DAB">
        <w:t xml:space="preserve">. In addition to the outcomes listed here, grantees will be required to collect other information about participant demographics, wages, and other project results. </w:t>
      </w:r>
    </w:p>
    <w:p w14:paraId="780F17E3" w14:textId="77777777" w:rsidR="00990DAB" w:rsidRDefault="00990DAB" w:rsidP="00E71404">
      <w:pPr>
        <w:jc w:val="both"/>
        <w:rPr>
          <w:b/>
          <w:sz w:val="24"/>
          <w:szCs w:val="24"/>
          <w:u w:val="single"/>
        </w:rPr>
      </w:pPr>
    </w:p>
    <w:p w14:paraId="761454BA" w14:textId="77777777" w:rsidR="00990DAB" w:rsidRPr="00990DAB" w:rsidRDefault="00990DAB" w:rsidP="00E71404">
      <w:pPr>
        <w:jc w:val="both"/>
      </w:pPr>
      <w:r w:rsidRPr="00990DAB">
        <w:t xml:space="preserve">Please enter goals </w:t>
      </w:r>
      <w:r w:rsidR="002B7FAF">
        <w:t>under the column labeled “goal.”</w:t>
      </w:r>
      <w:r w:rsidR="00704727">
        <w:t xml:space="preserve">  </w:t>
      </w:r>
      <w:r w:rsidR="003922B3">
        <w:t xml:space="preserve">Then show the anticipated distribution of goals by quarter by entering the cumulative goal per quarter under each corresponding quarter. </w:t>
      </w:r>
      <w:r w:rsidR="00704727">
        <w:t xml:space="preserve">We have programmed formulas that will automatically calculate the performance rates under the column labeled “rate” for each performance measure. </w:t>
      </w:r>
    </w:p>
    <w:p w14:paraId="050347C1" w14:textId="77777777" w:rsidR="00250ED8" w:rsidRPr="003D4CCD" w:rsidRDefault="00250ED8" w:rsidP="00E71404">
      <w:pPr>
        <w:jc w:val="both"/>
      </w:pPr>
    </w:p>
    <w:p w14:paraId="5C476637" w14:textId="77777777" w:rsidR="007E5123" w:rsidRDefault="007E5123" w:rsidP="00E71404">
      <w:pPr>
        <w:jc w:val="both"/>
      </w:pPr>
      <w:r w:rsidRPr="00BD14A7">
        <w:rPr>
          <w:b/>
          <w:u w:val="single"/>
        </w:rPr>
        <w:t>Section I: Enrollment &amp; Completion Goals:</w:t>
      </w:r>
      <w:r w:rsidRPr="00BD14A7">
        <w:t xml:space="preserve"> </w:t>
      </w:r>
    </w:p>
    <w:p w14:paraId="3A2943B7" w14:textId="77777777" w:rsidR="007E5123" w:rsidRPr="00BD14A7" w:rsidRDefault="007E5123" w:rsidP="00E71404">
      <w:pPr>
        <w:jc w:val="both"/>
      </w:pPr>
    </w:p>
    <w:p w14:paraId="5C17A75C" w14:textId="1CEB5B0E" w:rsidR="007E5123" w:rsidRDefault="007E5123" w:rsidP="00E71404">
      <w:pPr>
        <w:numPr>
          <w:ilvl w:val="0"/>
          <w:numId w:val="10"/>
        </w:numPr>
        <w:jc w:val="both"/>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training program and the anticipated cumulative total number by quarter. </w:t>
      </w:r>
    </w:p>
    <w:p w14:paraId="127C5322" w14:textId="77777777" w:rsidR="007E5123" w:rsidRDefault="007E5123" w:rsidP="00E71404">
      <w:pPr>
        <w:ind w:left="360"/>
        <w:jc w:val="both"/>
      </w:pPr>
    </w:p>
    <w:p w14:paraId="468E099B" w14:textId="0C10F8DD" w:rsidR="007E5123" w:rsidRPr="00BD14A7" w:rsidRDefault="007E5123" w:rsidP="00E71404">
      <w:pPr>
        <w:numPr>
          <w:ilvl w:val="0"/>
          <w:numId w:val="10"/>
        </w:numPr>
        <w:jc w:val="both"/>
      </w:pPr>
      <w:r w:rsidRPr="00BD14A7">
        <w:rPr>
          <w:i/>
        </w:rPr>
        <w:t>Number of participants completing training program:</w:t>
      </w:r>
      <w:r w:rsidRPr="00BD14A7">
        <w:t xml:space="preserve"> Please </w:t>
      </w:r>
      <w:r>
        <w:t>enter</w:t>
      </w:r>
      <w:r w:rsidRPr="00BD14A7">
        <w:t xml:space="preserve"> the total number of participants that will complet</w:t>
      </w:r>
      <w:r>
        <w:t>e the training program and the anticipated cumulative total number by quarter.</w:t>
      </w:r>
    </w:p>
    <w:p w14:paraId="5213595F" w14:textId="77777777" w:rsidR="007E5123" w:rsidRDefault="007E5123" w:rsidP="00E71404">
      <w:pPr>
        <w:jc w:val="both"/>
        <w:rPr>
          <w:i/>
        </w:rPr>
      </w:pPr>
    </w:p>
    <w:p w14:paraId="4B587817" w14:textId="77777777" w:rsidR="007E5123" w:rsidRDefault="007E5123" w:rsidP="00E71404">
      <w:pPr>
        <w:numPr>
          <w:ilvl w:val="0"/>
          <w:numId w:val="10"/>
        </w:numPr>
        <w:jc w:val="both"/>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1C03D762" w14:textId="77777777" w:rsidR="007E5123" w:rsidRPr="00BD14A7" w:rsidRDefault="007E5123" w:rsidP="00E71404">
      <w:pPr>
        <w:jc w:val="both"/>
      </w:pPr>
      <w:r>
        <w:t>      </w:t>
      </w:r>
    </w:p>
    <w:p w14:paraId="5A6A99F3" w14:textId="5DAA3D1A" w:rsidR="007E5123" w:rsidRPr="00BD14A7" w:rsidRDefault="007E5123" w:rsidP="00E71404">
      <w:pPr>
        <w:jc w:val="both"/>
      </w:pPr>
      <w:r w:rsidRPr="00BD14A7">
        <w:rPr>
          <w:b/>
          <w:u w:val="single"/>
        </w:rPr>
        <w:t>Section II</w:t>
      </w:r>
      <w:r w:rsidR="00A33B51">
        <w:rPr>
          <w:b/>
          <w:u w:val="single"/>
        </w:rPr>
        <w:t>A</w:t>
      </w:r>
      <w:r w:rsidRPr="00BD14A7">
        <w:rPr>
          <w:b/>
          <w:u w:val="single"/>
        </w:rPr>
        <w:t xml:space="preserve">: </w:t>
      </w:r>
      <w:r>
        <w:rPr>
          <w:b/>
          <w:u w:val="single"/>
        </w:rPr>
        <w:t xml:space="preserve">New </w:t>
      </w:r>
      <w:r w:rsidRPr="00BD14A7">
        <w:rPr>
          <w:b/>
          <w:u w:val="single"/>
        </w:rPr>
        <w:t>Employment Goals:</w:t>
      </w:r>
    </w:p>
    <w:p w14:paraId="46A0E6D4" w14:textId="77777777" w:rsidR="007E5123" w:rsidRPr="00BD14A7" w:rsidRDefault="007E5123" w:rsidP="00E71404">
      <w:pPr>
        <w:jc w:val="both"/>
      </w:pPr>
    </w:p>
    <w:p w14:paraId="25C42DE8" w14:textId="49179035" w:rsidR="007E5123" w:rsidRDefault="007E5123" w:rsidP="00E71404">
      <w:pPr>
        <w:numPr>
          <w:ilvl w:val="0"/>
          <w:numId w:val="10"/>
        </w:numPr>
        <w:jc w:val="both"/>
      </w:pPr>
      <w:r w:rsidRPr="002B7FAF">
        <w:rPr>
          <w:i/>
        </w:rPr>
        <w:t>Number of participants placed in unsubsidized employment</w:t>
      </w:r>
      <w:r w:rsidR="009748CF">
        <w:rPr>
          <w:i/>
        </w:rPr>
        <w:t xml:space="preserve"> who </w:t>
      </w:r>
      <w:r>
        <w:rPr>
          <w:i/>
        </w:rPr>
        <w:t xml:space="preserve">retain it for at least </w:t>
      </w:r>
      <w:r w:rsidR="00413E0E">
        <w:rPr>
          <w:i/>
        </w:rPr>
        <w:t>2 months</w:t>
      </w:r>
      <w:r w:rsidRPr="002B7FAF">
        <w:rPr>
          <w:i/>
        </w:rPr>
        <w:t>:</w:t>
      </w:r>
      <w:r w:rsidRPr="00BD14A7">
        <w:t xml:space="preserve"> </w:t>
      </w:r>
      <w:r w:rsidRPr="003D4CCD">
        <w:t xml:space="preserve">For this question, </w:t>
      </w:r>
      <w:r>
        <w:t>enter</w:t>
      </w:r>
      <w:r w:rsidRPr="003D4CCD">
        <w:t xml:space="preserve"> the number of </w:t>
      </w:r>
      <w:r>
        <w:t>un</w:t>
      </w:r>
      <w:r w:rsidR="008819C0">
        <w:t>employed who</w:t>
      </w:r>
      <w:r w:rsidRPr="003D4CCD">
        <w:t xml:space="preserve"> will obtain a</w:t>
      </w:r>
      <w:r w:rsidR="003A21B6">
        <w:t xml:space="preserve"> </w:t>
      </w:r>
      <w:r w:rsidR="003A21B6" w:rsidRPr="00A71259">
        <w:t>training-related</w:t>
      </w:r>
      <w:r w:rsidR="003A21B6">
        <w:t xml:space="preserve"> job</w:t>
      </w:r>
      <w:r w:rsidR="003A21B6" w:rsidRPr="00A71259">
        <w:t xml:space="preserve"> requiring not less than 30 hours per week</w:t>
      </w:r>
      <w:r w:rsidR="003A21B6" w:rsidRPr="009A2CF6">
        <w:rPr>
          <w:rFonts w:cs="Calibri"/>
        </w:rPr>
        <w:t xml:space="preserve"> for </w:t>
      </w:r>
      <w:r w:rsidR="003A21B6">
        <w:rPr>
          <w:rFonts w:cs="Calibri"/>
        </w:rPr>
        <w:t>two months</w:t>
      </w:r>
      <w:r w:rsidR="003A21B6" w:rsidRPr="009A2CF6">
        <w:rPr>
          <w:rFonts w:cs="Calibri"/>
        </w:rPr>
        <w:t xml:space="preserve"> with the same </w:t>
      </w:r>
      <w:r w:rsidRPr="003D4CCD">
        <w:t>during the per</w:t>
      </w:r>
      <w:r>
        <w:t xml:space="preserve">iod of the grant and the anticipated cumulative total by quarter. </w:t>
      </w:r>
    </w:p>
    <w:p w14:paraId="7221DD6B" w14:textId="77777777" w:rsidR="007E5123" w:rsidRDefault="007E5123" w:rsidP="00E71404">
      <w:pPr>
        <w:ind w:left="360"/>
        <w:jc w:val="both"/>
      </w:pPr>
    </w:p>
    <w:p w14:paraId="43A6A9EA" w14:textId="6ACF554A" w:rsidR="00D56AB1" w:rsidRPr="00A33B51" w:rsidRDefault="00E71404" w:rsidP="00E71404">
      <w:pPr>
        <w:numPr>
          <w:ilvl w:val="0"/>
          <w:numId w:val="10"/>
        </w:numPr>
        <w:jc w:val="both"/>
      </w:pPr>
      <w:r>
        <w:rPr>
          <w:i/>
        </w:rPr>
        <w:t>Average hourly wage at p</w:t>
      </w:r>
      <w:r w:rsidR="007E5123" w:rsidRPr="00500922">
        <w:rPr>
          <w:i/>
        </w:rPr>
        <w:t>lacement</w:t>
      </w:r>
      <w:r w:rsidR="007E5123" w:rsidRPr="00500922">
        <w:rPr>
          <w:rFonts w:cs="Arial"/>
          <w:bCs/>
          <w:i/>
        </w:rPr>
        <w:t>:</w:t>
      </w:r>
      <w:r w:rsidR="007E5123" w:rsidRPr="00500922">
        <w:rPr>
          <w:rFonts w:cs="Arial"/>
          <w:b/>
          <w:bCs/>
        </w:rPr>
        <w:t xml:space="preserve"> </w:t>
      </w:r>
      <w:r w:rsidR="007E5123">
        <w:rPr>
          <w:rFonts w:cs="Arial"/>
          <w:b/>
          <w:bCs/>
        </w:rPr>
        <w:t xml:space="preserve"> </w:t>
      </w:r>
      <w:r w:rsidR="007E5123">
        <w:rPr>
          <w:rFonts w:cs="Arial"/>
          <w:bCs/>
        </w:rPr>
        <w:t xml:space="preserve">Please </w:t>
      </w:r>
      <w:r w:rsidR="007E5123">
        <w:t>enter</w:t>
      </w:r>
      <w:r w:rsidR="007E5123" w:rsidRPr="00500922">
        <w:rPr>
          <w:rFonts w:cs="Arial"/>
          <w:bCs/>
        </w:rPr>
        <w:t xml:space="preserve"> the anticipated starting hourly wage at placement for participants that will be placed in training related unsubsidized employment. </w:t>
      </w:r>
      <w:bookmarkStart w:id="26" w:name="_Toc336933483"/>
    </w:p>
    <w:p w14:paraId="0184C09F" w14:textId="77777777" w:rsidR="00A33B51" w:rsidRDefault="00A33B51" w:rsidP="00E71404">
      <w:pPr>
        <w:jc w:val="both"/>
        <w:rPr>
          <w:rFonts w:cs="Arial"/>
          <w:bCs/>
        </w:rPr>
      </w:pPr>
    </w:p>
    <w:p w14:paraId="785C833D" w14:textId="0B0C17A3" w:rsidR="00A33B51" w:rsidRDefault="00A33B51" w:rsidP="008819C0">
      <w:pPr>
        <w:ind w:left="360"/>
        <w:jc w:val="both"/>
      </w:pPr>
      <w:r>
        <w:br w:type="page"/>
      </w:r>
    </w:p>
    <w:p w14:paraId="1023C628" w14:textId="77777777" w:rsidR="00720446" w:rsidRPr="00D56AB1" w:rsidRDefault="00D56AB1" w:rsidP="003622E4">
      <w:pPr>
        <w:pStyle w:val="ARRARFPTOCLevel1"/>
      </w:pPr>
      <w:bookmarkStart w:id="27" w:name="_Toc43987841"/>
      <w:r>
        <w:lastRenderedPageBreak/>
        <w:t>Par</w:t>
      </w:r>
      <w:r w:rsidR="00720446" w:rsidRPr="00D56AB1">
        <w:t xml:space="preserve">t </w:t>
      </w:r>
      <w:r w:rsidR="00777AF7" w:rsidRPr="00D56AB1">
        <w:t>7</w:t>
      </w:r>
      <w:r w:rsidR="00720446" w:rsidRPr="00D56AB1">
        <w:t>:  Sample Memorandum of Agreement</w:t>
      </w:r>
      <w:bookmarkEnd w:id="26"/>
      <w:bookmarkEnd w:id="27"/>
    </w:p>
    <w:p w14:paraId="47759DE9" w14:textId="77777777" w:rsidR="00720446" w:rsidRDefault="00720446" w:rsidP="003622E4">
      <w:pPr>
        <w:pStyle w:val="ApplicationText"/>
        <w:jc w:val="center"/>
        <w:rPr>
          <w:rFonts w:ascii="Calibri" w:hAnsi="Calibri" w:cs="Arial"/>
          <w:b/>
          <w:bCs/>
          <w:sz w:val="22"/>
          <w:szCs w:val="22"/>
        </w:rPr>
      </w:pPr>
    </w:p>
    <w:p w14:paraId="0637C206" w14:textId="77777777" w:rsidR="00720446" w:rsidRDefault="00720446" w:rsidP="003622E4">
      <w:pPr>
        <w:pStyle w:val="ApplicationText"/>
        <w:jc w:val="center"/>
        <w:rPr>
          <w:rFonts w:ascii="Calibri" w:hAnsi="Calibri" w:cs="Arial"/>
          <w:b/>
          <w:bCs/>
          <w:sz w:val="22"/>
          <w:szCs w:val="22"/>
        </w:rPr>
      </w:pPr>
      <w:r w:rsidRPr="002E17F1">
        <w:rPr>
          <w:rFonts w:ascii="Calibri" w:hAnsi="Calibri" w:cs="Arial"/>
          <w:b/>
          <w:bCs/>
          <w:sz w:val="22"/>
          <w:szCs w:val="22"/>
        </w:rPr>
        <w:t>(</w:t>
      </w:r>
      <w:r w:rsidRPr="002E17F1">
        <w:rPr>
          <w:rFonts w:ascii="Calibri" w:hAnsi="Calibri" w:cs="Arial"/>
          <w:b/>
          <w:bCs/>
          <w:i/>
          <w:sz w:val="22"/>
          <w:szCs w:val="22"/>
        </w:rPr>
        <w:t>NAME of Partnership</w:t>
      </w:r>
      <w:r w:rsidRPr="002E17F1">
        <w:rPr>
          <w:rFonts w:ascii="Calibri" w:hAnsi="Calibri" w:cs="Arial"/>
          <w:b/>
          <w:bCs/>
          <w:sz w:val="22"/>
          <w:szCs w:val="22"/>
        </w:rPr>
        <w:t>)</w:t>
      </w:r>
    </w:p>
    <w:p w14:paraId="241B1382" w14:textId="77777777" w:rsidR="00720446" w:rsidRPr="000E5B48" w:rsidRDefault="00720446" w:rsidP="003622E4">
      <w:pPr>
        <w:pStyle w:val="ApplicationText"/>
        <w:jc w:val="center"/>
        <w:rPr>
          <w:rFonts w:ascii="Calibri" w:hAnsi="Calibri" w:cs="Arial"/>
          <w:b/>
          <w:bCs/>
          <w:sz w:val="22"/>
          <w:szCs w:val="22"/>
        </w:rPr>
      </w:pPr>
    </w:p>
    <w:p w14:paraId="3DC825F6"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w:t>
      </w:r>
      <w:r w:rsidRPr="000E5B48">
        <w:rPr>
          <w:rFonts w:ascii="Calibri" w:hAnsi="Calibri" w:cs="Arial"/>
          <w:b/>
          <w:bCs/>
          <w:sz w:val="22"/>
          <w:szCs w:val="22"/>
        </w:rPr>
        <w:tab/>
        <w:t>Purpose of This Memorandum</w:t>
      </w:r>
    </w:p>
    <w:p w14:paraId="42653000"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 xml:space="preserve">This Memorandum of Agreement (MOA) outlines the agreement </w:t>
      </w:r>
      <w:r>
        <w:rPr>
          <w:rFonts w:ascii="Calibri" w:hAnsi="Calibri" w:cs="Arial"/>
          <w:bCs/>
          <w:sz w:val="22"/>
          <w:szCs w:val="22"/>
        </w:rPr>
        <w:t>among</w:t>
      </w:r>
      <w:r w:rsidRPr="00142776">
        <w:rPr>
          <w:rFonts w:ascii="Calibri" w:hAnsi="Calibri" w:cs="Arial"/>
          <w:bCs/>
          <w:sz w:val="22"/>
          <w:szCs w:val="22"/>
        </w:rPr>
        <w:t xml:space="preserve"> the partners listed below.  Partners are committed to implementing a program design</w:t>
      </w:r>
      <w:r>
        <w:rPr>
          <w:rFonts w:ascii="Calibri" w:hAnsi="Calibri" w:cs="Arial"/>
          <w:bCs/>
          <w:sz w:val="22"/>
          <w:szCs w:val="22"/>
        </w:rPr>
        <w:t xml:space="preserve"> </w:t>
      </w:r>
      <w:r w:rsidRPr="00142776">
        <w:rPr>
          <w:rFonts w:ascii="Calibri" w:hAnsi="Calibri" w:cs="Arial"/>
          <w:bCs/>
          <w:sz w:val="22"/>
          <w:szCs w:val="22"/>
        </w:rPr>
        <w:t>that includes the following features:</w:t>
      </w:r>
    </w:p>
    <w:p w14:paraId="3EEF3D7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Involvement of business partners in designing assessment/screening protocols and in developing training program curricula to ensure that they are aligned with entry requirements for jobs; </w:t>
      </w:r>
    </w:p>
    <w:p w14:paraId="7B16441D" w14:textId="77777777" w:rsidR="00720446" w:rsidRPr="00142776" w:rsidRDefault="00145575" w:rsidP="00150FFD">
      <w:pPr>
        <w:pStyle w:val="ApplicationText"/>
        <w:numPr>
          <w:ilvl w:val="0"/>
          <w:numId w:val="19"/>
        </w:numPr>
        <w:rPr>
          <w:rFonts w:ascii="Calibri" w:hAnsi="Calibri" w:cs="Arial"/>
          <w:bCs/>
          <w:sz w:val="22"/>
          <w:szCs w:val="22"/>
        </w:rPr>
      </w:pPr>
      <w:r>
        <w:rPr>
          <w:rFonts w:ascii="Calibri" w:hAnsi="Calibri" w:cs="Arial"/>
          <w:bCs/>
          <w:sz w:val="22"/>
          <w:szCs w:val="22"/>
        </w:rPr>
        <w:t>C</w:t>
      </w:r>
      <w:r w:rsidR="00720446" w:rsidRPr="00142776">
        <w:rPr>
          <w:rFonts w:ascii="Calibri" w:hAnsi="Calibri" w:cs="Arial"/>
          <w:bCs/>
          <w:sz w:val="22"/>
          <w:szCs w:val="22"/>
        </w:rPr>
        <w:t>ase management to ensure participants find and remain in jobs after completing the training program;</w:t>
      </w:r>
    </w:p>
    <w:p w14:paraId="204001B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Strategies that address </w:t>
      </w:r>
      <w:r>
        <w:rPr>
          <w:rFonts w:ascii="Calibri" w:hAnsi="Calibri" w:cs="Arial"/>
          <w:bCs/>
          <w:sz w:val="22"/>
          <w:szCs w:val="22"/>
        </w:rPr>
        <w:t>enrollment</w:t>
      </w:r>
      <w:r w:rsidRPr="00142776">
        <w:rPr>
          <w:rFonts w:ascii="Calibri" w:hAnsi="Calibri" w:cs="Arial"/>
          <w:bCs/>
          <w:sz w:val="22"/>
          <w:szCs w:val="22"/>
        </w:rPr>
        <w:t xml:space="preserve">, occupational and academic </w:t>
      </w:r>
      <w:r>
        <w:rPr>
          <w:rFonts w:ascii="Calibri" w:hAnsi="Calibri" w:cs="Arial"/>
          <w:bCs/>
          <w:sz w:val="22"/>
          <w:szCs w:val="22"/>
        </w:rPr>
        <w:t xml:space="preserve">skills instructions, job development, </w:t>
      </w:r>
      <w:r w:rsidR="00145575">
        <w:rPr>
          <w:rFonts w:ascii="Calibri" w:hAnsi="Calibri" w:cs="Arial"/>
          <w:bCs/>
          <w:sz w:val="22"/>
          <w:szCs w:val="22"/>
        </w:rPr>
        <w:t xml:space="preserve">and </w:t>
      </w:r>
      <w:r>
        <w:rPr>
          <w:rFonts w:ascii="Calibri" w:hAnsi="Calibri" w:cs="Arial"/>
          <w:bCs/>
          <w:sz w:val="22"/>
          <w:szCs w:val="22"/>
        </w:rPr>
        <w:t>job placement</w:t>
      </w:r>
      <w:r w:rsidRPr="00142776">
        <w:rPr>
          <w:rFonts w:ascii="Calibri" w:hAnsi="Calibri" w:cs="Arial"/>
          <w:bCs/>
          <w:sz w:val="22"/>
          <w:szCs w:val="22"/>
        </w:rPr>
        <w:t xml:space="preserve"> for the specific identified target population and target occupation(s); and</w:t>
      </w:r>
    </w:p>
    <w:p w14:paraId="528EF358" w14:textId="2410EF4B" w:rsidR="00720446" w:rsidRPr="0014277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Hiring</w:t>
      </w:r>
      <w:r w:rsidR="00E71404">
        <w:rPr>
          <w:rFonts w:ascii="Calibri" w:hAnsi="Calibri" w:cs="Arial"/>
          <w:bCs/>
          <w:sz w:val="22"/>
          <w:szCs w:val="22"/>
        </w:rPr>
        <w:t>/wage increase</w:t>
      </w:r>
      <w:r>
        <w:rPr>
          <w:rFonts w:ascii="Calibri" w:hAnsi="Calibri" w:cs="Arial"/>
          <w:bCs/>
          <w:sz w:val="22"/>
          <w:szCs w:val="22"/>
        </w:rPr>
        <w:t xml:space="preserve"> </w:t>
      </w:r>
      <w:r w:rsidR="00DF30D3">
        <w:rPr>
          <w:rFonts w:ascii="Calibri" w:hAnsi="Calibri" w:cs="Arial"/>
          <w:bCs/>
          <w:sz w:val="22"/>
          <w:szCs w:val="22"/>
        </w:rPr>
        <w:t>c</w:t>
      </w:r>
      <w:r w:rsidRPr="00142776">
        <w:rPr>
          <w:rFonts w:ascii="Calibri" w:hAnsi="Calibri" w:cs="Arial"/>
          <w:bCs/>
          <w:sz w:val="22"/>
          <w:szCs w:val="22"/>
        </w:rPr>
        <w:t>ommitments</w:t>
      </w:r>
      <w:r w:rsidR="00E71404">
        <w:rPr>
          <w:rFonts w:ascii="Calibri" w:hAnsi="Calibri" w:cs="Arial"/>
          <w:bCs/>
          <w:sz w:val="22"/>
          <w:szCs w:val="22"/>
        </w:rPr>
        <w:t xml:space="preserve"> (not required)</w:t>
      </w:r>
    </w:p>
    <w:p w14:paraId="511A485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w:t>
      </w:r>
      <w:r w:rsidRPr="000E5B48">
        <w:rPr>
          <w:rFonts w:ascii="Calibri" w:hAnsi="Calibri" w:cs="Arial"/>
          <w:b/>
          <w:bCs/>
          <w:sz w:val="22"/>
          <w:szCs w:val="22"/>
        </w:rPr>
        <w:tab/>
        <w:t>Term</w:t>
      </w:r>
    </w:p>
    <w:p w14:paraId="7856157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This MOA shall be in effect from __________and shall end on__________.  This MOA may be terminated prior to the effective end date upon the full written approval of all the partners.     </w:t>
      </w:r>
    </w:p>
    <w:p w14:paraId="198314C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III.</w:t>
      </w:r>
      <w:r w:rsidRPr="000E5B48">
        <w:rPr>
          <w:rFonts w:ascii="Calibri" w:hAnsi="Calibri" w:cs="Arial"/>
          <w:b/>
          <w:bCs/>
          <w:sz w:val="22"/>
          <w:szCs w:val="22"/>
        </w:rPr>
        <w:tab/>
        <w:t>Partners</w:t>
      </w:r>
    </w:p>
    <w:p w14:paraId="54C020B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List the names of each partner participating in your </w:t>
      </w:r>
      <w:r>
        <w:rPr>
          <w:rFonts w:ascii="Calibri" w:hAnsi="Calibri" w:cs="Arial"/>
          <w:bCs/>
          <w:sz w:val="22"/>
          <w:szCs w:val="22"/>
        </w:rPr>
        <w:t xml:space="preserve">Industry Cluster </w:t>
      </w:r>
      <w:r w:rsidRPr="00142776">
        <w:rPr>
          <w:rFonts w:ascii="Calibri" w:hAnsi="Calibri" w:cs="Arial"/>
          <w:bCs/>
          <w:sz w:val="22"/>
          <w:szCs w:val="22"/>
        </w:rPr>
        <w:t>Partnership</w:t>
      </w:r>
      <w:r>
        <w:rPr>
          <w:rFonts w:ascii="Calibri" w:hAnsi="Calibri" w:cs="Arial"/>
          <w:bCs/>
          <w:sz w:val="22"/>
          <w:szCs w:val="22"/>
        </w:rPr>
        <w:t xml:space="preserve">.  </w:t>
      </w:r>
    </w:p>
    <w:p w14:paraId="69B47FFF" w14:textId="77777777" w:rsidR="00720446" w:rsidRDefault="00720446" w:rsidP="003622E4">
      <w:pPr>
        <w:pStyle w:val="ApplicationText"/>
        <w:rPr>
          <w:rFonts w:ascii="Calibri" w:hAnsi="Calibri" w:cs="Arial"/>
          <w:b/>
          <w:bCs/>
          <w:sz w:val="22"/>
          <w:szCs w:val="22"/>
        </w:rPr>
      </w:pPr>
      <w:r w:rsidRPr="000E5B48">
        <w:rPr>
          <w:rFonts w:ascii="Calibri" w:hAnsi="Calibri" w:cs="Arial"/>
          <w:b/>
          <w:bCs/>
          <w:sz w:val="22"/>
          <w:szCs w:val="22"/>
        </w:rPr>
        <w:t>IV.</w:t>
      </w:r>
      <w:r w:rsidRPr="000E5B48">
        <w:rPr>
          <w:rFonts w:ascii="Calibri" w:hAnsi="Calibri" w:cs="Arial"/>
          <w:b/>
          <w:bCs/>
          <w:sz w:val="22"/>
          <w:szCs w:val="22"/>
        </w:rPr>
        <w:tab/>
      </w:r>
      <w:r>
        <w:rPr>
          <w:rFonts w:ascii="Calibri" w:hAnsi="Calibri" w:cs="Arial"/>
          <w:b/>
          <w:bCs/>
          <w:sz w:val="22"/>
          <w:szCs w:val="22"/>
        </w:rPr>
        <w:t>Common Roles &amp; Expectations of Partners</w:t>
      </w:r>
    </w:p>
    <w:p w14:paraId="4C9F4037" w14:textId="77777777" w:rsidR="00720446" w:rsidRPr="00905792" w:rsidRDefault="00720446" w:rsidP="003622E4">
      <w:pPr>
        <w:pStyle w:val="PlainText"/>
        <w:ind w:right="-720" w:firstLine="360"/>
        <w:rPr>
          <w:rFonts w:ascii="Calibri" w:eastAsia="MS Mincho" w:hAnsi="Calibri" w:cs="Arial"/>
          <w:b/>
          <w:sz w:val="22"/>
          <w:szCs w:val="22"/>
        </w:rPr>
      </w:pPr>
      <w:r w:rsidRPr="00905792">
        <w:rPr>
          <w:rFonts w:ascii="Calibri" w:eastAsia="MS Mincho" w:hAnsi="Calibri" w:cs="Arial"/>
          <w:b/>
          <w:sz w:val="22"/>
          <w:szCs w:val="22"/>
        </w:rPr>
        <w:t>All Parties agree to (examples):</w:t>
      </w:r>
    </w:p>
    <w:p w14:paraId="146F4B02" w14:textId="77777777" w:rsidR="00720446" w:rsidRPr="00DF3123" w:rsidRDefault="00720446" w:rsidP="00150FFD">
      <w:pPr>
        <w:pStyle w:val="PlainText"/>
        <w:numPr>
          <w:ilvl w:val="0"/>
          <w:numId w:val="20"/>
        </w:numPr>
        <w:ind w:right="-720"/>
        <w:rPr>
          <w:rFonts w:ascii="Calibri" w:eastAsia="MS Mincho" w:hAnsi="Calibri" w:cs="Arial"/>
          <w:sz w:val="22"/>
          <w:szCs w:val="22"/>
        </w:rPr>
      </w:pPr>
      <w:r>
        <w:rPr>
          <w:rFonts w:ascii="Calibri" w:hAnsi="Calibri" w:cs="Arial"/>
          <w:bCs/>
          <w:sz w:val="22"/>
          <w:szCs w:val="22"/>
        </w:rPr>
        <w:t>H</w:t>
      </w:r>
      <w:r w:rsidRPr="00142776">
        <w:rPr>
          <w:rFonts w:ascii="Calibri" w:hAnsi="Calibri" w:cs="Arial"/>
          <w:bCs/>
          <w:sz w:val="22"/>
          <w:szCs w:val="22"/>
        </w:rPr>
        <w:t>ave a representative attend and participate in Advisory Board meetings</w:t>
      </w:r>
      <w:r>
        <w:rPr>
          <w:rFonts w:ascii="Calibri" w:hAnsi="Calibri" w:cs="Arial"/>
          <w:bCs/>
          <w:sz w:val="22"/>
          <w:szCs w:val="22"/>
        </w:rPr>
        <w:t>.</w:t>
      </w:r>
    </w:p>
    <w:p w14:paraId="0C9D5B14" w14:textId="77777777" w:rsidR="00720446" w:rsidRPr="00DF3123"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Communicate consistently through e-mail and phone call</w:t>
      </w:r>
      <w:r>
        <w:rPr>
          <w:rFonts w:ascii="Calibri" w:eastAsia="MS Mincho" w:hAnsi="Calibri" w:cs="Arial"/>
          <w:sz w:val="22"/>
          <w:szCs w:val="22"/>
        </w:rPr>
        <w:t>s</w:t>
      </w:r>
      <w:r w:rsidRPr="00DF3123">
        <w:rPr>
          <w:rFonts w:ascii="Calibri" w:eastAsia="MS Mincho" w:hAnsi="Calibri" w:cs="Arial"/>
          <w:sz w:val="22"/>
          <w:szCs w:val="22"/>
        </w:rPr>
        <w:t>, reading all relevant e-mails, listening to voice mail messages and responding in a timely manner</w:t>
      </w:r>
      <w:r>
        <w:rPr>
          <w:rFonts w:ascii="Calibri" w:eastAsia="MS Mincho" w:hAnsi="Calibri" w:cs="Arial"/>
          <w:sz w:val="22"/>
          <w:szCs w:val="22"/>
        </w:rPr>
        <w:t>.</w:t>
      </w:r>
    </w:p>
    <w:p w14:paraId="0BBBCF75" w14:textId="77777777" w:rsidR="00720446" w:rsidRPr="00905792"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Work together to solve problems, make decisions, create opportunities for program participants, and</w:t>
      </w:r>
      <w:r>
        <w:rPr>
          <w:rFonts w:ascii="Calibri" w:eastAsia="MS Mincho" w:hAnsi="Calibri" w:cs="Arial"/>
          <w:sz w:val="22"/>
          <w:szCs w:val="22"/>
        </w:rPr>
        <w:t xml:space="preserve"> support participants’ success.</w:t>
      </w:r>
    </w:p>
    <w:p w14:paraId="3F127007" w14:textId="77777777" w:rsidR="00720446"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 xml:space="preserve">Hold </w:t>
      </w:r>
      <w:r>
        <w:rPr>
          <w:rFonts w:ascii="Calibri" w:eastAsia="MS Mincho" w:hAnsi="Calibri" w:cs="Arial"/>
          <w:sz w:val="22"/>
          <w:szCs w:val="22"/>
        </w:rPr>
        <w:t>participants to program standards</w:t>
      </w:r>
    </w:p>
    <w:p w14:paraId="4160A30C" w14:textId="77777777" w:rsidR="00720446" w:rsidRDefault="00720446" w:rsidP="00150FFD">
      <w:pPr>
        <w:pStyle w:val="PlainText"/>
        <w:numPr>
          <w:ilvl w:val="0"/>
          <w:numId w:val="20"/>
        </w:numPr>
        <w:ind w:right="-720"/>
        <w:rPr>
          <w:rFonts w:ascii="Calibri" w:eastAsia="MS Mincho" w:hAnsi="Calibri" w:cs="Arial"/>
          <w:sz w:val="22"/>
          <w:szCs w:val="22"/>
        </w:rPr>
      </w:pPr>
      <w:r>
        <w:rPr>
          <w:rFonts w:ascii="Calibri" w:eastAsia="MS Mincho" w:hAnsi="Calibri" w:cs="Arial"/>
          <w:sz w:val="22"/>
          <w:szCs w:val="22"/>
        </w:rPr>
        <w:t>D</w:t>
      </w:r>
      <w:r w:rsidRPr="00DF3123">
        <w:rPr>
          <w:rFonts w:ascii="Calibri" w:eastAsia="MS Mincho" w:hAnsi="Calibri" w:cs="Arial"/>
          <w:sz w:val="22"/>
          <w:szCs w:val="22"/>
        </w:rPr>
        <w:t>eliver consistent messages, and provide a structured, safe learning environment</w:t>
      </w:r>
      <w:r>
        <w:rPr>
          <w:rFonts w:ascii="Calibri" w:eastAsia="MS Mincho" w:hAnsi="Calibri" w:cs="Arial"/>
          <w:sz w:val="22"/>
          <w:szCs w:val="22"/>
        </w:rPr>
        <w:t>.</w:t>
      </w:r>
    </w:p>
    <w:p w14:paraId="634AE157" w14:textId="77777777" w:rsidR="00720446" w:rsidRDefault="00720446" w:rsidP="003622E4">
      <w:pPr>
        <w:pStyle w:val="ApplicationText"/>
        <w:rPr>
          <w:rFonts w:ascii="Calibri" w:hAnsi="Calibri" w:cs="Arial"/>
          <w:b/>
          <w:bCs/>
          <w:sz w:val="22"/>
          <w:szCs w:val="22"/>
        </w:rPr>
      </w:pPr>
    </w:p>
    <w:p w14:paraId="4AB3ADC8" w14:textId="77777777" w:rsidR="00720446" w:rsidRPr="000E5B48" w:rsidRDefault="00720446" w:rsidP="003622E4">
      <w:pPr>
        <w:pStyle w:val="ApplicationText"/>
        <w:rPr>
          <w:rFonts w:ascii="Calibri" w:hAnsi="Calibri" w:cs="Arial"/>
          <w:b/>
          <w:bCs/>
          <w:sz w:val="22"/>
          <w:szCs w:val="22"/>
        </w:rPr>
      </w:pPr>
      <w:r>
        <w:rPr>
          <w:rFonts w:ascii="Calibri" w:hAnsi="Calibri" w:cs="Arial"/>
          <w:b/>
          <w:bCs/>
          <w:sz w:val="22"/>
          <w:szCs w:val="22"/>
        </w:rPr>
        <w:t>V. Individual Partner Roles &amp; Expectations</w:t>
      </w:r>
    </w:p>
    <w:p w14:paraId="6A1EB010" w14:textId="77777777" w:rsidR="00720446" w:rsidRDefault="00720446" w:rsidP="003622E4">
      <w:pPr>
        <w:pStyle w:val="ApplicationText"/>
        <w:rPr>
          <w:rFonts w:ascii="Calibri" w:hAnsi="Calibri" w:cs="Arial"/>
          <w:bCs/>
          <w:sz w:val="22"/>
          <w:szCs w:val="22"/>
        </w:rPr>
      </w:pPr>
      <w:r w:rsidRPr="00142776">
        <w:rPr>
          <w:rFonts w:ascii="Calibri" w:hAnsi="Calibri" w:cs="Arial"/>
          <w:bCs/>
          <w:sz w:val="22"/>
          <w:szCs w:val="22"/>
        </w:rPr>
        <w:t>Outline the specific roles and expectations of each partner</w:t>
      </w:r>
      <w:r>
        <w:rPr>
          <w:rFonts w:ascii="Calibri" w:hAnsi="Calibri" w:cs="Arial"/>
          <w:bCs/>
          <w:sz w:val="22"/>
          <w:szCs w:val="22"/>
        </w:rPr>
        <w:t>, which may include:</w:t>
      </w:r>
    </w:p>
    <w:p w14:paraId="365550EC" w14:textId="77777777" w:rsidR="00720446" w:rsidRPr="00004873" w:rsidRDefault="00720446" w:rsidP="00150FFD">
      <w:pPr>
        <w:pStyle w:val="ApplicationText"/>
        <w:numPr>
          <w:ilvl w:val="0"/>
          <w:numId w:val="21"/>
        </w:numPr>
        <w:rPr>
          <w:rFonts w:ascii="Calibri" w:eastAsia="MS Mincho" w:hAnsi="Calibri" w:cs="Arial"/>
          <w:sz w:val="22"/>
          <w:szCs w:val="22"/>
        </w:rPr>
      </w:pPr>
      <w:r w:rsidRPr="00004873">
        <w:rPr>
          <w:rFonts w:ascii="Calibri" w:eastAsia="MS Mincho" w:hAnsi="Calibri" w:cs="Arial"/>
          <w:sz w:val="22"/>
          <w:szCs w:val="22"/>
        </w:rPr>
        <w:t>Coordinate program logistics and oversee day-to-day operations.</w:t>
      </w:r>
    </w:p>
    <w:p w14:paraId="020E31EC" w14:textId="77777777" w:rsidR="00720446" w:rsidRPr="00004873"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Provide career readiness training and ensure completion of all work readiness.</w:t>
      </w:r>
    </w:p>
    <w:p w14:paraId="759DE972" w14:textId="77777777" w:rsidR="00720446"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Handle all fiscal and data requirements for the grant.</w:t>
      </w:r>
    </w:p>
    <w:p w14:paraId="4611BBE4"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 xml:space="preserve">Help recruit </w:t>
      </w:r>
      <w:r>
        <w:rPr>
          <w:rFonts w:ascii="Calibri" w:eastAsia="MS Mincho" w:hAnsi="Calibri" w:cs="Arial"/>
          <w:sz w:val="22"/>
          <w:szCs w:val="22"/>
        </w:rPr>
        <w:t xml:space="preserve">individuals </w:t>
      </w:r>
      <w:r w:rsidRPr="00004873">
        <w:rPr>
          <w:rFonts w:ascii="Calibri" w:eastAsia="MS Mincho" w:hAnsi="Calibri" w:cs="Arial"/>
          <w:sz w:val="22"/>
          <w:szCs w:val="22"/>
        </w:rPr>
        <w:t>who are a good fit for the program</w:t>
      </w:r>
    </w:p>
    <w:p w14:paraId="316205F3" w14:textId="77777777" w:rsidR="00720446" w:rsidRPr="00004873"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Support p</w:t>
      </w:r>
      <w:r>
        <w:rPr>
          <w:rFonts w:ascii="Calibri" w:eastAsia="MS Mincho" w:hAnsi="Calibri" w:cs="Arial"/>
          <w:sz w:val="22"/>
          <w:szCs w:val="22"/>
        </w:rPr>
        <w:t>articipants</w:t>
      </w:r>
      <w:r w:rsidRPr="00004873">
        <w:rPr>
          <w:rFonts w:ascii="Calibri" w:eastAsia="MS Mincho" w:hAnsi="Calibri" w:cs="Arial"/>
          <w:sz w:val="22"/>
          <w:szCs w:val="22"/>
        </w:rPr>
        <w:t xml:space="preserve"> in addressing challenges outside of the program that might interfere wi</w:t>
      </w:r>
      <w:r>
        <w:rPr>
          <w:rFonts w:ascii="Calibri" w:eastAsia="MS Mincho" w:hAnsi="Calibri" w:cs="Arial"/>
          <w:sz w:val="22"/>
          <w:szCs w:val="22"/>
        </w:rPr>
        <w:t>th their success in the program</w:t>
      </w:r>
      <w:r w:rsidRPr="00004873">
        <w:rPr>
          <w:rFonts w:ascii="Calibri" w:eastAsia="MS Mincho" w:hAnsi="Calibri" w:cs="Arial"/>
          <w:sz w:val="22"/>
          <w:szCs w:val="22"/>
        </w:rPr>
        <w:t>.</w:t>
      </w:r>
    </w:p>
    <w:p w14:paraId="188B193D" w14:textId="77777777" w:rsidR="00720446" w:rsidRPr="00B64578" w:rsidRDefault="00720446" w:rsidP="00150FFD">
      <w:pPr>
        <w:pStyle w:val="PlainText"/>
        <w:numPr>
          <w:ilvl w:val="0"/>
          <w:numId w:val="21"/>
        </w:numPr>
        <w:ind w:right="-720"/>
        <w:rPr>
          <w:rFonts w:ascii="Calibri" w:eastAsia="MS Mincho" w:hAnsi="Calibri" w:cs="Arial"/>
          <w:sz w:val="22"/>
          <w:szCs w:val="22"/>
        </w:rPr>
      </w:pPr>
      <w:r w:rsidRPr="00B64578">
        <w:rPr>
          <w:rFonts w:ascii="Calibri" w:eastAsia="MS Mincho" w:hAnsi="Calibri" w:cs="Arial"/>
          <w:sz w:val="22"/>
          <w:szCs w:val="22"/>
        </w:rPr>
        <w:lastRenderedPageBreak/>
        <w:t>Provide teachers, space and equipment for teaching occupational skills.</w:t>
      </w:r>
    </w:p>
    <w:p w14:paraId="2B540A75" w14:textId="77777777" w:rsidR="00720446" w:rsidRPr="00004873" w:rsidRDefault="00720446" w:rsidP="00150FFD">
      <w:pPr>
        <w:pStyle w:val="PlainText"/>
        <w:numPr>
          <w:ilvl w:val="0"/>
          <w:numId w:val="21"/>
        </w:numPr>
        <w:ind w:right="-720"/>
        <w:rPr>
          <w:rFonts w:ascii="Calibri" w:eastAsia="MS Mincho" w:hAnsi="Calibri" w:cs="Arial"/>
          <w:sz w:val="22"/>
          <w:szCs w:val="22"/>
        </w:rPr>
      </w:pPr>
      <w:r>
        <w:rPr>
          <w:rFonts w:ascii="Calibri" w:eastAsia="MS Mincho" w:hAnsi="Calibri" w:cs="Arial"/>
          <w:sz w:val="22"/>
          <w:szCs w:val="22"/>
        </w:rPr>
        <w:t>Provide paid work experience</w:t>
      </w:r>
      <w:r w:rsidRPr="00004873">
        <w:rPr>
          <w:rFonts w:ascii="Calibri" w:eastAsia="MS Mincho" w:hAnsi="Calibri" w:cs="Arial"/>
          <w:sz w:val="22"/>
          <w:szCs w:val="22"/>
        </w:rPr>
        <w:t>.</w:t>
      </w:r>
    </w:p>
    <w:p w14:paraId="5222076A"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Evaluate participants and provide honest feedback to and all partners about par</w:t>
      </w:r>
      <w:r>
        <w:rPr>
          <w:rFonts w:ascii="Calibri" w:eastAsia="MS Mincho" w:hAnsi="Calibri" w:cs="Arial"/>
          <w:sz w:val="22"/>
          <w:szCs w:val="22"/>
        </w:rPr>
        <w:t>ticipants’</w:t>
      </w:r>
      <w:r w:rsidRPr="00004873">
        <w:rPr>
          <w:rFonts w:ascii="Calibri" w:eastAsia="MS Mincho" w:hAnsi="Calibri" w:cs="Arial"/>
          <w:sz w:val="22"/>
          <w:szCs w:val="22"/>
        </w:rPr>
        <w:t xml:space="preserve"> progress.</w:t>
      </w:r>
    </w:p>
    <w:p w14:paraId="7E835056"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w:t>
      </w:r>
      <w:r w:rsidRPr="00142776">
        <w:rPr>
          <w:rFonts w:ascii="Calibri" w:hAnsi="Calibri" w:cs="Arial"/>
          <w:bCs/>
          <w:sz w:val="22"/>
        </w:rPr>
        <w:t xml:space="preserve">articipate in the design of assessment/screening protocols and training program curriculum to ensure graduates of the program meet hiring standards. </w:t>
      </w:r>
    </w:p>
    <w:p w14:paraId="0EADE37D"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Provide participant level data to the lead applicant</w:t>
      </w:r>
    </w:p>
    <w:p w14:paraId="64A18069" w14:textId="0A1337C0" w:rsidR="00030538" w:rsidRPr="00E71404" w:rsidRDefault="00720446" w:rsidP="003622E4">
      <w:pPr>
        <w:pStyle w:val="PlainText"/>
        <w:numPr>
          <w:ilvl w:val="0"/>
          <w:numId w:val="21"/>
        </w:numPr>
        <w:ind w:right="-720"/>
        <w:rPr>
          <w:rFonts w:ascii="Calibri" w:hAnsi="Calibri" w:cs="Arial"/>
          <w:bCs/>
          <w:sz w:val="22"/>
        </w:rPr>
      </w:pPr>
      <w:r>
        <w:rPr>
          <w:rFonts w:ascii="Calibri" w:hAnsi="Calibri" w:cs="Arial"/>
          <w:bCs/>
          <w:sz w:val="22"/>
        </w:rPr>
        <w:t xml:space="preserve">Provide the talents and support of hiring managers to design a program that will meet their workforce needs and lead to job placements </w:t>
      </w:r>
      <w:r w:rsidR="00E71404">
        <w:rPr>
          <w:rFonts w:ascii="Calibri" w:hAnsi="Calibri" w:cs="Arial"/>
          <w:bCs/>
          <w:sz w:val="22"/>
        </w:rPr>
        <w:t>and advancements</w:t>
      </w:r>
    </w:p>
    <w:p w14:paraId="1E4E88E9" w14:textId="77777777" w:rsidR="00E71404" w:rsidRDefault="00E71404" w:rsidP="00E71404">
      <w:pPr>
        <w:pStyle w:val="ApplicationText"/>
        <w:rPr>
          <w:rFonts w:ascii="Calibri" w:hAnsi="Calibri" w:cs="Arial"/>
          <w:b/>
          <w:bCs/>
          <w:i/>
          <w:sz w:val="22"/>
          <w:szCs w:val="22"/>
        </w:rPr>
      </w:pPr>
    </w:p>
    <w:p w14:paraId="6BB42944" w14:textId="53B0DE98" w:rsidR="00E71404" w:rsidRPr="00E71404" w:rsidRDefault="00E71404" w:rsidP="00E71404">
      <w:pPr>
        <w:pStyle w:val="ApplicationText"/>
        <w:rPr>
          <w:rFonts w:ascii="Calibri" w:hAnsi="Calibri" w:cs="Arial"/>
          <w:b/>
          <w:bCs/>
          <w:i/>
          <w:sz w:val="22"/>
          <w:szCs w:val="22"/>
        </w:rPr>
      </w:pPr>
      <w:r>
        <w:rPr>
          <w:rFonts w:ascii="Calibri" w:hAnsi="Calibri" w:cs="Arial"/>
          <w:b/>
          <w:bCs/>
          <w:i/>
          <w:sz w:val="22"/>
          <w:szCs w:val="22"/>
        </w:rPr>
        <w:t>(</w:t>
      </w:r>
      <w:r w:rsidRPr="00E71404">
        <w:rPr>
          <w:rFonts w:ascii="Calibri" w:hAnsi="Calibri" w:cs="Arial"/>
          <w:b/>
          <w:bCs/>
          <w:i/>
          <w:sz w:val="22"/>
          <w:szCs w:val="22"/>
        </w:rPr>
        <w:t>The following is not required f</w:t>
      </w:r>
      <w:r w:rsidR="001D5CBC">
        <w:rPr>
          <w:rFonts w:ascii="Calibri" w:hAnsi="Calibri" w:cs="Arial"/>
          <w:b/>
          <w:bCs/>
          <w:i/>
          <w:sz w:val="22"/>
          <w:szCs w:val="22"/>
        </w:rPr>
        <w:t>ro</w:t>
      </w:r>
      <w:r w:rsidRPr="00E71404">
        <w:rPr>
          <w:rFonts w:ascii="Calibri" w:hAnsi="Calibri" w:cs="Arial"/>
          <w:b/>
          <w:bCs/>
          <w:i/>
          <w:sz w:val="22"/>
          <w:szCs w:val="22"/>
        </w:rPr>
        <w:t>m businesses, but provides an outline of what a detailed commitment might look like</w:t>
      </w:r>
      <w:r>
        <w:rPr>
          <w:rFonts w:ascii="Calibri" w:hAnsi="Calibri" w:cs="Arial"/>
          <w:b/>
          <w:bCs/>
          <w:i/>
          <w:sz w:val="22"/>
          <w:szCs w:val="22"/>
        </w:rPr>
        <w:t>)</w:t>
      </w:r>
    </w:p>
    <w:p w14:paraId="79A0062B" w14:textId="4A9748B2"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w:t>
      </w:r>
      <w:r>
        <w:rPr>
          <w:rFonts w:ascii="Calibri" w:hAnsi="Calibri" w:cs="Arial"/>
          <w:bCs/>
          <w:i/>
          <w:sz w:val="22"/>
          <w:szCs w:val="22"/>
          <w:u w:val="single"/>
        </w:rPr>
        <w:t xml:space="preserve"> place participants into a job:</w:t>
      </w:r>
    </w:p>
    <w:p w14:paraId="0B199231" w14:textId="43585A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 xml:space="preserve">identify hiring managers to </w:t>
      </w:r>
      <w:r w:rsidRPr="00142776">
        <w:rPr>
          <w:rFonts w:ascii="Calibri" w:hAnsi="Calibri" w:cs="Arial"/>
          <w:bCs/>
          <w:sz w:val="22"/>
          <w:szCs w:val="22"/>
        </w:rPr>
        <w:t>participate in the design of assessment/screening protocols and training program curriculum to ensure graduates of the</w:t>
      </w:r>
      <w:r>
        <w:rPr>
          <w:rFonts w:ascii="Calibri" w:hAnsi="Calibri" w:cs="Arial"/>
          <w:bCs/>
          <w:sz w:val="22"/>
          <w:szCs w:val="22"/>
        </w:rPr>
        <w:t xml:space="preserve"> program meet hiring standards. </w:t>
      </w:r>
    </w:p>
    <w:p w14:paraId="26173F84" w14:textId="42FF3A8D" w:rsidR="001D5CBC" w:rsidRDefault="001D5CBC" w:rsidP="001D5CBC">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interview</w:t>
      </w:r>
      <w:r w:rsidRPr="00142776">
        <w:rPr>
          <w:rFonts w:ascii="Calibri" w:hAnsi="Calibri" w:cs="Arial"/>
          <w:bCs/>
          <w:sz w:val="22"/>
          <w:szCs w:val="22"/>
        </w:rPr>
        <w:t xml:space="preserve"> (number of gr</w:t>
      </w:r>
      <w:r>
        <w:rPr>
          <w:rFonts w:ascii="Calibri" w:hAnsi="Calibri" w:cs="Arial"/>
          <w:bCs/>
          <w:sz w:val="22"/>
          <w:szCs w:val="22"/>
        </w:rPr>
        <w:t xml:space="preserve">aduates to be interviewed) graduates within two weeks of program graduation for open positions as (target occupation title) at our (location) location.  </w:t>
      </w:r>
    </w:p>
    <w:p w14:paraId="6F0A0AEF" w14:textId="777777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(business name) agrees to hire (number of gr</w:t>
      </w:r>
      <w:r>
        <w:rPr>
          <w:rFonts w:ascii="Calibri" w:hAnsi="Calibri" w:cs="Arial"/>
          <w:bCs/>
          <w:sz w:val="22"/>
          <w:szCs w:val="22"/>
        </w:rPr>
        <w:t xml:space="preserve">aduates to be hired) graduates at an average starting hourly wage of (average starting hourly wage).  </w:t>
      </w:r>
    </w:p>
    <w:p w14:paraId="1E987FDE" w14:textId="77777777" w:rsidR="00030538" w:rsidRDefault="00030538" w:rsidP="003622E4">
      <w:pPr>
        <w:pStyle w:val="ApplicationText"/>
        <w:rPr>
          <w:rFonts w:ascii="Calibri" w:hAnsi="Calibri" w:cs="Arial"/>
          <w:bCs/>
          <w:sz w:val="22"/>
          <w:szCs w:val="22"/>
        </w:rPr>
      </w:pPr>
    </w:p>
    <w:p w14:paraId="5B6E27A3"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V.</w:t>
      </w:r>
      <w:r w:rsidRPr="000E5B48">
        <w:rPr>
          <w:rFonts w:ascii="Calibri" w:hAnsi="Calibri" w:cs="Arial"/>
          <w:b/>
          <w:bCs/>
          <w:sz w:val="22"/>
          <w:szCs w:val="22"/>
        </w:rPr>
        <w:tab/>
        <w:t>Signatures</w:t>
      </w:r>
    </w:p>
    <w:p w14:paraId="2BF376B3"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Have each partner’s representative sign and date the MOA.  Make sure the signatories have contractual authority for their organization.</w:t>
      </w:r>
    </w:p>
    <w:p w14:paraId="361D8CBE" w14:textId="77777777" w:rsidR="00720446" w:rsidRPr="000E5B48" w:rsidRDefault="00720446" w:rsidP="003622E4">
      <w:pPr>
        <w:pStyle w:val="ApplicationText"/>
        <w:jc w:val="center"/>
        <w:rPr>
          <w:rFonts w:ascii="Calibri" w:hAnsi="Calibri" w:cs="Arial"/>
          <w:b/>
          <w:bCs/>
          <w:sz w:val="22"/>
          <w:szCs w:val="22"/>
        </w:rPr>
      </w:pPr>
    </w:p>
    <w:p w14:paraId="26AD151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590ED27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28AC370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71C7082A" w14:textId="77777777" w:rsidR="00720446" w:rsidRPr="000E5B48" w:rsidRDefault="00720446" w:rsidP="003622E4">
      <w:pPr>
        <w:pStyle w:val="ApplicationText"/>
        <w:jc w:val="center"/>
        <w:rPr>
          <w:rFonts w:ascii="Calibri" w:hAnsi="Calibri" w:cs="Arial"/>
          <w:b/>
          <w:bCs/>
          <w:sz w:val="22"/>
          <w:szCs w:val="22"/>
        </w:rPr>
      </w:pPr>
    </w:p>
    <w:p w14:paraId="7B911530"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07E6BBDE"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39C1D6A4"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5C5424BF" w14:textId="77777777" w:rsidR="00720446" w:rsidRDefault="00720446" w:rsidP="003622E4">
      <w:pPr>
        <w:pStyle w:val="ApplicationText"/>
        <w:jc w:val="center"/>
        <w:rPr>
          <w:rFonts w:ascii="Calibri" w:hAnsi="Calibri" w:cs="Arial"/>
          <w:b/>
          <w:bCs/>
          <w:sz w:val="22"/>
          <w:szCs w:val="22"/>
        </w:rPr>
      </w:pPr>
    </w:p>
    <w:p w14:paraId="3B78EE37" w14:textId="0D918B33" w:rsidR="00C729BB" w:rsidRDefault="00C729BB">
      <w:pPr>
        <w:rPr>
          <w:rFonts w:eastAsia="Times New Roman" w:cs="Arial"/>
          <w:b/>
          <w:bCs/>
        </w:rPr>
      </w:pPr>
      <w:r>
        <w:rPr>
          <w:rFonts w:cs="Arial"/>
          <w:b/>
          <w:bCs/>
        </w:rPr>
        <w:br w:type="page"/>
      </w:r>
    </w:p>
    <w:p w14:paraId="29577864" w14:textId="18A3E76F" w:rsidR="006868E3" w:rsidRPr="006868E3" w:rsidRDefault="00D56AB1" w:rsidP="003622E4">
      <w:pPr>
        <w:pStyle w:val="ARRARFPTOCLevel1"/>
      </w:pPr>
      <w:bookmarkStart w:id="28" w:name="_Toc43987842"/>
      <w:r w:rsidRPr="00D56AB1">
        <w:lastRenderedPageBreak/>
        <w:t>Part</w:t>
      </w:r>
      <w:r w:rsidR="006868E3">
        <w:t xml:space="preserve"> 8: Certificate of Good Standing</w:t>
      </w:r>
      <w:r w:rsidR="00543816">
        <w:t xml:space="preserve"> from the MA Dept. of Revenue</w:t>
      </w:r>
      <w:bookmarkEnd w:id="28"/>
    </w:p>
    <w:p w14:paraId="1BB267F3" w14:textId="77777777" w:rsidR="00D56AB1" w:rsidRDefault="00D56AB1" w:rsidP="003622E4"/>
    <w:p w14:paraId="2345782D" w14:textId="686434C0"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All lead applicants</w:t>
      </w:r>
      <w:r>
        <w:rPr>
          <w:rFonts w:cs="Calibri"/>
        </w:rPr>
        <w:t>*</w:t>
      </w:r>
      <w:r w:rsidRPr="001A078C">
        <w:rPr>
          <w:rFonts w:cs="Calibri"/>
        </w:rPr>
        <w:t xml:space="preserve"> must submit a Certificate of Good Standing from the Massachusetts Department of Revenue. This should be included in your </w:t>
      </w:r>
      <w:r>
        <w:rPr>
          <w:rFonts w:cs="Calibri"/>
        </w:rPr>
        <w:t>Qualifications Submission Package and labeled Part 8</w:t>
      </w:r>
      <w:r w:rsidRPr="001A078C">
        <w:rPr>
          <w:rFonts w:cs="Calibri"/>
        </w:rPr>
        <w:t xml:space="preserve">. </w:t>
      </w:r>
      <w:r>
        <w:rPr>
          <w:b/>
          <w:bCs/>
        </w:rPr>
        <w:t>*</w:t>
      </w:r>
      <w:r w:rsidRPr="000E6A8F">
        <w:rPr>
          <w:b/>
          <w:bCs/>
        </w:rPr>
        <w:t>Please note that community colleges, public vocational technical high schools, and public state universities serving as the lead applicant do not need to submit a Certificate of Good Standing.</w:t>
      </w:r>
      <w:r>
        <w:rPr>
          <w:b/>
          <w:bCs/>
        </w:rPr>
        <w:t xml:space="preserve"> Organizations in this category should upload a brief document stating this exemption.</w:t>
      </w:r>
    </w:p>
    <w:p w14:paraId="3B2024E0" w14:textId="77777777" w:rsidR="00F267D5" w:rsidRDefault="00F267D5" w:rsidP="003622E4">
      <w:pPr>
        <w:pStyle w:val="ListParagraph"/>
        <w:autoSpaceDE w:val="0"/>
        <w:autoSpaceDN w:val="0"/>
        <w:adjustRightInd w:val="0"/>
        <w:spacing w:after="0" w:line="240" w:lineRule="auto"/>
        <w:ind w:left="0"/>
        <w:jc w:val="both"/>
        <w:rPr>
          <w:rFonts w:cs="Calibri"/>
        </w:rPr>
      </w:pPr>
    </w:p>
    <w:p w14:paraId="5B3366A3" w14:textId="77777777"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14:paraId="5DF55D12" w14:textId="77777777" w:rsidR="00F267D5" w:rsidRPr="001A078C" w:rsidRDefault="00F267D5" w:rsidP="003622E4">
      <w:pPr>
        <w:pStyle w:val="ListParagraph"/>
        <w:autoSpaceDE w:val="0"/>
        <w:autoSpaceDN w:val="0"/>
        <w:adjustRightInd w:val="0"/>
        <w:spacing w:after="0" w:line="240" w:lineRule="auto"/>
        <w:ind w:left="0"/>
        <w:jc w:val="both"/>
        <w:rPr>
          <w:rFonts w:cs="Calibri"/>
        </w:rPr>
      </w:pPr>
    </w:p>
    <w:p w14:paraId="29005DEC"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Pr>
          <w:rFonts w:cs="Calibri"/>
          <w:b/>
        </w:rPr>
        <w:t xml:space="preserve"> (C.O.G.S.)</w:t>
      </w:r>
      <w:r w:rsidRPr="001A078C">
        <w:rPr>
          <w:rFonts w:cs="Calibri"/>
        </w:rPr>
        <w:t xml:space="preserve"> is </w:t>
      </w:r>
      <w:r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Pr>
          <w:rFonts w:cs="Calibri"/>
        </w:rPr>
        <w:t xml:space="preserve"> from the Secretary of State</w:t>
      </w:r>
    </w:p>
    <w:p w14:paraId="0E1FED2C" w14:textId="77777777" w:rsidR="00F267D5" w:rsidRDefault="00F267D5" w:rsidP="003622E4">
      <w:pPr>
        <w:pStyle w:val="ListParagraph"/>
        <w:autoSpaceDE w:val="0"/>
        <w:autoSpaceDN w:val="0"/>
        <w:adjustRightInd w:val="0"/>
        <w:spacing w:after="0" w:line="240" w:lineRule="auto"/>
        <w:jc w:val="both"/>
        <w:rPr>
          <w:rFonts w:cs="Calibri"/>
        </w:rPr>
      </w:pPr>
    </w:p>
    <w:p w14:paraId="79DA5A91"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C.O.G.S. must be less than six months old</w:t>
      </w:r>
    </w:p>
    <w:p w14:paraId="48D1659C" w14:textId="77777777" w:rsidR="00F267D5" w:rsidRDefault="00F267D5" w:rsidP="003622E4">
      <w:pPr>
        <w:pStyle w:val="ListParagraph"/>
        <w:autoSpaceDE w:val="0"/>
        <w:autoSpaceDN w:val="0"/>
        <w:adjustRightInd w:val="0"/>
        <w:spacing w:after="0" w:line="240" w:lineRule="auto"/>
        <w:jc w:val="both"/>
        <w:rPr>
          <w:rFonts w:cs="Calibri"/>
        </w:rPr>
      </w:pPr>
    </w:p>
    <w:p w14:paraId="2433F21B" w14:textId="77777777" w:rsidR="00F267D5"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Please visit the Department</w:t>
      </w:r>
      <w:r>
        <w:rPr>
          <w:rFonts w:cs="Calibri"/>
        </w:rPr>
        <w:t xml:space="preserve"> of Revenue’s website:</w:t>
      </w:r>
    </w:p>
    <w:p w14:paraId="77DBC6E1" w14:textId="1EF55364" w:rsidR="00F267D5" w:rsidRPr="005D74E1" w:rsidRDefault="00F267D5" w:rsidP="003622E4">
      <w:pPr>
        <w:pStyle w:val="ListParagraph"/>
        <w:autoSpaceDE w:val="0"/>
        <w:autoSpaceDN w:val="0"/>
        <w:adjustRightInd w:val="0"/>
        <w:spacing w:after="0" w:line="240" w:lineRule="auto"/>
        <w:jc w:val="both"/>
        <w:rPr>
          <w:rFonts w:cs="Calibri"/>
        </w:rPr>
      </w:pPr>
      <w:r w:rsidRPr="005D74E1">
        <w:rPr>
          <w:rFonts w:cs="Calibri"/>
        </w:rPr>
        <w:t>(</w:t>
      </w:r>
      <w:hyperlink r:id="rId30" w:history="1">
        <w:r w:rsidR="004D46D7" w:rsidRPr="00BE34EE">
          <w:rPr>
            <w:rStyle w:val="Hyperlink"/>
            <w:rFonts w:cs="Calibri"/>
          </w:rPr>
          <w:t>http://www.mass.gov/dor/businesses/programs-and-services/certificate-of-good-standing.html</w:t>
        </w:r>
      </w:hyperlink>
      <w:r w:rsidRPr="005D74E1">
        <w:rPr>
          <w:rFonts w:cs="Calibri"/>
        </w:rPr>
        <w:t>) for more information about the C.O.G.S. and to complete an online application to obtain a Certificate</w:t>
      </w:r>
    </w:p>
    <w:p w14:paraId="4569941C" w14:textId="77777777" w:rsidR="00F267D5" w:rsidRDefault="00F267D5" w:rsidP="003622E4">
      <w:pPr>
        <w:pStyle w:val="ListParagraph"/>
        <w:autoSpaceDE w:val="0"/>
        <w:autoSpaceDN w:val="0"/>
        <w:adjustRightInd w:val="0"/>
        <w:spacing w:after="0" w:line="240" w:lineRule="auto"/>
        <w:jc w:val="both"/>
        <w:rPr>
          <w:rFonts w:cs="Calibri"/>
        </w:rPr>
      </w:pPr>
    </w:p>
    <w:p w14:paraId="7E63BF13" w14:textId="77777777" w:rsidR="00F267D5" w:rsidRPr="005D74E1"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Applications for a C.O.G.S</w:t>
      </w:r>
      <w:r>
        <w:rPr>
          <w:rFonts w:cs="Calibri"/>
        </w:rPr>
        <w:t>.</w:t>
      </w:r>
      <w:r w:rsidRPr="001A078C">
        <w:rPr>
          <w:rFonts w:cs="Calibri"/>
        </w:rPr>
        <w:t xml:space="preserve"> can take 4-6 weeks to be processed</w:t>
      </w:r>
    </w:p>
    <w:p w14:paraId="51FD6B51" w14:textId="77777777" w:rsidR="006868E3" w:rsidRDefault="006868E3" w:rsidP="003622E4"/>
    <w:p w14:paraId="6BD6503D" w14:textId="6A6E8CF7" w:rsidR="00B11BFD" w:rsidRDefault="00B11BFD" w:rsidP="003A21B6"/>
    <w:sectPr w:rsidR="00B11BFD" w:rsidSect="00F562FF">
      <w:headerReference w:type="even" r:id="rId31"/>
      <w:headerReference w:type="default" r:id="rId32"/>
      <w:foot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7411" w14:textId="77777777" w:rsidR="003377F3" w:rsidRDefault="003377F3" w:rsidP="00B77622">
      <w:r>
        <w:separator/>
      </w:r>
    </w:p>
  </w:endnote>
  <w:endnote w:type="continuationSeparator" w:id="0">
    <w:p w14:paraId="76937553" w14:textId="77777777" w:rsidR="003377F3" w:rsidRDefault="003377F3"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FB1A" w14:textId="77777777" w:rsidR="00855374" w:rsidRDefault="00855374" w:rsidP="00FE654A">
    <w:pPr>
      <w:pStyle w:val="Footer"/>
      <w:pBdr>
        <w:top w:val="single" w:sz="4" w:space="1" w:color="D9D9D9"/>
      </w:pBdr>
      <w:jc w:val="right"/>
    </w:pPr>
    <w:r>
      <w:fldChar w:fldCharType="begin"/>
    </w:r>
    <w:r>
      <w:instrText xml:space="preserve"> PAGE   \* MERGEFORMAT </w:instrText>
    </w:r>
    <w:r>
      <w:fldChar w:fldCharType="separate"/>
    </w:r>
    <w:r>
      <w:rPr>
        <w:noProof/>
      </w:rPr>
      <w:t>8</w:t>
    </w:r>
    <w:r>
      <w:rPr>
        <w:noProof/>
      </w:rPr>
      <w:fldChar w:fldCharType="end"/>
    </w:r>
    <w:r>
      <w:t xml:space="preserve"> | </w:t>
    </w:r>
    <w:r w:rsidRPr="00FE654A">
      <w:rPr>
        <w:color w:val="808080"/>
        <w:spacing w:val="60"/>
      </w:rPr>
      <w:t>Page</w:t>
    </w:r>
  </w:p>
  <w:p w14:paraId="787FE657" w14:textId="77777777" w:rsidR="00855374" w:rsidRPr="00587892" w:rsidRDefault="00855374" w:rsidP="0058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2278" w14:textId="4BD6BE71" w:rsidR="00855374" w:rsidRDefault="00855374" w:rsidP="00C66607">
    <w:pPr>
      <w:pStyle w:val="Footer"/>
      <w:pBdr>
        <w:top w:val="single" w:sz="4" w:space="1" w:color="D9D9D9"/>
      </w:pBdr>
      <w:jc w:val="right"/>
    </w:pPr>
    <w:r>
      <w:fldChar w:fldCharType="begin"/>
    </w:r>
    <w:r>
      <w:instrText xml:space="preserve"> PAGE   \* MERGEFORMAT </w:instrText>
    </w:r>
    <w:r>
      <w:fldChar w:fldCharType="separate"/>
    </w:r>
    <w:r>
      <w:rPr>
        <w:noProof/>
      </w:rPr>
      <w:t>31</w:t>
    </w:r>
    <w:r>
      <w:rPr>
        <w:noProof/>
      </w:rPr>
      <w:fldChar w:fldCharType="end"/>
    </w:r>
    <w:r>
      <w:t xml:space="preserve"> | </w:t>
    </w:r>
    <w:r w:rsidRPr="00FE654A">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4424" w14:textId="77777777" w:rsidR="00855374" w:rsidRDefault="00855374" w:rsidP="00F55F50">
    <w:pPr>
      <w:pStyle w:val="Footer"/>
      <w:pBdr>
        <w:top w:val="single" w:sz="4" w:space="1" w:color="D9D9D9"/>
      </w:pBdr>
      <w:jc w:val="right"/>
    </w:pPr>
    <w:r>
      <w:fldChar w:fldCharType="begin"/>
    </w:r>
    <w:r>
      <w:instrText xml:space="preserve"> PAGE   \* MERGEFORMAT </w:instrText>
    </w:r>
    <w:r>
      <w:fldChar w:fldCharType="separate"/>
    </w:r>
    <w:r>
      <w:rPr>
        <w:noProof/>
      </w:rPr>
      <w:t>41</w:t>
    </w:r>
    <w:r>
      <w:rPr>
        <w:noProof/>
      </w:rPr>
      <w:fldChar w:fldCharType="end"/>
    </w:r>
    <w:r>
      <w:t xml:space="preserve"> | </w:t>
    </w:r>
    <w:r w:rsidRPr="00F55F50">
      <w:rPr>
        <w:color w:val="7F7F7F"/>
        <w:spacing w:val="60"/>
      </w:rPr>
      <w:t>Page</w:t>
    </w:r>
  </w:p>
  <w:p w14:paraId="5C57F40A" w14:textId="77777777" w:rsidR="00855374" w:rsidRPr="00587892" w:rsidRDefault="00855374" w:rsidP="005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474A" w14:textId="77777777" w:rsidR="003377F3" w:rsidRDefault="003377F3" w:rsidP="00B77622">
      <w:r>
        <w:separator/>
      </w:r>
    </w:p>
  </w:footnote>
  <w:footnote w:type="continuationSeparator" w:id="0">
    <w:p w14:paraId="1B82AACF" w14:textId="77777777" w:rsidR="003377F3" w:rsidRDefault="003377F3" w:rsidP="00B77622">
      <w:r>
        <w:continuationSeparator/>
      </w:r>
    </w:p>
  </w:footnote>
  <w:footnote w:id="1">
    <w:p w14:paraId="54AF173E" w14:textId="26EBEAB1" w:rsidR="00855374" w:rsidRDefault="00855374">
      <w:pPr>
        <w:pStyle w:val="FootnoteText"/>
      </w:pPr>
      <w:r>
        <w:rPr>
          <w:rStyle w:val="FootnoteReference"/>
        </w:rPr>
        <w:footnoteRef/>
      </w:r>
      <w:r>
        <w:t xml:space="preserve"> WTFP: </w:t>
      </w:r>
      <w:hyperlink r:id="rId1" w:history="1">
        <w:r w:rsidRPr="00617313">
          <w:rPr>
            <w:rStyle w:val="Hyperlink"/>
          </w:rPr>
          <w:t>https://malegislature.gov/Laws/GeneralLaws/PartI/TitleIII/Chapter29/Section2RR</w:t>
        </w:r>
      </w:hyperlink>
    </w:p>
  </w:footnote>
  <w:footnote w:id="2">
    <w:p w14:paraId="32E426C1" w14:textId="5B58BF30" w:rsidR="00855374" w:rsidRDefault="00855374">
      <w:pPr>
        <w:pStyle w:val="FootnoteText"/>
      </w:pPr>
      <w:r>
        <w:rPr>
          <w:rStyle w:val="FootnoteReference"/>
        </w:rPr>
        <w:footnoteRef/>
      </w:r>
      <w:r>
        <w:t xml:space="preserve"> WCTF: </w:t>
      </w:r>
      <w:hyperlink r:id="rId2" w:history="1">
        <w:r w:rsidRPr="00617313">
          <w:rPr>
            <w:rStyle w:val="Hyperlink"/>
          </w:rPr>
          <w:t>https://malegislature.gov/Laws/GeneralLaws/PartI/TitleIII/Chapter29/Section2WWW</w:t>
        </w:r>
      </w:hyperlink>
    </w:p>
  </w:footnote>
  <w:footnote w:id="3">
    <w:p w14:paraId="559D36BD" w14:textId="77777777" w:rsidR="00855374" w:rsidRDefault="00855374" w:rsidP="00486F3E">
      <w:pPr>
        <w:pStyle w:val="FootnoteText"/>
      </w:pPr>
      <w:r>
        <w:rPr>
          <w:rStyle w:val="FootnoteReference"/>
        </w:rPr>
        <w:footnoteRef/>
      </w:r>
      <w:r>
        <w:t xml:space="preserve"> </w:t>
      </w:r>
      <w:hyperlink r:id="rId3" w:history="1">
        <w:r w:rsidRPr="008E6A8E">
          <w:rPr>
            <w:rStyle w:val="Hyperlink"/>
          </w:rPr>
          <w:t>https://www.mass.gov/service-details/view-your-regions-blueprint</w:t>
        </w:r>
      </w:hyperlink>
    </w:p>
  </w:footnote>
  <w:footnote w:id="4">
    <w:p w14:paraId="503744B9" w14:textId="6307B682" w:rsidR="00855374" w:rsidRDefault="00855374">
      <w:pPr>
        <w:pStyle w:val="FootnoteText"/>
      </w:pPr>
      <w:r>
        <w:rPr>
          <w:rStyle w:val="FootnoteReference"/>
        </w:rPr>
        <w:footnoteRef/>
      </w:r>
      <w:r>
        <w:t xml:space="preserve"> </w:t>
      </w:r>
      <w:hyperlink r:id="rId4" w:history="1">
        <w:r w:rsidRPr="00617313">
          <w:rPr>
            <w:rStyle w:val="Hyperlink"/>
          </w:rPr>
          <w:t>https://malegislature.gov/Laws/GeneralLaws/PartI/TitleIII/Chapter29/Section2RR</w:t>
        </w:r>
      </w:hyperlink>
    </w:p>
  </w:footnote>
  <w:footnote w:id="5">
    <w:p w14:paraId="49072A5D" w14:textId="77777777" w:rsidR="00855374" w:rsidRDefault="00855374" w:rsidP="00813053">
      <w:pPr>
        <w:pStyle w:val="FootnoteText"/>
      </w:pPr>
      <w:r>
        <w:rPr>
          <w:rStyle w:val="FootnoteReference"/>
        </w:rPr>
        <w:footnoteRef/>
      </w:r>
      <w:r>
        <w:t xml:space="preserve"> </w:t>
      </w:r>
      <w:hyperlink r:id="rId5" w:history="1">
        <w:r w:rsidRPr="008E6A8E">
          <w:rPr>
            <w:rStyle w:val="Hyperlink"/>
          </w:rPr>
          <w:t>https://www.mass.gov/service-details/view-your-regions-blueprint</w:t>
        </w:r>
      </w:hyperlink>
    </w:p>
  </w:footnote>
  <w:footnote w:id="6">
    <w:p w14:paraId="32F0FF90" w14:textId="77777777" w:rsidR="00855374" w:rsidRDefault="00855374" w:rsidP="00813053">
      <w:pPr>
        <w:pStyle w:val="FootnoteText"/>
        <w:jc w:val="both"/>
      </w:pPr>
      <w:r>
        <w:rPr>
          <w:rStyle w:val="FootnoteReference"/>
        </w:rPr>
        <w:footnoteRef/>
      </w:r>
      <w:r>
        <w:t xml:space="preserve"> </w:t>
      </w:r>
      <w:r w:rsidRPr="007854D4">
        <w:t>Governor Baker established the Workforce Skills Cabinet (WSC) through an Executive Order to create a</w:t>
      </w:r>
      <w:r w:rsidRPr="005C1011">
        <w:t xml:space="preserve"> convening</w:t>
      </w:r>
      <w:r w:rsidRPr="007854D4">
        <w:t xml:space="preserve"> body to align programs and policies across the Executive Office of Labor and Workforce Development, the Executive Office of Education, and the Executive Office of Housing and Economic Development to support a comprehensive economic growth agenda and workforce strategy to meet employer needs. The WSC has established a common agenda for making public investments that includes supporting initiatives that address the following priorities: demand-driven, leverage partnerships, reflect regional plans, maximize increases in skilled workers, support chronically under and u</w:t>
      </w:r>
      <w:r>
        <w:t xml:space="preserve">nemployed individuals, leverage other state </w:t>
      </w:r>
      <w:r w:rsidRPr="007854D4">
        <w:t>and federal funding,</w:t>
      </w:r>
      <w:r>
        <w:t xml:space="preserve"> and</w:t>
      </w:r>
      <w:r w:rsidRPr="007854D4">
        <w:t xml:space="preserve"> build on prov</w:t>
      </w:r>
      <w:r>
        <w:t>en programs and sustainability.</w:t>
      </w:r>
    </w:p>
  </w:footnote>
  <w:footnote w:id="7">
    <w:p w14:paraId="5D335D1B" w14:textId="77777777" w:rsidR="00855374" w:rsidRDefault="00855374" w:rsidP="003428D1">
      <w:pPr>
        <w:pStyle w:val="FootnoteText"/>
      </w:pPr>
      <w:r>
        <w:rPr>
          <w:rStyle w:val="FootnoteReference"/>
        </w:rPr>
        <w:footnoteRef/>
      </w:r>
      <w:r>
        <w:t xml:space="preserve"> </w:t>
      </w:r>
      <w:hyperlink r:id="rId6" w:history="1">
        <w:r w:rsidRPr="00D737E5">
          <w:rPr>
            <w:rStyle w:val="Hyperlink"/>
            <w:rFonts w:cs="Arial"/>
          </w:rPr>
          <w:t>http://www.mdrc.org/publication/implementing-workadvance-model</w:t>
        </w:r>
      </w:hyperlink>
    </w:p>
  </w:footnote>
  <w:footnote w:id="8">
    <w:p w14:paraId="78C030B8" w14:textId="77777777" w:rsidR="00855374" w:rsidRDefault="00855374" w:rsidP="00C84B7F">
      <w:pPr>
        <w:pStyle w:val="FootnoteText"/>
      </w:pPr>
      <w:r>
        <w:rPr>
          <w:rStyle w:val="FootnoteReference"/>
        </w:rPr>
        <w:footnoteRef/>
      </w:r>
      <w:r>
        <w:t xml:space="preserve"> </w:t>
      </w:r>
      <w:hyperlink r:id="rId7" w:history="1">
        <w:r w:rsidRPr="00617313">
          <w:rPr>
            <w:rStyle w:val="Hyperlink"/>
          </w:rPr>
          <w:t>https://malegislature.gov/Laws/GeneralLaws/PartI/TitleIII/Chapter29/Section2RR</w:t>
        </w:r>
      </w:hyperlink>
    </w:p>
  </w:footnote>
  <w:footnote w:id="9">
    <w:p w14:paraId="374E5F0C" w14:textId="77777777" w:rsidR="00855374" w:rsidRDefault="00855374" w:rsidP="00A64943">
      <w:pPr>
        <w:pStyle w:val="FootnoteText"/>
      </w:pPr>
      <w:r>
        <w:rPr>
          <w:rStyle w:val="FootnoteReference"/>
        </w:rPr>
        <w:footnoteRef/>
      </w:r>
      <w:r>
        <w:t xml:space="preserve"> </w:t>
      </w:r>
      <w:hyperlink r:id="rId8" w:history="1">
        <w:r w:rsidRPr="00617313">
          <w:rPr>
            <w:rStyle w:val="Hyperlink"/>
          </w:rPr>
          <w:t>https://malegislature.gov/Laws/GeneralLaws/PartI/TitleIII/Chapter29/Section2RR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0A56" w14:textId="77777777" w:rsidR="00855374" w:rsidRDefault="0085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E0C9" w14:textId="77777777" w:rsidR="00855374" w:rsidRDefault="00855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8CB7" w14:textId="77777777" w:rsidR="00855374" w:rsidRDefault="00855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E676" w14:textId="77777777" w:rsidR="00855374" w:rsidRDefault="008553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4EB8" w14:textId="77777777" w:rsidR="00855374" w:rsidRDefault="008553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FAC0" w14:textId="77777777" w:rsidR="00855374" w:rsidRDefault="0085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D46A3"/>
    <w:multiLevelType w:val="hybridMultilevel"/>
    <w:tmpl w:val="E424E23E"/>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3"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5"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11329"/>
    <w:multiLevelType w:val="hybridMultilevel"/>
    <w:tmpl w:val="919C7148"/>
    <w:lvl w:ilvl="0" w:tplc="8F44C2DA">
      <w:start w:val="1"/>
      <w:numFmt w:val="upperLetter"/>
      <w:lvlText w:val="%1."/>
      <w:lvlJc w:val="left"/>
      <w:pPr>
        <w:ind w:left="1080" w:hanging="360"/>
      </w:pPr>
      <w:rPr>
        <w:rFonts w:hint="default"/>
        <w:b/>
        <w:i/>
      </w:rPr>
    </w:lvl>
    <w:lvl w:ilvl="1" w:tplc="D1A64476">
      <w:start w:val="1"/>
      <w:numFmt w:val="upperLetter"/>
      <w:lvlText w:val="%2."/>
      <w:lvlJc w:val="left"/>
      <w:pPr>
        <w:ind w:left="-2970" w:hanging="360"/>
      </w:pPr>
      <w:rPr>
        <w:b/>
      </w:rPr>
    </w:lvl>
    <w:lvl w:ilvl="2" w:tplc="0409001B">
      <w:start w:val="1"/>
      <w:numFmt w:val="lowerRoman"/>
      <w:lvlText w:val="%3."/>
      <w:lvlJc w:val="right"/>
      <w:pPr>
        <w:ind w:left="-2250" w:hanging="180"/>
      </w:pPr>
    </w:lvl>
    <w:lvl w:ilvl="3" w:tplc="0409000F">
      <w:start w:val="1"/>
      <w:numFmt w:val="decimal"/>
      <w:lvlText w:val="%4."/>
      <w:lvlJc w:val="left"/>
      <w:pPr>
        <w:ind w:left="-1530" w:hanging="360"/>
      </w:pPr>
    </w:lvl>
    <w:lvl w:ilvl="4" w:tplc="04090019">
      <w:start w:val="1"/>
      <w:numFmt w:val="lowerLetter"/>
      <w:lvlText w:val="%5."/>
      <w:lvlJc w:val="left"/>
      <w:pPr>
        <w:ind w:left="-810" w:hanging="360"/>
      </w:pPr>
    </w:lvl>
    <w:lvl w:ilvl="5" w:tplc="0409001B">
      <w:start w:val="1"/>
      <w:numFmt w:val="lowerRoman"/>
      <w:lvlText w:val="%6."/>
      <w:lvlJc w:val="right"/>
      <w:pPr>
        <w:ind w:left="-90" w:hanging="180"/>
      </w:pPr>
    </w:lvl>
    <w:lvl w:ilvl="6" w:tplc="0409000F">
      <w:start w:val="1"/>
      <w:numFmt w:val="decimal"/>
      <w:lvlText w:val="%7."/>
      <w:lvlJc w:val="left"/>
      <w:pPr>
        <w:ind w:left="630" w:hanging="360"/>
      </w:pPr>
    </w:lvl>
    <w:lvl w:ilvl="7" w:tplc="04090019">
      <w:start w:val="1"/>
      <w:numFmt w:val="lowerLetter"/>
      <w:lvlText w:val="%8."/>
      <w:lvlJc w:val="left"/>
      <w:pPr>
        <w:ind w:left="1350" w:hanging="360"/>
      </w:pPr>
    </w:lvl>
    <w:lvl w:ilvl="8" w:tplc="0409001B">
      <w:start w:val="1"/>
      <w:numFmt w:val="lowerRoman"/>
      <w:lvlText w:val="%9."/>
      <w:lvlJc w:val="right"/>
      <w:pPr>
        <w:ind w:left="2070" w:hanging="180"/>
      </w:pPr>
    </w:lvl>
  </w:abstractNum>
  <w:abstractNum w:abstractNumId="8" w15:restartNumberingAfterBreak="0">
    <w:nsid w:val="12CB29AF"/>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5125E"/>
    <w:multiLevelType w:val="hybridMultilevel"/>
    <w:tmpl w:val="AB9E4F2A"/>
    <w:lvl w:ilvl="0" w:tplc="04090001">
      <w:start w:val="1"/>
      <w:numFmt w:val="bullet"/>
      <w:lvlText w:val=""/>
      <w:lvlJc w:val="left"/>
      <w:pPr>
        <w:ind w:left="1440" w:hanging="360"/>
      </w:pPr>
      <w:rPr>
        <w:rFonts w:ascii="Symbol" w:hAnsi="Symbol" w:hint="default"/>
        <w:b/>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D0631"/>
    <w:multiLevelType w:val="hybridMultilevel"/>
    <w:tmpl w:val="7D20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07BA4"/>
    <w:multiLevelType w:val="hybridMultilevel"/>
    <w:tmpl w:val="08D8C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72106"/>
    <w:multiLevelType w:val="hybridMultilevel"/>
    <w:tmpl w:val="4ED01124"/>
    <w:lvl w:ilvl="0" w:tplc="4586A324">
      <w:start w:val="3"/>
      <w:numFmt w:val="decimal"/>
      <w:lvlText w:val="%1."/>
      <w:lvlJc w:val="left"/>
      <w:pPr>
        <w:ind w:left="108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E249C7"/>
    <w:multiLevelType w:val="hybridMultilevel"/>
    <w:tmpl w:val="D08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468B4"/>
    <w:multiLevelType w:val="hybridMultilevel"/>
    <w:tmpl w:val="403E0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09451C"/>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037C45"/>
    <w:multiLevelType w:val="hybridMultilevel"/>
    <w:tmpl w:val="751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7B30F6"/>
    <w:multiLevelType w:val="hybridMultilevel"/>
    <w:tmpl w:val="7B50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B56698"/>
    <w:multiLevelType w:val="hybridMultilevel"/>
    <w:tmpl w:val="3F88A6FC"/>
    <w:lvl w:ilvl="0" w:tplc="BD68D27C">
      <w:start w:val="1"/>
      <w:numFmt w:val="decimal"/>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F5C782D"/>
    <w:multiLevelType w:val="hybridMultilevel"/>
    <w:tmpl w:val="09987C56"/>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85200"/>
    <w:multiLevelType w:val="hybridMultilevel"/>
    <w:tmpl w:val="09648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826C01"/>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79E4708"/>
    <w:multiLevelType w:val="hybridMultilevel"/>
    <w:tmpl w:val="8D824CD8"/>
    <w:lvl w:ilvl="0" w:tplc="04090001">
      <w:start w:val="1"/>
      <w:numFmt w:val="bullet"/>
      <w:lvlText w:val=""/>
      <w:lvlJc w:val="left"/>
      <w:pPr>
        <w:tabs>
          <w:tab w:val="num" w:pos="1440"/>
        </w:tabs>
        <w:ind w:left="1440" w:hanging="360"/>
      </w:pPr>
      <w:rPr>
        <w:rFonts w:ascii="Symbol" w:hAnsi="Symbol" w:hint="default"/>
        <w:b/>
        <w:i w:val="0"/>
      </w:rPr>
    </w:lvl>
    <w:lvl w:ilvl="1" w:tplc="38CEC0FC">
      <w:start w:val="1"/>
      <w:numFmt w:val="upperLetter"/>
      <w:lvlText w:val="%2."/>
      <w:lvlJc w:val="left"/>
      <w:pPr>
        <w:tabs>
          <w:tab w:val="num" w:pos="2160"/>
        </w:tabs>
        <w:ind w:left="2160" w:hanging="360"/>
      </w:pPr>
      <w:rPr>
        <w:rFonts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C7250"/>
    <w:multiLevelType w:val="hybridMultilevel"/>
    <w:tmpl w:val="4E7C69E4"/>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42C1F"/>
    <w:multiLevelType w:val="hybridMultilevel"/>
    <w:tmpl w:val="9912E9A8"/>
    <w:lvl w:ilvl="0" w:tplc="5DDC32EA">
      <w:start w:val="1"/>
      <w:numFmt w:val="decimal"/>
      <w:lvlText w:val="%1."/>
      <w:lvlJc w:val="left"/>
      <w:pPr>
        <w:ind w:left="720" w:hanging="360"/>
      </w:pPr>
      <w:rPr>
        <w:rFonts w:hint="default"/>
        <w:b/>
        <w:i/>
      </w:rPr>
    </w:lvl>
    <w:lvl w:ilvl="1" w:tplc="04090001">
      <w:start w:val="1"/>
      <w:numFmt w:val="bullet"/>
      <w:lvlText w:val=""/>
      <w:lvlJc w:val="left"/>
      <w:pPr>
        <w:ind w:left="-3330" w:hanging="360"/>
      </w:pPr>
      <w:rPr>
        <w:rFonts w:ascii="Symbol" w:hAnsi="Symbol" w:hint="default"/>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01">
      <w:start w:val="1"/>
      <w:numFmt w:val="bullet"/>
      <w:lvlText w:val=""/>
      <w:lvlJc w:val="left"/>
      <w:pPr>
        <w:ind w:left="990" w:hanging="360"/>
      </w:pPr>
      <w:rPr>
        <w:rFonts w:ascii="Symbol" w:hAnsi="Symbol" w:hint="default"/>
      </w:rPr>
    </w:lvl>
    <w:lvl w:ilvl="8" w:tplc="0409001B">
      <w:start w:val="1"/>
      <w:numFmt w:val="lowerRoman"/>
      <w:lvlText w:val="%9."/>
      <w:lvlJc w:val="right"/>
      <w:pPr>
        <w:ind w:left="1710" w:hanging="180"/>
      </w:pPr>
    </w:lvl>
  </w:abstractNum>
  <w:abstractNum w:abstractNumId="37" w15:restartNumberingAfterBreak="0">
    <w:nsid w:val="589E5B38"/>
    <w:multiLevelType w:val="hybridMultilevel"/>
    <w:tmpl w:val="F2DA1766"/>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856393"/>
    <w:multiLevelType w:val="hybridMultilevel"/>
    <w:tmpl w:val="679C2C54"/>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9A3E3E"/>
    <w:multiLevelType w:val="hybridMultilevel"/>
    <w:tmpl w:val="1BB2018E"/>
    <w:lvl w:ilvl="0" w:tplc="0CB6181A">
      <w:start w:val="2"/>
      <w:numFmt w:val="decimal"/>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116D7"/>
    <w:multiLevelType w:val="hybridMultilevel"/>
    <w:tmpl w:val="33522AA6"/>
    <w:lvl w:ilvl="0" w:tplc="5DDC32EA">
      <w:start w:val="1"/>
      <w:numFmt w:val="decimal"/>
      <w:lvlText w:val="%1."/>
      <w:lvlJc w:val="left"/>
      <w:pPr>
        <w:ind w:left="720" w:hanging="360"/>
      </w:pPr>
      <w:rPr>
        <w:rFonts w:hint="default"/>
        <w:b/>
        <w:i/>
      </w:rPr>
    </w:lvl>
    <w:lvl w:ilvl="1" w:tplc="D1A64476">
      <w:start w:val="1"/>
      <w:numFmt w:val="upperLetter"/>
      <w:lvlText w:val="%2."/>
      <w:lvlJc w:val="left"/>
      <w:pPr>
        <w:ind w:left="-3330" w:hanging="360"/>
      </w:pPr>
      <w:rPr>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19">
      <w:start w:val="1"/>
      <w:numFmt w:val="lowerLetter"/>
      <w:lvlText w:val="%8."/>
      <w:lvlJc w:val="left"/>
      <w:pPr>
        <w:ind w:left="990" w:hanging="360"/>
      </w:pPr>
    </w:lvl>
    <w:lvl w:ilvl="8" w:tplc="0409001B">
      <w:start w:val="1"/>
      <w:numFmt w:val="lowerRoman"/>
      <w:lvlText w:val="%9."/>
      <w:lvlJc w:val="right"/>
      <w:pPr>
        <w:ind w:left="1710" w:hanging="180"/>
      </w:pPr>
    </w:lvl>
  </w:abstractNum>
  <w:abstractNum w:abstractNumId="43" w15:restartNumberingAfterBreak="0">
    <w:nsid w:val="66A33EB3"/>
    <w:multiLevelType w:val="hybridMultilevel"/>
    <w:tmpl w:val="3BFEF49C"/>
    <w:lvl w:ilvl="0" w:tplc="0516582A">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B3B11"/>
    <w:multiLevelType w:val="hybridMultilevel"/>
    <w:tmpl w:val="62C8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457A14"/>
    <w:multiLevelType w:val="hybridMultilevel"/>
    <w:tmpl w:val="A5A4F50C"/>
    <w:lvl w:ilvl="0" w:tplc="0CB6181A">
      <w:start w:val="2"/>
      <w:numFmt w:val="decimal"/>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778E2"/>
    <w:multiLevelType w:val="hybridMultilevel"/>
    <w:tmpl w:val="B2BE94A8"/>
    <w:lvl w:ilvl="0" w:tplc="04090001">
      <w:start w:val="1"/>
      <w:numFmt w:val="bullet"/>
      <w:lvlText w:val=""/>
      <w:lvlJc w:val="left"/>
      <w:pPr>
        <w:tabs>
          <w:tab w:val="num" w:pos="1440"/>
        </w:tabs>
        <w:ind w:left="1440" w:hanging="360"/>
      </w:pPr>
      <w:rPr>
        <w:rFonts w:ascii="Symbol" w:hAnsi="Symbol" w:hint="default"/>
        <w:b/>
        <w:i w:val="0"/>
      </w:rPr>
    </w:lvl>
    <w:lvl w:ilvl="1" w:tplc="04090001">
      <w:start w:val="1"/>
      <w:numFmt w:val="bullet"/>
      <w:lvlText w:val=""/>
      <w:lvlJc w:val="left"/>
      <w:pPr>
        <w:tabs>
          <w:tab w:val="num" w:pos="2160"/>
        </w:tabs>
        <w:ind w:left="2160" w:hanging="360"/>
      </w:pPr>
      <w:rPr>
        <w:rFonts w:ascii="Symbol" w:hAnsi="Symbol"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C9113C3"/>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4"/>
  </w:num>
  <w:num w:numId="3">
    <w:abstractNumId w:val="39"/>
  </w:num>
  <w:num w:numId="4">
    <w:abstractNumId w:val="3"/>
  </w:num>
  <w:num w:numId="5">
    <w:abstractNumId w:val="29"/>
  </w:num>
  <w:num w:numId="6">
    <w:abstractNumId w:val="27"/>
  </w:num>
  <w:num w:numId="7">
    <w:abstractNumId w:val="17"/>
  </w:num>
  <w:num w:numId="8">
    <w:abstractNumId w:val="40"/>
  </w:num>
  <w:num w:numId="9">
    <w:abstractNumId w:val="13"/>
  </w:num>
  <w:num w:numId="10">
    <w:abstractNumId w:val="22"/>
  </w:num>
  <w:num w:numId="11">
    <w:abstractNumId w:val="6"/>
  </w:num>
  <w:num w:numId="12">
    <w:abstractNumId w:val="23"/>
  </w:num>
  <w:num w:numId="13">
    <w:abstractNumId w:val="15"/>
  </w:num>
  <w:num w:numId="14">
    <w:abstractNumId w:val="19"/>
  </w:num>
  <w:num w:numId="15">
    <w:abstractNumId w:val="1"/>
  </w:num>
  <w:num w:numId="16">
    <w:abstractNumId w:val="14"/>
  </w:num>
  <w:num w:numId="17">
    <w:abstractNumId w:val="32"/>
  </w:num>
  <w:num w:numId="18">
    <w:abstractNumId w:val="48"/>
  </w:num>
  <w:num w:numId="19">
    <w:abstractNumId w:val="2"/>
  </w:num>
  <w:num w:numId="20">
    <w:abstractNumId w:val="26"/>
  </w:num>
  <w:num w:numId="21">
    <w:abstractNumId w:val="28"/>
  </w:num>
  <w:num w:numId="22">
    <w:abstractNumId w:val="0"/>
  </w:num>
  <w:num w:numId="23">
    <w:abstractNumId w:val="42"/>
  </w:num>
  <w:num w:numId="24">
    <w:abstractNumId w:val="5"/>
  </w:num>
  <w:num w:numId="25">
    <w:abstractNumId w:val="10"/>
  </w:num>
  <w:num w:numId="26">
    <w:abstractNumId w:val="16"/>
  </w:num>
  <w:num w:numId="27">
    <w:abstractNumId w:val="21"/>
  </w:num>
  <w:num w:numId="28">
    <w:abstractNumId w:val="38"/>
  </w:num>
  <w:num w:numId="29">
    <w:abstractNumId w:val="11"/>
  </w:num>
  <w:num w:numId="30">
    <w:abstractNumId w:val="37"/>
  </w:num>
  <w:num w:numId="31">
    <w:abstractNumId w:val="45"/>
  </w:num>
  <w:num w:numId="32">
    <w:abstractNumId w:val="31"/>
  </w:num>
  <w:num w:numId="33">
    <w:abstractNumId w:val="24"/>
  </w:num>
  <w:num w:numId="34">
    <w:abstractNumId w:val="35"/>
  </w:num>
  <w:num w:numId="35">
    <w:abstractNumId w:val="7"/>
  </w:num>
  <w:num w:numId="36">
    <w:abstractNumId w:val="44"/>
  </w:num>
  <w:num w:numId="37">
    <w:abstractNumId w:val="8"/>
  </w:num>
  <w:num w:numId="38">
    <w:abstractNumId w:val="20"/>
  </w:num>
  <w:num w:numId="39">
    <w:abstractNumId w:val="43"/>
  </w:num>
  <w:num w:numId="40">
    <w:abstractNumId w:val="33"/>
  </w:num>
  <w:num w:numId="41">
    <w:abstractNumId w:val="36"/>
  </w:num>
  <w:num w:numId="42">
    <w:abstractNumId w:val="9"/>
  </w:num>
  <w:num w:numId="43">
    <w:abstractNumId w:val="47"/>
  </w:num>
  <w:num w:numId="44">
    <w:abstractNumId w:val="49"/>
  </w:num>
  <w:num w:numId="45">
    <w:abstractNumId w:val="25"/>
  </w:num>
  <w:num w:numId="46">
    <w:abstractNumId w:val="46"/>
  </w:num>
  <w:num w:numId="47">
    <w:abstractNumId w:val="41"/>
  </w:num>
  <w:num w:numId="48">
    <w:abstractNumId w:val="18"/>
  </w:num>
  <w:num w:numId="49">
    <w:abstractNumId w:val="30"/>
  </w:num>
  <w:num w:numId="50">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422B"/>
    <w:rsid w:val="00007EBF"/>
    <w:rsid w:val="000139F0"/>
    <w:rsid w:val="000143DB"/>
    <w:rsid w:val="00016823"/>
    <w:rsid w:val="00016B6C"/>
    <w:rsid w:val="00017D67"/>
    <w:rsid w:val="000231F3"/>
    <w:rsid w:val="0002527C"/>
    <w:rsid w:val="000264F8"/>
    <w:rsid w:val="00027949"/>
    <w:rsid w:val="00030538"/>
    <w:rsid w:val="00032598"/>
    <w:rsid w:val="0003320F"/>
    <w:rsid w:val="00035853"/>
    <w:rsid w:val="00036B84"/>
    <w:rsid w:val="000405DC"/>
    <w:rsid w:val="00040C03"/>
    <w:rsid w:val="0004299B"/>
    <w:rsid w:val="0004351E"/>
    <w:rsid w:val="00047772"/>
    <w:rsid w:val="0005313F"/>
    <w:rsid w:val="000537E2"/>
    <w:rsid w:val="000543E4"/>
    <w:rsid w:val="00056324"/>
    <w:rsid w:val="00063C6F"/>
    <w:rsid w:val="000733A1"/>
    <w:rsid w:val="000739F5"/>
    <w:rsid w:val="00075E93"/>
    <w:rsid w:val="00077FE7"/>
    <w:rsid w:val="00081FEF"/>
    <w:rsid w:val="00083271"/>
    <w:rsid w:val="000848F7"/>
    <w:rsid w:val="0008635F"/>
    <w:rsid w:val="00090C60"/>
    <w:rsid w:val="0009200C"/>
    <w:rsid w:val="00093D86"/>
    <w:rsid w:val="000949CF"/>
    <w:rsid w:val="00095663"/>
    <w:rsid w:val="00096BD6"/>
    <w:rsid w:val="000A1376"/>
    <w:rsid w:val="000A1F26"/>
    <w:rsid w:val="000A4ADD"/>
    <w:rsid w:val="000B2DA0"/>
    <w:rsid w:val="000B33E1"/>
    <w:rsid w:val="000B5083"/>
    <w:rsid w:val="000B647B"/>
    <w:rsid w:val="000B7CC7"/>
    <w:rsid w:val="000C18B6"/>
    <w:rsid w:val="000D1B7E"/>
    <w:rsid w:val="000D23E6"/>
    <w:rsid w:val="000D315D"/>
    <w:rsid w:val="000D4C35"/>
    <w:rsid w:val="000D6617"/>
    <w:rsid w:val="000E0F67"/>
    <w:rsid w:val="000E12A4"/>
    <w:rsid w:val="000E31F8"/>
    <w:rsid w:val="000E3D64"/>
    <w:rsid w:val="000E55B3"/>
    <w:rsid w:val="000F01B8"/>
    <w:rsid w:val="000F1621"/>
    <w:rsid w:val="000F2108"/>
    <w:rsid w:val="000F284E"/>
    <w:rsid w:val="000F2D90"/>
    <w:rsid w:val="000F4BCC"/>
    <w:rsid w:val="0010228B"/>
    <w:rsid w:val="0010313D"/>
    <w:rsid w:val="001040D0"/>
    <w:rsid w:val="001139AA"/>
    <w:rsid w:val="00114D95"/>
    <w:rsid w:val="00116934"/>
    <w:rsid w:val="001179BE"/>
    <w:rsid w:val="00126667"/>
    <w:rsid w:val="00130923"/>
    <w:rsid w:val="001348E4"/>
    <w:rsid w:val="00134AF7"/>
    <w:rsid w:val="00134D28"/>
    <w:rsid w:val="0013580E"/>
    <w:rsid w:val="00141FFB"/>
    <w:rsid w:val="0014256D"/>
    <w:rsid w:val="00142776"/>
    <w:rsid w:val="00145575"/>
    <w:rsid w:val="00145C15"/>
    <w:rsid w:val="001479FA"/>
    <w:rsid w:val="0015059B"/>
    <w:rsid w:val="00150FFD"/>
    <w:rsid w:val="00151539"/>
    <w:rsid w:val="001537FE"/>
    <w:rsid w:val="00155F44"/>
    <w:rsid w:val="00160A0A"/>
    <w:rsid w:val="00160B20"/>
    <w:rsid w:val="001617E5"/>
    <w:rsid w:val="00167D3D"/>
    <w:rsid w:val="001706A3"/>
    <w:rsid w:val="001715A1"/>
    <w:rsid w:val="00175081"/>
    <w:rsid w:val="001752B0"/>
    <w:rsid w:val="0017624F"/>
    <w:rsid w:val="00176D2C"/>
    <w:rsid w:val="0017745D"/>
    <w:rsid w:val="00182EB8"/>
    <w:rsid w:val="001834C4"/>
    <w:rsid w:val="00186905"/>
    <w:rsid w:val="00190FA4"/>
    <w:rsid w:val="00193C3D"/>
    <w:rsid w:val="001960F5"/>
    <w:rsid w:val="001A42BB"/>
    <w:rsid w:val="001A47CC"/>
    <w:rsid w:val="001A7BF3"/>
    <w:rsid w:val="001B3A22"/>
    <w:rsid w:val="001B4375"/>
    <w:rsid w:val="001B78A5"/>
    <w:rsid w:val="001C2E08"/>
    <w:rsid w:val="001C30EC"/>
    <w:rsid w:val="001C55B2"/>
    <w:rsid w:val="001C6614"/>
    <w:rsid w:val="001D0CB6"/>
    <w:rsid w:val="001D3EC2"/>
    <w:rsid w:val="001D5CBC"/>
    <w:rsid w:val="001E00EC"/>
    <w:rsid w:val="001E19C3"/>
    <w:rsid w:val="001E209A"/>
    <w:rsid w:val="001E30FA"/>
    <w:rsid w:val="001E37FE"/>
    <w:rsid w:val="001E618E"/>
    <w:rsid w:val="001E62C0"/>
    <w:rsid w:val="001E6D2B"/>
    <w:rsid w:val="001E7230"/>
    <w:rsid w:val="001F62CD"/>
    <w:rsid w:val="00202C64"/>
    <w:rsid w:val="00216410"/>
    <w:rsid w:val="00216EA5"/>
    <w:rsid w:val="00221507"/>
    <w:rsid w:val="00225398"/>
    <w:rsid w:val="00230156"/>
    <w:rsid w:val="00230FA1"/>
    <w:rsid w:val="00231889"/>
    <w:rsid w:val="00233928"/>
    <w:rsid w:val="0023635D"/>
    <w:rsid w:val="00237967"/>
    <w:rsid w:val="002408B0"/>
    <w:rsid w:val="00242837"/>
    <w:rsid w:val="00242AC9"/>
    <w:rsid w:val="00247998"/>
    <w:rsid w:val="00250ED8"/>
    <w:rsid w:val="0025154A"/>
    <w:rsid w:val="002539B9"/>
    <w:rsid w:val="00253AF9"/>
    <w:rsid w:val="0025459C"/>
    <w:rsid w:val="00255A25"/>
    <w:rsid w:val="00257FC1"/>
    <w:rsid w:val="00260370"/>
    <w:rsid w:val="0026560F"/>
    <w:rsid w:val="00267E6E"/>
    <w:rsid w:val="00267FED"/>
    <w:rsid w:val="00270EF0"/>
    <w:rsid w:val="002749D9"/>
    <w:rsid w:val="00276108"/>
    <w:rsid w:val="00284700"/>
    <w:rsid w:val="00290627"/>
    <w:rsid w:val="00297DAF"/>
    <w:rsid w:val="002A25FF"/>
    <w:rsid w:val="002A2D99"/>
    <w:rsid w:val="002A47BE"/>
    <w:rsid w:val="002A78C8"/>
    <w:rsid w:val="002A7C9D"/>
    <w:rsid w:val="002A7E0F"/>
    <w:rsid w:val="002B01B9"/>
    <w:rsid w:val="002B0C7E"/>
    <w:rsid w:val="002B31EB"/>
    <w:rsid w:val="002B42AB"/>
    <w:rsid w:val="002B6194"/>
    <w:rsid w:val="002B7FAF"/>
    <w:rsid w:val="002C13B1"/>
    <w:rsid w:val="002C3F04"/>
    <w:rsid w:val="002C5AA9"/>
    <w:rsid w:val="002C61CF"/>
    <w:rsid w:val="002D01F1"/>
    <w:rsid w:val="002D0F6B"/>
    <w:rsid w:val="002D1908"/>
    <w:rsid w:val="002D45F7"/>
    <w:rsid w:val="002D4B76"/>
    <w:rsid w:val="002D680E"/>
    <w:rsid w:val="002E0B68"/>
    <w:rsid w:val="002E291D"/>
    <w:rsid w:val="002E36D9"/>
    <w:rsid w:val="002E4757"/>
    <w:rsid w:val="002E6DFB"/>
    <w:rsid w:val="002E6FB3"/>
    <w:rsid w:val="002F4D94"/>
    <w:rsid w:val="002F543D"/>
    <w:rsid w:val="00302335"/>
    <w:rsid w:val="0030251E"/>
    <w:rsid w:val="00302D28"/>
    <w:rsid w:val="00312259"/>
    <w:rsid w:val="00315ABC"/>
    <w:rsid w:val="00315B32"/>
    <w:rsid w:val="0031630E"/>
    <w:rsid w:val="003207B8"/>
    <w:rsid w:val="003209F9"/>
    <w:rsid w:val="00320EEA"/>
    <w:rsid w:val="003212AD"/>
    <w:rsid w:val="0032329B"/>
    <w:rsid w:val="00323510"/>
    <w:rsid w:val="003246E7"/>
    <w:rsid w:val="00325873"/>
    <w:rsid w:val="00330353"/>
    <w:rsid w:val="00330DC5"/>
    <w:rsid w:val="00331DCE"/>
    <w:rsid w:val="00332F92"/>
    <w:rsid w:val="0033376F"/>
    <w:rsid w:val="0033535B"/>
    <w:rsid w:val="003377F3"/>
    <w:rsid w:val="003428D1"/>
    <w:rsid w:val="00343BF6"/>
    <w:rsid w:val="0034544B"/>
    <w:rsid w:val="0034655B"/>
    <w:rsid w:val="00350244"/>
    <w:rsid w:val="00353E64"/>
    <w:rsid w:val="003558BE"/>
    <w:rsid w:val="00355CB2"/>
    <w:rsid w:val="00357C6F"/>
    <w:rsid w:val="003622E4"/>
    <w:rsid w:val="003659FA"/>
    <w:rsid w:val="00371227"/>
    <w:rsid w:val="00371657"/>
    <w:rsid w:val="003751F9"/>
    <w:rsid w:val="003773F1"/>
    <w:rsid w:val="00384221"/>
    <w:rsid w:val="0038540A"/>
    <w:rsid w:val="00387ED2"/>
    <w:rsid w:val="00390373"/>
    <w:rsid w:val="003922B3"/>
    <w:rsid w:val="00395965"/>
    <w:rsid w:val="00397310"/>
    <w:rsid w:val="003975F6"/>
    <w:rsid w:val="003A21B6"/>
    <w:rsid w:val="003A3CEF"/>
    <w:rsid w:val="003A4120"/>
    <w:rsid w:val="003A6A90"/>
    <w:rsid w:val="003A6F9F"/>
    <w:rsid w:val="003A74B9"/>
    <w:rsid w:val="003B46C9"/>
    <w:rsid w:val="003B5114"/>
    <w:rsid w:val="003C0D87"/>
    <w:rsid w:val="003C28B1"/>
    <w:rsid w:val="003C356E"/>
    <w:rsid w:val="003C516E"/>
    <w:rsid w:val="003C6F47"/>
    <w:rsid w:val="003D04AC"/>
    <w:rsid w:val="003D320B"/>
    <w:rsid w:val="003D5937"/>
    <w:rsid w:val="003D6CDC"/>
    <w:rsid w:val="003D754A"/>
    <w:rsid w:val="003E0121"/>
    <w:rsid w:val="003E190F"/>
    <w:rsid w:val="003E2116"/>
    <w:rsid w:val="003E26EF"/>
    <w:rsid w:val="003E4876"/>
    <w:rsid w:val="003E620F"/>
    <w:rsid w:val="003E7319"/>
    <w:rsid w:val="003F1B7F"/>
    <w:rsid w:val="003F326C"/>
    <w:rsid w:val="003F5498"/>
    <w:rsid w:val="003F775D"/>
    <w:rsid w:val="004008DF"/>
    <w:rsid w:val="004014E0"/>
    <w:rsid w:val="00407A3E"/>
    <w:rsid w:val="00410984"/>
    <w:rsid w:val="00410C79"/>
    <w:rsid w:val="00411CAF"/>
    <w:rsid w:val="00413E0E"/>
    <w:rsid w:val="00413E92"/>
    <w:rsid w:val="0041592B"/>
    <w:rsid w:val="00416E46"/>
    <w:rsid w:val="00424910"/>
    <w:rsid w:val="0042580A"/>
    <w:rsid w:val="00432071"/>
    <w:rsid w:val="00432B20"/>
    <w:rsid w:val="00432F7A"/>
    <w:rsid w:val="0043499C"/>
    <w:rsid w:val="00434A2C"/>
    <w:rsid w:val="00436AE9"/>
    <w:rsid w:val="00437E19"/>
    <w:rsid w:val="00442FB3"/>
    <w:rsid w:val="00444E5F"/>
    <w:rsid w:val="00444F42"/>
    <w:rsid w:val="00445BC6"/>
    <w:rsid w:val="00455132"/>
    <w:rsid w:val="00455787"/>
    <w:rsid w:val="00462456"/>
    <w:rsid w:val="00462EEF"/>
    <w:rsid w:val="00463749"/>
    <w:rsid w:val="004646CD"/>
    <w:rsid w:val="0046755F"/>
    <w:rsid w:val="004675CD"/>
    <w:rsid w:val="00470F5C"/>
    <w:rsid w:val="0047316B"/>
    <w:rsid w:val="00474FD8"/>
    <w:rsid w:val="00476004"/>
    <w:rsid w:val="00482369"/>
    <w:rsid w:val="00483ACE"/>
    <w:rsid w:val="00484C8C"/>
    <w:rsid w:val="00486F3E"/>
    <w:rsid w:val="00487C52"/>
    <w:rsid w:val="0049142C"/>
    <w:rsid w:val="004922A4"/>
    <w:rsid w:val="00496578"/>
    <w:rsid w:val="004A4062"/>
    <w:rsid w:val="004A42EC"/>
    <w:rsid w:val="004C1E4B"/>
    <w:rsid w:val="004C5FDA"/>
    <w:rsid w:val="004C6BE0"/>
    <w:rsid w:val="004C78C6"/>
    <w:rsid w:val="004D2E1A"/>
    <w:rsid w:val="004D46D7"/>
    <w:rsid w:val="004D53D8"/>
    <w:rsid w:val="004D6387"/>
    <w:rsid w:val="004E07B6"/>
    <w:rsid w:val="004E0FB7"/>
    <w:rsid w:val="004E1667"/>
    <w:rsid w:val="004E1743"/>
    <w:rsid w:val="004E273F"/>
    <w:rsid w:val="004E2AA9"/>
    <w:rsid w:val="004E3227"/>
    <w:rsid w:val="004E4C4C"/>
    <w:rsid w:val="004E4D8A"/>
    <w:rsid w:val="004E6BC8"/>
    <w:rsid w:val="004E74D2"/>
    <w:rsid w:val="004F19DE"/>
    <w:rsid w:val="004F3B17"/>
    <w:rsid w:val="004F53F8"/>
    <w:rsid w:val="004F571D"/>
    <w:rsid w:val="00500922"/>
    <w:rsid w:val="00501EAF"/>
    <w:rsid w:val="005026BC"/>
    <w:rsid w:val="005029CA"/>
    <w:rsid w:val="00504ADF"/>
    <w:rsid w:val="005060F6"/>
    <w:rsid w:val="005062D6"/>
    <w:rsid w:val="005063EA"/>
    <w:rsid w:val="005064BC"/>
    <w:rsid w:val="00506804"/>
    <w:rsid w:val="00507342"/>
    <w:rsid w:val="00512410"/>
    <w:rsid w:val="005151EC"/>
    <w:rsid w:val="00517411"/>
    <w:rsid w:val="005209B8"/>
    <w:rsid w:val="005216E1"/>
    <w:rsid w:val="00522EB1"/>
    <w:rsid w:val="005233F9"/>
    <w:rsid w:val="00524072"/>
    <w:rsid w:val="0052445D"/>
    <w:rsid w:val="0052731E"/>
    <w:rsid w:val="00533895"/>
    <w:rsid w:val="00540226"/>
    <w:rsid w:val="0054058B"/>
    <w:rsid w:val="00541332"/>
    <w:rsid w:val="00541D2C"/>
    <w:rsid w:val="00543816"/>
    <w:rsid w:val="00543882"/>
    <w:rsid w:val="00551CD7"/>
    <w:rsid w:val="00552135"/>
    <w:rsid w:val="005544B4"/>
    <w:rsid w:val="00557B1B"/>
    <w:rsid w:val="0056235E"/>
    <w:rsid w:val="00563FA9"/>
    <w:rsid w:val="005659A6"/>
    <w:rsid w:val="005675C2"/>
    <w:rsid w:val="0057106D"/>
    <w:rsid w:val="00574D9B"/>
    <w:rsid w:val="00577E15"/>
    <w:rsid w:val="005804B5"/>
    <w:rsid w:val="00581763"/>
    <w:rsid w:val="005822C9"/>
    <w:rsid w:val="00587892"/>
    <w:rsid w:val="00592482"/>
    <w:rsid w:val="00593678"/>
    <w:rsid w:val="00593CE1"/>
    <w:rsid w:val="00594EAC"/>
    <w:rsid w:val="00597589"/>
    <w:rsid w:val="005A4DFB"/>
    <w:rsid w:val="005A4E98"/>
    <w:rsid w:val="005A57F4"/>
    <w:rsid w:val="005A5EC3"/>
    <w:rsid w:val="005A5EFA"/>
    <w:rsid w:val="005A7EC8"/>
    <w:rsid w:val="005B120D"/>
    <w:rsid w:val="005B1A9E"/>
    <w:rsid w:val="005B349C"/>
    <w:rsid w:val="005B4775"/>
    <w:rsid w:val="005C1011"/>
    <w:rsid w:val="005C2F1A"/>
    <w:rsid w:val="005C537C"/>
    <w:rsid w:val="005C6570"/>
    <w:rsid w:val="005D0F5B"/>
    <w:rsid w:val="005D7638"/>
    <w:rsid w:val="005E1DD5"/>
    <w:rsid w:val="005E25B6"/>
    <w:rsid w:val="005E7D4C"/>
    <w:rsid w:val="005F0253"/>
    <w:rsid w:val="005F5299"/>
    <w:rsid w:val="005F726A"/>
    <w:rsid w:val="005F78B4"/>
    <w:rsid w:val="00602191"/>
    <w:rsid w:val="00604149"/>
    <w:rsid w:val="006055FA"/>
    <w:rsid w:val="006066EE"/>
    <w:rsid w:val="006103E1"/>
    <w:rsid w:val="00610D9A"/>
    <w:rsid w:val="0061145F"/>
    <w:rsid w:val="00612974"/>
    <w:rsid w:val="00615056"/>
    <w:rsid w:val="00621CFC"/>
    <w:rsid w:val="00623E84"/>
    <w:rsid w:val="00630C4F"/>
    <w:rsid w:val="006314FB"/>
    <w:rsid w:val="00631CD8"/>
    <w:rsid w:val="006342DF"/>
    <w:rsid w:val="00634A18"/>
    <w:rsid w:val="00640B8E"/>
    <w:rsid w:val="00641BD1"/>
    <w:rsid w:val="0064610A"/>
    <w:rsid w:val="0064697D"/>
    <w:rsid w:val="006510F9"/>
    <w:rsid w:val="00651EF3"/>
    <w:rsid w:val="00654E75"/>
    <w:rsid w:val="00657EEE"/>
    <w:rsid w:val="0066204E"/>
    <w:rsid w:val="006717A9"/>
    <w:rsid w:val="00672CD9"/>
    <w:rsid w:val="00673260"/>
    <w:rsid w:val="00675A59"/>
    <w:rsid w:val="00675B49"/>
    <w:rsid w:val="00677586"/>
    <w:rsid w:val="00680A27"/>
    <w:rsid w:val="006810BD"/>
    <w:rsid w:val="006846D6"/>
    <w:rsid w:val="006847D9"/>
    <w:rsid w:val="00685AB0"/>
    <w:rsid w:val="006868E3"/>
    <w:rsid w:val="00690988"/>
    <w:rsid w:val="00693B38"/>
    <w:rsid w:val="00693D2C"/>
    <w:rsid w:val="006952C0"/>
    <w:rsid w:val="00695522"/>
    <w:rsid w:val="00695865"/>
    <w:rsid w:val="006A0FFC"/>
    <w:rsid w:val="006A138A"/>
    <w:rsid w:val="006A4CDC"/>
    <w:rsid w:val="006A6889"/>
    <w:rsid w:val="006B3DE2"/>
    <w:rsid w:val="006B48EA"/>
    <w:rsid w:val="006B7080"/>
    <w:rsid w:val="006C1D24"/>
    <w:rsid w:val="006C294B"/>
    <w:rsid w:val="006C3AF1"/>
    <w:rsid w:val="006C3B22"/>
    <w:rsid w:val="006C6446"/>
    <w:rsid w:val="006E252D"/>
    <w:rsid w:val="006E4ED4"/>
    <w:rsid w:val="006F463A"/>
    <w:rsid w:val="00700769"/>
    <w:rsid w:val="00704727"/>
    <w:rsid w:val="00706D03"/>
    <w:rsid w:val="00710082"/>
    <w:rsid w:val="007105DB"/>
    <w:rsid w:val="00712FA6"/>
    <w:rsid w:val="007141B9"/>
    <w:rsid w:val="00716B93"/>
    <w:rsid w:val="00717163"/>
    <w:rsid w:val="00720446"/>
    <w:rsid w:val="00723742"/>
    <w:rsid w:val="00723A9C"/>
    <w:rsid w:val="00724D63"/>
    <w:rsid w:val="0072650F"/>
    <w:rsid w:val="007278C8"/>
    <w:rsid w:val="00727B51"/>
    <w:rsid w:val="00733616"/>
    <w:rsid w:val="00737D80"/>
    <w:rsid w:val="00744247"/>
    <w:rsid w:val="00744EC0"/>
    <w:rsid w:val="00752915"/>
    <w:rsid w:val="00753428"/>
    <w:rsid w:val="007544CA"/>
    <w:rsid w:val="00754833"/>
    <w:rsid w:val="007601E6"/>
    <w:rsid w:val="00760FF6"/>
    <w:rsid w:val="00761185"/>
    <w:rsid w:val="00765CC9"/>
    <w:rsid w:val="00766814"/>
    <w:rsid w:val="0077107C"/>
    <w:rsid w:val="007741C4"/>
    <w:rsid w:val="00777420"/>
    <w:rsid w:val="00777AF7"/>
    <w:rsid w:val="00782E9E"/>
    <w:rsid w:val="007845B9"/>
    <w:rsid w:val="007928CA"/>
    <w:rsid w:val="007938BB"/>
    <w:rsid w:val="00794798"/>
    <w:rsid w:val="00794891"/>
    <w:rsid w:val="00795A4F"/>
    <w:rsid w:val="007973B7"/>
    <w:rsid w:val="007A49CF"/>
    <w:rsid w:val="007A5EBC"/>
    <w:rsid w:val="007A6247"/>
    <w:rsid w:val="007A675F"/>
    <w:rsid w:val="007B18FD"/>
    <w:rsid w:val="007B31CF"/>
    <w:rsid w:val="007B5DC6"/>
    <w:rsid w:val="007B76A1"/>
    <w:rsid w:val="007C5C68"/>
    <w:rsid w:val="007D432E"/>
    <w:rsid w:val="007D5ABB"/>
    <w:rsid w:val="007E1979"/>
    <w:rsid w:val="007E385F"/>
    <w:rsid w:val="007E5123"/>
    <w:rsid w:val="007E6FB5"/>
    <w:rsid w:val="007F3466"/>
    <w:rsid w:val="007F4756"/>
    <w:rsid w:val="007F4BFA"/>
    <w:rsid w:val="007F5464"/>
    <w:rsid w:val="007F7434"/>
    <w:rsid w:val="007F760C"/>
    <w:rsid w:val="0080211F"/>
    <w:rsid w:val="00802C22"/>
    <w:rsid w:val="00803B7A"/>
    <w:rsid w:val="0080797F"/>
    <w:rsid w:val="00810FBF"/>
    <w:rsid w:val="00811288"/>
    <w:rsid w:val="008118C6"/>
    <w:rsid w:val="00813053"/>
    <w:rsid w:val="00817DAA"/>
    <w:rsid w:val="00817FF0"/>
    <w:rsid w:val="00821C4C"/>
    <w:rsid w:val="008231B2"/>
    <w:rsid w:val="00823DBA"/>
    <w:rsid w:val="008253F0"/>
    <w:rsid w:val="00833D47"/>
    <w:rsid w:val="00840671"/>
    <w:rsid w:val="00841810"/>
    <w:rsid w:val="008476CE"/>
    <w:rsid w:val="00847A94"/>
    <w:rsid w:val="00850757"/>
    <w:rsid w:val="0085136C"/>
    <w:rsid w:val="0085300C"/>
    <w:rsid w:val="00853737"/>
    <w:rsid w:val="00855374"/>
    <w:rsid w:val="00855FFC"/>
    <w:rsid w:val="00860DEC"/>
    <w:rsid w:val="00862614"/>
    <w:rsid w:val="0086404E"/>
    <w:rsid w:val="008647EC"/>
    <w:rsid w:val="0086558B"/>
    <w:rsid w:val="00865597"/>
    <w:rsid w:val="00867543"/>
    <w:rsid w:val="00870E61"/>
    <w:rsid w:val="00871C77"/>
    <w:rsid w:val="0087681B"/>
    <w:rsid w:val="008819C0"/>
    <w:rsid w:val="00883443"/>
    <w:rsid w:val="00884A00"/>
    <w:rsid w:val="0089244C"/>
    <w:rsid w:val="00892900"/>
    <w:rsid w:val="00893E23"/>
    <w:rsid w:val="00894C7B"/>
    <w:rsid w:val="008A1EC2"/>
    <w:rsid w:val="008A7026"/>
    <w:rsid w:val="008B3F4F"/>
    <w:rsid w:val="008B6DA3"/>
    <w:rsid w:val="008C1106"/>
    <w:rsid w:val="008C45B7"/>
    <w:rsid w:val="008C51AB"/>
    <w:rsid w:val="008C7222"/>
    <w:rsid w:val="008D2002"/>
    <w:rsid w:val="008D309F"/>
    <w:rsid w:val="008D7B0E"/>
    <w:rsid w:val="008F0593"/>
    <w:rsid w:val="008F2F4C"/>
    <w:rsid w:val="008F5C14"/>
    <w:rsid w:val="008F76EB"/>
    <w:rsid w:val="00900F57"/>
    <w:rsid w:val="009039ED"/>
    <w:rsid w:val="00903BAB"/>
    <w:rsid w:val="00904331"/>
    <w:rsid w:val="00905466"/>
    <w:rsid w:val="00906DBA"/>
    <w:rsid w:val="00910E38"/>
    <w:rsid w:val="00913B2D"/>
    <w:rsid w:val="00914392"/>
    <w:rsid w:val="00915759"/>
    <w:rsid w:val="009205A8"/>
    <w:rsid w:val="00920904"/>
    <w:rsid w:val="00920F9D"/>
    <w:rsid w:val="00922BE3"/>
    <w:rsid w:val="009234DF"/>
    <w:rsid w:val="00930DD9"/>
    <w:rsid w:val="009315E0"/>
    <w:rsid w:val="009317BE"/>
    <w:rsid w:val="00932009"/>
    <w:rsid w:val="009330C9"/>
    <w:rsid w:val="00934D02"/>
    <w:rsid w:val="00943818"/>
    <w:rsid w:val="00946FE6"/>
    <w:rsid w:val="0094794B"/>
    <w:rsid w:val="00953686"/>
    <w:rsid w:val="0095577D"/>
    <w:rsid w:val="00957672"/>
    <w:rsid w:val="00957748"/>
    <w:rsid w:val="00965157"/>
    <w:rsid w:val="009665AF"/>
    <w:rsid w:val="00966D8A"/>
    <w:rsid w:val="00966EE5"/>
    <w:rsid w:val="00970C57"/>
    <w:rsid w:val="009748CF"/>
    <w:rsid w:val="00984B7C"/>
    <w:rsid w:val="00985FC2"/>
    <w:rsid w:val="00987AF1"/>
    <w:rsid w:val="00987C62"/>
    <w:rsid w:val="00990DAB"/>
    <w:rsid w:val="00992255"/>
    <w:rsid w:val="009925DA"/>
    <w:rsid w:val="00992BFB"/>
    <w:rsid w:val="00993258"/>
    <w:rsid w:val="009A2CAF"/>
    <w:rsid w:val="009A2CF6"/>
    <w:rsid w:val="009A3607"/>
    <w:rsid w:val="009A49B2"/>
    <w:rsid w:val="009B0AA3"/>
    <w:rsid w:val="009B4CD4"/>
    <w:rsid w:val="009C0072"/>
    <w:rsid w:val="009C0FFB"/>
    <w:rsid w:val="009C1A99"/>
    <w:rsid w:val="009C3FFB"/>
    <w:rsid w:val="009C405F"/>
    <w:rsid w:val="009C571A"/>
    <w:rsid w:val="009C5E88"/>
    <w:rsid w:val="009C727A"/>
    <w:rsid w:val="009D2D11"/>
    <w:rsid w:val="009D2FFD"/>
    <w:rsid w:val="009E199D"/>
    <w:rsid w:val="009E3831"/>
    <w:rsid w:val="009E44F3"/>
    <w:rsid w:val="009E60D9"/>
    <w:rsid w:val="009E7B4C"/>
    <w:rsid w:val="00A0118C"/>
    <w:rsid w:val="00A024A5"/>
    <w:rsid w:val="00A131B2"/>
    <w:rsid w:val="00A13FED"/>
    <w:rsid w:val="00A168AC"/>
    <w:rsid w:val="00A215F0"/>
    <w:rsid w:val="00A23403"/>
    <w:rsid w:val="00A248C3"/>
    <w:rsid w:val="00A25235"/>
    <w:rsid w:val="00A25DD9"/>
    <w:rsid w:val="00A26FEC"/>
    <w:rsid w:val="00A307D8"/>
    <w:rsid w:val="00A32CF5"/>
    <w:rsid w:val="00A33B51"/>
    <w:rsid w:val="00A33FE5"/>
    <w:rsid w:val="00A340B1"/>
    <w:rsid w:val="00A408A7"/>
    <w:rsid w:val="00A4217D"/>
    <w:rsid w:val="00A43671"/>
    <w:rsid w:val="00A50E01"/>
    <w:rsid w:val="00A51913"/>
    <w:rsid w:val="00A535BB"/>
    <w:rsid w:val="00A53EBD"/>
    <w:rsid w:val="00A56F2C"/>
    <w:rsid w:val="00A57E26"/>
    <w:rsid w:val="00A6074A"/>
    <w:rsid w:val="00A6282E"/>
    <w:rsid w:val="00A648EA"/>
    <w:rsid w:val="00A64943"/>
    <w:rsid w:val="00A6512F"/>
    <w:rsid w:val="00A710E6"/>
    <w:rsid w:val="00A71259"/>
    <w:rsid w:val="00A72214"/>
    <w:rsid w:val="00A829D3"/>
    <w:rsid w:val="00A84134"/>
    <w:rsid w:val="00A8470F"/>
    <w:rsid w:val="00A94F2A"/>
    <w:rsid w:val="00A950E9"/>
    <w:rsid w:val="00A96DA7"/>
    <w:rsid w:val="00A97F46"/>
    <w:rsid w:val="00AA1392"/>
    <w:rsid w:val="00AA17BA"/>
    <w:rsid w:val="00AA290B"/>
    <w:rsid w:val="00AA3A93"/>
    <w:rsid w:val="00AA3FBE"/>
    <w:rsid w:val="00AA63E1"/>
    <w:rsid w:val="00AB0550"/>
    <w:rsid w:val="00AB0615"/>
    <w:rsid w:val="00AB5DF4"/>
    <w:rsid w:val="00AB6F5C"/>
    <w:rsid w:val="00AB6FB3"/>
    <w:rsid w:val="00AC0F87"/>
    <w:rsid w:val="00AC1253"/>
    <w:rsid w:val="00AC29DB"/>
    <w:rsid w:val="00AC53BB"/>
    <w:rsid w:val="00AD1B3C"/>
    <w:rsid w:val="00AD46C3"/>
    <w:rsid w:val="00AD751F"/>
    <w:rsid w:val="00AE46D8"/>
    <w:rsid w:val="00AE7624"/>
    <w:rsid w:val="00AF1453"/>
    <w:rsid w:val="00AF14D7"/>
    <w:rsid w:val="00AF23EE"/>
    <w:rsid w:val="00AF3C8D"/>
    <w:rsid w:val="00B03740"/>
    <w:rsid w:val="00B05839"/>
    <w:rsid w:val="00B11BFD"/>
    <w:rsid w:val="00B11E78"/>
    <w:rsid w:val="00B15712"/>
    <w:rsid w:val="00B2020C"/>
    <w:rsid w:val="00B23F34"/>
    <w:rsid w:val="00B2485B"/>
    <w:rsid w:val="00B264D2"/>
    <w:rsid w:val="00B36CAF"/>
    <w:rsid w:val="00B3729E"/>
    <w:rsid w:val="00B37463"/>
    <w:rsid w:val="00B402B2"/>
    <w:rsid w:val="00B445FF"/>
    <w:rsid w:val="00B45136"/>
    <w:rsid w:val="00B471C7"/>
    <w:rsid w:val="00B556F1"/>
    <w:rsid w:val="00B576FD"/>
    <w:rsid w:val="00B57E73"/>
    <w:rsid w:val="00B62F68"/>
    <w:rsid w:val="00B640B5"/>
    <w:rsid w:val="00B64578"/>
    <w:rsid w:val="00B651BC"/>
    <w:rsid w:val="00B662D0"/>
    <w:rsid w:val="00B66DE7"/>
    <w:rsid w:val="00B745DF"/>
    <w:rsid w:val="00B758EA"/>
    <w:rsid w:val="00B77309"/>
    <w:rsid w:val="00B77622"/>
    <w:rsid w:val="00B805CE"/>
    <w:rsid w:val="00B80DD0"/>
    <w:rsid w:val="00B91655"/>
    <w:rsid w:val="00B91892"/>
    <w:rsid w:val="00B91CE6"/>
    <w:rsid w:val="00B93455"/>
    <w:rsid w:val="00B9360A"/>
    <w:rsid w:val="00B955C6"/>
    <w:rsid w:val="00B95FD3"/>
    <w:rsid w:val="00B963AC"/>
    <w:rsid w:val="00B978D6"/>
    <w:rsid w:val="00BA0640"/>
    <w:rsid w:val="00BA323F"/>
    <w:rsid w:val="00BA4D41"/>
    <w:rsid w:val="00BA633C"/>
    <w:rsid w:val="00BA6B0C"/>
    <w:rsid w:val="00BA6E34"/>
    <w:rsid w:val="00BB0FE4"/>
    <w:rsid w:val="00BC3451"/>
    <w:rsid w:val="00BD5127"/>
    <w:rsid w:val="00BD66DB"/>
    <w:rsid w:val="00BD6CEF"/>
    <w:rsid w:val="00BE1B54"/>
    <w:rsid w:val="00BE1BAC"/>
    <w:rsid w:val="00BE56A3"/>
    <w:rsid w:val="00BF36F0"/>
    <w:rsid w:val="00BF660D"/>
    <w:rsid w:val="00C04AFE"/>
    <w:rsid w:val="00C054C5"/>
    <w:rsid w:val="00C05951"/>
    <w:rsid w:val="00C072F7"/>
    <w:rsid w:val="00C14D1A"/>
    <w:rsid w:val="00C160CE"/>
    <w:rsid w:val="00C162BB"/>
    <w:rsid w:val="00C172F7"/>
    <w:rsid w:val="00C20A1E"/>
    <w:rsid w:val="00C21490"/>
    <w:rsid w:val="00C21585"/>
    <w:rsid w:val="00C26942"/>
    <w:rsid w:val="00C34AA2"/>
    <w:rsid w:val="00C34ABF"/>
    <w:rsid w:val="00C3647F"/>
    <w:rsid w:val="00C365C3"/>
    <w:rsid w:val="00C42AFA"/>
    <w:rsid w:val="00C43B4B"/>
    <w:rsid w:val="00C45726"/>
    <w:rsid w:val="00C46991"/>
    <w:rsid w:val="00C4741C"/>
    <w:rsid w:val="00C502B3"/>
    <w:rsid w:val="00C518BE"/>
    <w:rsid w:val="00C51A6D"/>
    <w:rsid w:val="00C53589"/>
    <w:rsid w:val="00C55B0D"/>
    <w:rsid w:val="00C56C5F"/>
    <w:rsid w:val="00C6545A"/>
    <w:rsid w:val="00C66607"/>
    <w:rsid w:val="00C6687E"/>
    <w:rsid w:val="00C7104C"/>
    <w:rsid w:val="00C729BB"/>
    <w:rsid w:val="00C72DEF"/>
    <w:rsid w:val="00C75C3D"/>
    <w:rsid w:val="00C77B40"/>
    <w:rsid w:val="00C8010A"/>
    <w:rsid w:val="00C80673"/>
    <w:rsid w:val="00C81B72"/>
    <w:rsid w:val="00C84B7F"/>
    <w:rsid w:val="00C859B6"/>
    <w:rsid w:val="00C8688B"/>
    <w:rsid w:val="00C92D66"/>
    <w:rsid w:val="00C94A1D"/>
    <w:rsid w:val="00C9614D"/>
    <w:rsid w:val="00CA2871"/>
    <w:rsid w:val="00CA30C6"/>
    <w:rsid w:val="00CA3EF0"/>
    <w:rsid w:val="00CB0015"/>
    <w:rsid w:val="00CB104D"/>
    <w:rsid w:val="00CB18D9"/>
    <w:rsid w:val="00CB2A20"/>
    <w:rsid w:val="00CB76EE"/>
    <w:rsid w:val="00CB7AC7"/>
    <w:rsid w:val="00CC13A6"/>
    <w:rsid w:val="00CC3065"/>
    <w:rsid w:val="00CC38F2"/>
    <w:rsid w:val="00CC486E"/>
    <w:rsid w:val="00CD2CFA"/>
    <w:rsid w:val="00CD33AE"/>
    <w:rsid w:val="00CD4C83"/>
    <w:rsid w:val="00CE0BD5"/>
    <w:rsid w:val="00CE2E43"/>
    <w:rsid w:val="00CE368A"/>
    <w:rsid w:val="00CE65B3"/>
    <w:rsid w:val="00CF5A37"/>
    <w:rsid w:val="00CF6E8B"/>
    <w:rsid w:val="00CF7631"/>
    <w:rsid w:val="00D00417"/>
    <w:rsid w:val="00D01334"/>
    <w:rsid w:val="00D0456F"/>
    <w:rsid w:val="00D04A24"/>
    <w:rsid w:val="00D11843"/>
    <w:rsid w:val="00D12E76"/>
    <w:rsid w:val="00D17081"/>
    <w:rsid w:val="00D17A78"/>
    <w:rsid w:val="00D21381"/>
    <w:rsid w:val="00D2400A"/>
    <w:rsid w:val="00D248BE"/>
    <w:rsid w:val="00D26A38"/>
    <w:rsid w:val="00D35268"/>
    <w:rsid w:val="00D37A85"/>
    <w:rsid w:val="00D42D7B"/>
    <w:rsid w:val="00D43CE5"/>
    <w:rsid w:val="00D56AB1"/>
    <w:rsid w:val="00D57CEC"/>
    <w:rsid w:val="00D60241"/>
    <w:rsid w:val="00D60F74"/>
    <w:rsid w:val="00D65D10"/>
    <w:rsid w:val="00D65F33"/>
    <w:rsid w:val="00D66C65"/>
    <w:rsid w:val="00D66CF5"/>
    <w:rsid w:val="00D7225E"/>
    <w:rsid w:val="00D73C91"/>
    <w:rsid w:val="00D75D4A"/>
    <w:rsid w:val="00D761CF"/>
    <w:rsid w:val="00D811E9"/>
    <w:rsid w:val="00D81AE0"/>
    <w:rsid w:val="00D8298F"/>
    <w:rsid w:val="00D84915"/>
    <w:rsid w:val="00D91580"/>
    <w:rsid w:val="00D9788C"/>
    <w:rsid w:val="00DA004D"/>
    <w:rsid w:val="00DA2950"/>
    <w:rsid w:val="00DA2AF0"/>
    <w:rsid w:val="00DA2FB8"/>
    <w:rsid w:val="00DA5033"/>
    <w:rsid w:val="00DA56C2"/>
    <w:rsid w:val="00DA6D83"/>
    <w:rsid w:val="00DB19B5"/>
    <w:rsid w:val="00DB37F3"/>
    <w:rsid w:val="00DB47A0"/>
    <w:rsid w:val="00DB6E27"/>
    <w:rsid w:val="00DB6EF2"/>
    <w:rsid w:val="00DC238A"/>
    <w:rsid w:val="00DC3AFF"/>
    <w:rsid w:val="00DC45CD"/>
    <w:rsid w:val="00DD133C"/>
    <w:rsid w:val="00DD3752"/>
    <w:rsid w:val="00DD5834"/>
    <w:rsid w:val="00DD595A"/>
    <w:rsid w:val="00DD6638"/>
    <w:rsid w:val="00DE0CC2"/>
    <w:rsid w:val="00DE785B"/>
    <w:rsid w:val="00DF30D3"/>
    <w:rsid w:val="00DF31BD"/>
    <w:rsid w:val="00DF3C60"/>
    <w:rsid w:val="00DF4A02"/>
    <w:rsid w:val="00DF4A33"/>
    <w:rsid w:val="00DF5A08"/>
    <w:rsid w:val="00DF5C86"/>
    <w:rsid w:val="00DF7D71"/>
    <w:rsid w:val="00E07171"/>
    <w:rsid w:val="00E07174"/>
    <w:rsid w:val="00E07C49"/>
    <w:rsid w:val="00E153F8"/>
    <w:rsid w:val="00E204FC"/>
    <w:rsid w:val="00E22D7D"/>
    <w:rsid w:val="00E23656"/>
    <w:rsid w:val="00E25116"/>
    <w:rsid w:val="00E2529E"/>
    <w:rsid w:val="00E274E6"/>
    <w:rsid w:val="00E31577"/>
    <w:rsid w:val="00E34179"/>
    <w:rsid w:val="00E41CFF"/>
    <w:rsid w:val="00E42647"/>
    <w:rsid w:val="00E42FA4"/>
    <w:rsid w:val="00E57EBE"/>
    <w:rsid w:val="00E61564"/>
    <w:rsid w:val="00E62678"/>
    <w:rsid w:val="00E63146"/>
    <w:rsid w:val="00E6342B"/>
    <w:rsid w:val="00E70691"/>
    <w:rsid w:val="00E711B2"/>
    <w:rsid w:val="00E71404"/>
    <w:rsid w:val="00E72909"/>
    <w:rsid w:val="00E74535"/>
    <w:rsid w:val="00E75E8F"/>
    <w:rsid w:val="00E77DB6"/>
    <w:rsid w:val="00E8008D"/>
    <w:rsid w:val="00E821A2"/>
    <w:rsid w:val="00E825ED"/>
    <w:rsid w:val="00E835AD"/>
    <w:rsid w:val="00E8489C"/>
    <w:rsid w:val="00E84D56"/>
    <w:rsid w:val="00E84F63"/>
    <w:rsid w:val="00E858C6"/>
    <w:rsid w:val="00E904B6"/>
    <w:rsid w:val="00E90FA8"/>
    <w:rsid w:val="00E93C49"/>
    <w:rsid w:val="00E95A88"/>
    <w:rsid w:val="00E95D48"/>
    <w:rsid w:val="00EA05ED"/>
    <w:rsid w:val="00EA6406"/>
    <w:rsid w:val="00EC0BFD"/>
    <w:rsid w:val="00EC10F8"/>
    <w:rsid w:val="00EC44FE"/>
    <w:rsid w:val="00EC5597"/>
    <w:rsid w:val="00EC6F32"/>
    <w:rsid w:val="00ED2E33"/>
    <w:rsid w:val="00ED3DDC"/>
    <w:rsid w:val="00ED5406"/>
    <w:rsid w:val="00EE333A"/>
    <w:rsid w:val="00EE4220"/>
    <w:rsid w:val="00EE44EA"/>
    <w:rsid w:val="00EE51BC"/>
    <w:rsid w:val="00EE6B74"/>
    <w:rsid w:val="00EE7027"/>
    <w:rsid w:val="00EF1E2E"/>
    <w:rsid w:val="00EF4F27"/>
    <w:rsid w:val="00F02099"/>
    <w:rsid w:val="00F031E6"/>
    <w:rsid w:val="00F119B6"/>
    <w:rsid w:val="00F12182"/>
    <w:rsid w:val="00F1274B"/>
    <w:rsid w:val="00F13400"/>
    <w:rsid w:val="00F1390F"/>
    <w:rsid w:val="00F16922"/>
    <w:rsid w:val="00F172EB"/>
    <w:rsid w:val="00F173CD"/>
    <w:rsid w:val="00F17632"/>
    <w:rsid w:val="00F17B01"/>
    <w:rsid w:val="00F17B32"/>
    <w:rsid w:val="00F20654"/>
    <w:rsid w:val="00F232F7"/>
    <w:rsid w:val="00F23FC0"/>
    <w:rsid w:val="00F24D3B"/>
    <w:rsid w:val="00F267D5"/>
    <w:rsid w:val="00F3361F"/>
    <w:rsid w:val="00F361F1"/>
    <w:rsid w:val="00F40894"/>
    <w:rsid w:val="00F4193D"/>
    <w:rsid w:val="00F4331B"/>
    <w:rsid w:val="00F448AE"/>
    <w:rsid w:val="00F45D6A"/>
    <w:rsid w:val="00F54E21"/>
    <w:rsid w:val="00F55F50"/>
    <w:rsid w:val="00F562FF"/>
    <w:rsid w:val="00F57F79"/>
    <w:rsid w:val="00F6120B"/>
    <w:rsid w:val="00F63582"/>
    <w:rsid w:val="00F650BA"/>
    <w:rsid w:val="00F70716"/>
    <w:rsid w:val="00F802D5"/>
    <w:rsid w:val="00F80642"/>
    <w:rsid w:val="00F834B9"/>
    <w:rsid w:val="00F83DF6"/>
    <w:rsid w:val="00F85D30"/>
    <w:rsid w:val="00F8730A"/>
    <w:rsid w:val="00F95363"/>
    <w:rsid w:val="00F96EAC"/>
    <w:rsid w:val="00F96F64"/>
    <w:rsid w:val="00F97B37"/>
    <w:rsid w:val="00FA042A"/>
    <w:rsid w:val="00FA5660"/>
    <w:rsid w:val="00FB1035"/>
    <w:rsid w:val="00FB364B"/>
    <w:rsid w:val="00FC123C"/>
    <w:rsid w:val="00FC5E04"/>
    <w:rsid w:val="00FC6512"/>
    <w:rsid w:val="00FC7357"/>
    <w:rsid w:val="00FD1A44"/>
    <w:rsid w:val="00FD5EF6"/>
    <w:rsid w:val="00FE0537"/>
    <w:rsid w:val="00FE2DD2"/>
    <w:rsid w:val="00FE44EC"/>
    <w:rsid w:val="00FE4C70"/>
    <w:rsid w:val="00FE5AB7"/>
    <w:rsid w:val="00FE654A"/>
    <w:rsid w:val="00FE787E"/>
    <w:rsid w:val="00FF011A"/>
    <w:rsid w:val="00FF417C"/>
    <w:rsid w:val="00FF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7618E"/>
  <w15:docId w15:val="{46A121F2-3BF7-400F-BA7D-AC534E8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5406"/>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paragraph" w:customStyle="1" w:styleId="LightGrid-Accent31">
    <w:name w:val="Light Grid - Accent 31"/>
    <w:basedOn w:val="Normal"/>
    <w:link w:val="LightGrid-Accent3Char"/>
    <w:uiPriority w:val="99"/>
    <w:qFormat/>
    <w:rsid w:val="00FD1A44"/>
    <w:pPr>
      <w:spacing w:after="200" w:line="276" w:lineRule="auto"/>
      <w:ind w:left="720"/>
      <w:contextualSpacing/>
    </w:pPr>
  </w:style>
  <w:style w:type="character" w:customStyle="1" w:styleId="LightGrid-Accent3Char">
    <w:name w:val="Light Grid - Accent 3 Char"/>
    <w:link w:val="LightGrid-Accent31"/>
    <w:uiPriority w:val="99"/>
    <w:rsid w:val="00FD1A44"/>
    <w:rPr>
      <w:sz w:val="22"/>
      <w:szCs w:val="22"/>
    </w:rPr>
  </w:style>
  <w:style w:type="paragraph" w:styleId="Revision">
    <w:name w:val="Revision"/>
    <w:hidden/>
    <w:uiPriority w:val="99"/>
    <w:semiHidden/>
    <w:rsid w:val="005A57F4"/>
    <w:rPr>
      <w:sz w:val="22"/>
      <w:szCs w:val="22"/>
    </w:rPr>
  </w:style>
  <w:style w:type="table" w:styleId="LightGrid-Accent3">
    <w:name w:val="Light Grid Accent 3"/>
    <w:basedOn w:val="TableNormal"/>
    <w:uiPriority w:val="99"/>
    <w:semiHidden/>
    <w:unhideWhenUsed/>
    <w:rsid w:val="00FC7357"/>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4">
    <w:name w:val="toc 4"/>
    <w:basedOn w:val="Normal"/>
    <w:next w:val="Normal"/>
    <w:autoRedefine/>
    <w:uiPriority w:val="39"/>
    <w:unhideWhenUsed/>
    <w:rsid w:val="006C3B22"/>
    <w:pPr>
      <w:tabs>
        <w:tab w:val="right" w:leader="dot" w:pos="9350"/>
      </w:tabs>
      <w:spacing w:after="100"/>
      <w:ind w:left="660"/>
    </w:pPr>
    <w:rPr>
      <w:rFonts w:cstheme="minorHAnsi"/>
      <w:b/>
      <w:noProof/>
    </w:rPr>
  </w:style>
  <w:style w:type="paragraph" w:styleId="DocumentMap">
    <w:name w:val="Document Map"/>
    <w:basedOn w:val="Normal"/>
    <w:link w:val="DocumentMapChar"/>
    <w:uiPriority w:val="99"/>
    <w:semiHidden/>
    <w:unhideWhenUsed/>
    <w:rsid w:val="00C365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65C3"/>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F97B37"/>
    <w:rPr>
      <w:color w:val="605E5C"/>
      <w:shd w:val="clear" w:color="auto" w:fill="E1DFDD"/>
    </w:rPr>
  </w:style>
  <w:style w:type="character" w:customStyle="1" w:styleId="UnresolvedMention2">
    <w:name w:val="Unresolved Mention2"/>
    <w:basedOn w:val="DefaultParagraphFont"/>
    <w:uiPriority w:val="99"/>
    <w:semiHidden/>
    <w:unhideWhenUsed/>
    <w:rsid w:val="00953686"/>
    <w:rPr>
      <w:color w:val="605E5C"/>
      <w:shd w:val="clear" w:color="auto" w:fill="E1DFDD"/>
    </w:rPr>
  </w:style>
  <w:style w:type="paragraph" w:styleId="Caption">
    <w:name w:val="caption"/>
    <w:basedOn w:val="Normal"/>
    <w:next w:val="Normal"/>
    <w:uiPriority w:val="35"/>
    <w:unhideWhenUsed/>
    <w:qFormat/>
    <w:rsid w:val="009039E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9042">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570311432">
      <w:bodyDiv w:val="1"/>
      <w:marLeft w:val="0"/>
      <w:marRight w:val="0"/>
      <w:marTop w:val="0"/>
      <w:marBottom w:val="0"/>
      <w:divBdr>
        <w:top w:val="none" w:sz="0" w:space="0" w:color="auto"/>
        <w:left w:val="none" w:sz="0" w:space="0" w:color="auto"/>
        <w:bottom w:val="none" w:sz="0" w:space="0" w:color="auto"/>
        <w:right w:val="none" w:sz="0" w:space="0" w:color="auto"/>
      </w:divBdr>
    </w:div>
    <w:div w:id="870649177">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844317773">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how-to/find-a-masshire-career-center" TargetMode="External"/><Relationship Id="rId18" Type="http://schemas.openxmlformats.org/officeDocument/2006/relationships/hyperlink" Target="http://www.commcorp.org" TargetMode="External"/><Relationship Id="rId26" Type="http://schemas.openxmlformats.org/officeDocument/2006/relationships/hyperlink" Target="https://www.mass.gov/service-details/view-your-regions-blueprint" TargetMode="External"/><Relationship Id="rId3" Type="http://schemas.openxmlformats.org/officeDocument/2006/relationships/styles" Target="styles.xml"/><Relationship Id="rId21" Type="http://schemas.openxmlformats.org/officeDocument/2006/relationships/hyperlink" Target="mailto:abritt@commcorp.or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abritt@commcorp.org" TargetMode="External"/><Relationship Id="rId17" Type="http://schemas.openxmlformats.org/officeDocument/2006/relationships/hyperlink" Target="mailto:abritt@commcorp.org" TargetMode="External"/><Relationship Id="rId25" Type="http://schemas.openxmlformats.org/officeDocument/2006/relationships/footer" Target="footer2.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ritt@commcorp.org" TargetMode="External"/><Relationship Id="rId20" Type="http://schemas.openxmlformats.org/officeDocument/2006/relationships/hyperlink" Target="https://commcorp.tfaforms.net/32884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corp.org/" TargetMode="External"/><Relationship Id="rId24" Type="http://schemas.openxmlformats.org/officeDocument/2006/relationships/footer" Target="foot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abritt@commcorp.org"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commcorp.tfaforms.net/328840" TargetMode="External"/><Relationship Id="rId19" Type="http://schemas.openxmlformats.org/officeDocument/2006/relationships/hyperlink" Target="https://commcorp.tfaforms.net/32883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view-your-regions-blueprint" TargetMode="External"/><Relationship Id="rId22" Type="http://schemas.openxmlformats.org/officeDocument/2006/relationships/hyperlink" Target="http://www.mass.gov/dor/businesses/programs-and-services/certificate-of-good-standing.html" TargetMode="External"/><Relationship Id="rId27" Type="http://schemas.openxmlformats.org/officeDocument/2006/relationships/header" Target="header1.xml"/><Relationship Id="rId30" Type="http://schemas.openxmlformats.org/officeDocument/2006/relationships/hyperlink" Target="http://www.mass.gov/dor/businesses/programs-and-services/certificate-of-good-standing.htm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GeneralLaws/PartI/TitleIII/Chapter29/Section2RR" TargetMode="External"/><Relationship Id="rId3" Type="http://schemas.openxmlformats.org/officeDocument/2006/relationships/hyperlink" Target="https://www.mass.gov/service-details/view-your-regions-blueprint" TargetMode="External"/><Relationship Id="rId7" Type="http://schemas.openxmlformats.org/officeDocument/2006/relationships/hyperlink" Target="https://malegislature.gov/Laws/GeneralLaws/PartI/TitleIII/Chapter29/Section2RR" TargetMode="External"/><Relationship Id="rId2" Type="http://schemas.openxmlformats.org/officeDocument/2006/relationships/hyperlink" Target="https://malegislature.gov/Laws/GeneralLaws/PartI/TitleIII/Chapter29/Section2WWW" TargetMode="External"/><Relationship Id="rId1" Type="http://schemas.openxmlformats.org/officeDocument/2006/relationships/hyperlink" Target="https://malegislature.gov/Laws/GeneralLaws/PartI/TitleIII/Chapter29/Section2RR" TargetMode="External"/><Relationship Id="rId6" Type="http://schemas.openxmlformats.org/officeDocument/2006/relationships/hyperlink" Target="http://www.mdrc.org/publication/implementing-workadvance-model" TargetMode="External"/><Relationship Id="rId5" Type="http://schemas.openxmlformats.org/officeDocument/2006/relationships/hyperlink" Target="https://www.mass.gov/service-details/view-your-regions-blueprint" TargetMode="External"/><Relationship Id="rId4" Type="http://schemas.openxmlformats.org/officeDocument/2006/relationships/hyperlink" Target="https://malegislature.gov/Laws/GeneralLaws/PartI/TitleIII/Chapter29/Section2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0B72-5339-45A1-BFE1-0776728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13280</Words>
  <Characters>75696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88799</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3</cp:revision>
  <cp:lastPrinted>2020-02-18T20:23:00Z</cp:lastPrinted>
  <dcterms:created xsi:type="dcterms:W3CDTF">2020-06-25T18:22:00Z</dcterms:created>
  <dcterms:modified xsi:type="dcterms:W3CDTF">2020-06-25T18:30:00Z</dcterms:modified>
</cp:coreProperties>
</file>