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20C5" w14:textId="3A356BA4" w:rsidR="002C201F" w:rsidRPr="0065766C" w:rsidRDefault="002C201F" w:rsidP="0001445F">
      <w:pPr>
        <w:pStyle w:val="Default"/>
        <w:spacing w:line="276" w:lineRule="auto"/>
        <w:jc w:val="center"/>
        <w:rPr>
          <w:rFonts w:asciiTheme="minorHAnsi" w:hAnsiTheme="minorHAnsi" w:cstheme="minorHAnsi"/>
          <w:b/>
          <w:bCs/>
          <w:sz w:val="32"/>
        </w:rPr>
      </w:pPr>
      <w:r w:rsidRPr="0065766C">
        <w:rPr>
          <w:rFonts w:asciiTheme="minorHAnsi" w:hAnsiTheme="minorHAnsi" w:cstheme="minorHAnsi"/>
          <w:b/>
          <w:bCs/>
          <w:noProof/>
          <w:sz w:val="32"/>
        </w:rPr>
        <w:drawing>
          <wp:anchor distT="0" distB="0" distL="114300" distR="114300" simplePos="0" relativeHeight="251661312" behindDoc="0" locked="0" layoutInCell="1" allowOverlap="1" wp14:anchorId="06928ACE" wp14:editId="39D2796A">
            <wp:simplePos x="0" y="0"/>
            <wp:positionH relativeFrom="column">
              <wp:posOffset>3427095</wp:posOffset>
            </wp:positionH>
            <wp:positionV relativeFrom="page">
              <wp:posOffset>460375</wp:posOffset>
            </wp:positionV>
            <wp:extent cx="2957195" cy="466725"/>
            <wp:effectExtent l="0" t="0" r="0" b="9525"/>
            <wp:wrapNone/>
            <wp:docPr id="1" name="Picture 3">
              <a:extLst xmlns:a="http://schemas.openxmlformats.org/drawingml/2006/main">
                <a:ext uri="{FF2B5EF4-FFF2-40B4-BE49-F238E27FC236}">
                  <a16:creationId xmlns:a16="http://schemas.microsoft.com/office/drawing/2014/main" id="{1FB62D2D-29DE-439D-BDDE-20E39E7779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FB62D2D-29DE-439D-BDDE-20E39E7779A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195" cy="466725"/>
                    </a:xfrm>
                    <a:prstGeom prst="rect">
                      <a:avLst/>
                    </a:prstGeom>
                  </pic:spPr>
                </pic:pic>
              </a:graphicData>
            </a:graphic>
            <wp14:sizeRelH relativeFrom="page">
              <wp14:pctWidth>0</wp14:pctWidth>
            </wp14:sizeRelH>
            <wp14:sizeRelV relativeFrom="page">
              <wp14:pctHeight>0</wp14:pctHeight>
            </wp14:sizeRelV>
          </wp:anchor>
        </w:drawing>
      </w:r>
      <w:r w:rsidRPr="0065766C">
        <w:rPr>
          <w:rFonts w:asciiTheme="minorHAnsi" w:hAnsiTheme="minorHAnsi" w:cstheme="minorHAnsi"/>
          <w:b/>
          <w:bCs/>
          <w:noProof/>
          <w:sz w:val="32"/>
          <w:highlight w:val="yellow"/>
        </w:rPr>
        <w:drawing>
          <wp:anchor distT="0" distB="0" distL="114300" distR="114300" simplePos="0" relativeHeight="251660288" behindDoc="0" locked="0" layoutInCell="1" allowOverlap="1" wp14:anchorId="7CBD58EB" wp14:editId="32DE8999">
            <wp:simplePos x="0" y="0"/>
            <wp:positionH relativeFrom="column">
              <wp:posOffset>-335280</wp:posOffset>
            </wp:positionH>
            <wp:positionV relativeFrom="paragraph">
              <wp:posOffset>-690245</wp:posOffset>
            </wp:positionV>
            <wp:extent cx="2486025" cy="729938"/>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729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6A6E8" w14:textId="0F62A492" w:rsidR="002C201F" w:rsidRPr="0065766C" w:rsidRDefault="002C201F" w:rsidP="0001445F">
      <w:pPr>
        <w:pStyle w:val="Default"/>
        <w:spacing w:line="276" w:lineRule="auto"/>
        <w:jc w:val="center"/>
        <w:rPr>
          <w:rFonts w:asciiTheme="minorHAnsi" w:hAnsiTheme="minorHAnsi" w:cstheme="minorHAnsi"/>
          <w:b/>
          <w:bCs/>
          <w:sz w:val="32"/>
        </w:rPr>
      </w:pPr>
    </w:p>
    <w:p w14:paraId="578042F4" w14:textId="77777777" w:rsidR="00495CC4" w:rsidRPr="0065766C" w:rsidRDefault="00495CC4" w:rsidP="0001445F">
      <w:pPr>
        <w:pStyle w:val="Default"/>
        <w:spacing w:line="276" w:lineRule="auto"/>
        <w:jc w:val="center"/>
        <w:rPr>
          <w:rFonts w:asciiTheme="minorHAnsi" w:hAnsiTheme="minorHAnsi" w:cstheme="minorHAnsi"/>
          <w:b/>
          <w:bCs/>
          <w:sz w:val="36"/>
          <w:szCs w:val="28"/>
        </w:rPr>
      </w:pPr>
    </w:p>
    <w:p w14:paraId="254D02BA" w14:textId="0CE8BBFB" w:rsidR="008F0D11" w:rsidRPr="0065766C" w:rsidRDefault="00550C36" w:rsidP="0001445F">
      <w:pPr>
        <w:pStyle w:val="Default"/>
        <w:spacing w:line="276" w:lineRule="auto"/>
        <w:jc w:val="center"/>
        <w:rPr>
          <w:rFonts w:asciiTheme="minorHAnsi" w:hAnsiTheme="minorHAnsi" w:cstheme="minorHAnsi"/>
          <w:b/>
          <w:bCs/>
          <w:sz w:val="36"/>
          <w:szCs w:val="28"/>
        </w:rPr>
      </w:pPr>
      <w:r w:rsidRPr="0065766C">
        <w:rPr>
          <w:rFonts w:asciiTheme="minorHAnsi" w:hAnsiTheme="minorHAnsi" w:cstheme="minorHAnsi"/>
          <w:b/>
          <w:bCs/>
          <w:sz w:val="36"/>
          <w:szCs w:val="28"/>
        </w:rPr>
        <w:t>Request</w:t>
      </w:r>
      <w:r w:rsidR="004E3582" w:rsidRPr="0065766C">
        <w:rPr>
          <w:rFonts w:asciiTheme="minorHAnsi" w:hAnsiTheme="minorHAnsi" w:cstheme="minorHAnsi"/>
          <w:b/>
          <w:bCs/>
          <w:sz w:val="36"/>
          <w:szCs w:val="28"/>
        </w:rPr>
        <w:t xml:space="preserve"> for Qualifications</w:t>
      </w:r>
      <w:r w:rsidR="0001445F" w:rsidRPr="0065766C">
        <w:rPr>
          <w:rFonts w:asciiTheme="minorHAnsi" w:hAnsiTheme="minorHAnsi" w:cstheme="minorHAnsi"/>
          <w:b/>
          <w:bCs/>
          <w:sz w:val="36"/>
          <w:szCs w:val="28"/>
        </w:rPr>
        <w:t xml:space="preserve"> </w:t>
      </w:r>
      <w:r w:rsidR="00C87298" w:rsidRPr="0065766C">
        <w:rPr>
          <w:rFonts w:asciiTheme="minorHAnsi" w:hAnsiTheme="minorHAnsi" w:cstheme="minorHAnsi"/>
          <w:b/>
          <w:bCs/>
          <w:sz w:val="36"/>
          <w:szCs w:val="28"/>
        </w:rPr>
        <w:t>for</w:t>
      </w:r>
      <w:r w:rsidR="008F0D11" w:rsidRPr="0065766C">
        <w:rPr>
          <w:rFonts w:asciiTheme="minorHAnsi" w:hAnsiTheme="minorHAnsi" w:cstheme="minorHAnsi"/>
          <w:b/>
          <w:bCs/>
          <w:sz w:val="36"/>
          <w:szCs w:val="28"/>
        </w:rPr>
        <w:t xml:space="preserve"> </w:t>
      </w:r>
      <w:r w:rsidR="00D17492" w:rsidRPr="0065766C">
        <w:rPr>
          <w:rFonts w:asciiTheme="minorHAnsi" w:hAnsiTheme="minorHAnsi" w:cstheme="minorHAnsi"/>
          <w:b/>
          <w:bCs/>
          <w:sz w:val="36"/>
          <w:szCs w:val="28"/>
        </w:rPr>
        <w:t>the</w:t>
      </w:r>
    </w:p>
    <w:p w14:paraId="0E502D25" w14:textId="77777777" w:rsidR="002C201F" w:rsidRPr="0065766C" w:rsidRDefault="002C201F" w:rsidP="007F2302">
      <w:pPr>
        <w:pStyle w:val="Default"/>
        <w:spacing w:line="276" w:lineRule="auto"/>
        <w:jc w:val="center"/>
        <w:rPr>
          <w:rFonts w:asciiTheme="minorHAnsi" w:hAnsiTheme="minorHAnsi" w:cstheme="minorHAnsi"/>
          <w:b/>
          <w:sz w:val="32"/>
          <w:szCs w:val="32"/>
        </w:rPr>
      </w:pPr>
    </w:p>
    <w:p w14:paraId="2F8044BD" w14:textId="522B5376" w:rsidR="002C201F" w:rsidRPr="0065766C" w:rsidRDefault="002C201F" w:rsidP="00C70B9F">
      <w:pPr>
        <w:spacing w:after="0"/>
        <w:jc w:val="center"/>
        <w:rPr>
          <w:rFonts w:asciiTheme="minorHAnsi" w:hAnsiTheme="minorHAnsi" w:cstheme="minorHAnsi"/>
          <w:b/>
          <w:color w:val="000000"/>
          <w:sz w:val="56"/>
          <w:szCs w:val="56"/>
        </w:rPr>
      </w:pPr>
      <w:r w:rsidRPr="0065766C">
        <w:rPr>
          <w:rFonts w:asciiTheme="minorHAnsi" w:hAnsiTheme="minorHAnsi" w:cstheme="minorHAnsi"/>
          <w:b/>
          <w:color w:val="000000"/>
          <w:sz w:val="56"/>
          <w:szCs w:val="56"/>
        </w:rPr>
        <w:t xml:space="preserve">Senator Kenneth J. </w:t>
      </w:r>
      <w:bookmarkStart w:id="0" w:name="_GoBack"/>
      <w:bookmarkEnd w:id="0"/>
      <w:r w:rsidRPr="0065766C">
        <w:rPr>
          <w:rFonts w:asciiTheme="minorHAnsi" w:hAnsiTheme="minorHAnsi" w:cstheme="minorHAnsi"/>
          <w:b/>
          <w:color w:val="000000"/>
          <w:sz w:val="56"/>
          <w:szCs w:val="56"/>
        </w:rPr>
        <w:t>Donnelly</w:t>
      </w:r>
    </w:p>
    <w:p w14:paraId="167E61A9" w14:textId="77777777" w:rsidR="002C201F" w:rsidRPr="0065766C" w:rsidRDefault="002C201F" w:rsidP="00C70B9F">
      <w:pPr>
        <w:spacing w:after="0"/>
        <w:jc w:val="center"/>
        <w:rPr>
          <w:rFonts w:asciiTheme="minorHAnsi" w:hAnsiTheme="minorHAnsi" w:cstheme="minorHAnsi"/>
          <w:b/>
          <w:color w:val="000000"/>
          <w:sz w:val="56"/>
          <w:szCs w:val="56"/>
        </w:rPr>
      </w:pPr>
      <w:r w:rsidRPr="0065766C">
        <w:rPr>
          <w:rFonts w:asciiTheme="minorHAnsi" w:hAnsiTheme="minorHAnsi" w:cstheme="minorHAnsi"/>
          <w:b/>
          <w:color w:val="000000"/>
          <w:sz w:val="56"/>
          <w:szCs w:val="56"/>
        </w:rPr>
        <w:t>Workforce Success Grants for</w:t>
      </w:r>
    </w:p>
    <w:p w14:paraId="4A83AE53" w14:textId="77777777" w:rsidR="002C201F" w:rsidRPr="0065766C" w:rsidRDefault="002C201F" w:rsidP="00C70B9F">
      <w:pPr>
        <w:spacing w:after="0"/>
        <w:jc w:val="center"/>
        <w:rPr>
          <w:rFonts w:asciiTheme="minorHAnsi" w:hAnsiTheme="minorHAnsi" w:cstheme="minorHAnsi"/>
          <w:b/>
          <w:color w:val="000000"/>
          <w:sz w:val="56"/>
          <w:szCs w:val="56"/>
        </w:rPr>
      </w:pPr>
      <w:r w:rsidRPr="0065766C">
        <w:rPr>
          <w:rFonts w:asciiTheme="minorHAnsi" w:hAnsiTheme="minorHAnsi" w:cstheme="minorHAnsi"/>
          <w:b/>
          <w:color w:val="000000"/>
          <w:sz w:val="56"/>
          <w:szCs w:val="56"/>
        </w:rPr>
        <w:t>ESOL-Enhanced</w:t>
      </w:r>
    </w:p>
    <w:p w14:paraId="73CBB9E7" w14:textId="4C741947" w:rsidR="008F0D11" w:rsidRPr="0065766C" w:rsidRDefault="002C201F" w:rsidP="00C70B9F">
      <w:pPr>
        <w:spacing w:after="0"/>
        <w:jc w:val="center"/>
        <w:rPr>
          <w:rFonts w:asciiTheme="minorHAnsi" w:hAnsiTheme="minorHAnsi" w:cstheme="minorHAnsi"/>
          <w:b/>
          <w:color w:val="000000"/>
          <w:sz w:val="56"/>
          <w:szCs w:val="56"/>
        </w:rPr>
      </w:pPr>
      <w:r w:rsidRPr="0065766C">
        <w:rPr>
          <w:rFonts w:asciiTheme="minorHAnsi" w:hAnsiTheme="minorHAnsi" w:cstheme="minorHAnsi"/>
          <w:b/>
          <w:color w:val="000000"/>
          <w:sz w:val="56"/>
          <w:szCs w:val="56"/>
        </w:rPr>
        <w:t>Training and Placement</w:t>
      </w:r>
      <w:r w:rsidR="00495CC4" w:rsidRPr="0065766C">
        <w:rPr>
          <w:rFonts w:asciiTheme="minorHAnsi" w:hAnsiTheme="minorHAnsi" w:cstheme="minorHAnsi"/>
          <w:b/>
          <w:color w:val="000000"/>
          <w:sz w:val="56"/>
          <w:szCs w:val="56"/>
        </w:rPr>
        <w:t xml:space="preserve"> </w:t>
      </w:r>
      <w:r w:rsidRPr="0065766C">
        <w:rPr>
          <w:rFonts w:asciiTheme="minorHAnsi" w:hAnsiTheme="minorHAnsi" w:cstheme="minorHAnsi"/>
          <w:b/>
          <w:color w:val="000000"/>
          <w:sz w:val="56"/>
          <w:szCs w:val="56"/>
        </w:rPr>
        <w:t xml:space="preserve">Programs </w:t>
      </w:r>
    </w:p>
    <w:p w14:paraId="17FD3234" w14:textId="77777777" w:rsidR="00495CC4" w:rsidRPr="0065766C" w:rsidRDefault="00495CC4" w:rsidP="00C70B9F">
      <w:pPr>
        <w:spacing w:after="0"/>
        <w:jc w:val="center"/>
        <w:rPr>
          <w:rFonts w:asciiTheme="minorHAnsi" w:hAnsiTheme="minorHAnsi" w:cstheme="minorHAnsi"/>
          <w:b/>
          <w:sz w:val="28"/>
          <w:szCs w:val="28"/>
        </w:rPr>
      </w:pPr>
    </w:p>
    <w:p w14:paraId="125BB6ED" w14:textId="04F0614A" w:rsidR="002C201F" w:rsidRPr="0065766C" w:rsidRDefault="002C201F" w:rsidP="00C70B9F">
      <w:pPr>
        <w:spacing w:after="0"/>
        <w:jc w:val="center"/>
        <w:rPr>
          <w:rFonts w:asciiTheme="minorHAnsi" w:hAnsiTheme="minorHAnsi" w:cstheme="minorHAnsi"/>
          <w:b/>
          <w:sz w:val="28"/>
          <w:szCs w:val="28"/>
        </w:rPr>
      </w:pPr>
      <w:r w:rsidRPr="0065766C">
        <w:rPr>
          <w:rFonts w:asciiTheme="minorHAnsi" w:hAnsiTheme="minorHAnsi" w:cstheme="minorHAnsi"/>
          <w:b/>
          <w:sz w:val="28"/>
          <w:szCs w:val="28"/>
        </w:rPr>
        <w:t xml:space="preserve">Funded </w:t>
      </w:r>
      <w:r w:rsidR="00D468F3">
        <w:rPr>
          <w:rFonts w:asciiTheme="minorHAnsi" w:hAnsiTheme="minorHAnsi" w:cstheme="minorHAnsi"/>
          <w:b/>
          <w:sz w:val="28"/>
          <w:szCs w:val="28"/>
        </w:rPr>
        <w:t>t</w:t>
      </w:r>
      <w:r w:rsidRPr="0065766C">
        <w:rPr>
          <w:rFonts w:asciiTheme="minorHAnsi" w:hAnsiTheme="minorHAnsi" w:cstheme="minorHAnsi"/>
          <w:b/>
          <w:sz w:val="28"/>
          <w:szCs w:val="28"/>
        </w:rPr>
        <w:t>hrough the Workforce Competitiveness Trust Fund FY’20 Appropriation</w:t>
      </w:r>
    </w:p>
    <w:p w14:paraId="27231C1B" w14:textId="77777777" w:rsidR="004C7D33" w:rsidRPr="0065766C" w:rsidRDefault="004C7D33" w:rsidP="009F26BA">
      <w:pPr>
        <w:spacing w:after="0" w:line="240" w:lineRule="auto"/>
        <w:rPr>
          <w:rFonts w:asciiTheme="minorHAnsi" w:hAnsiTheme="minorHAnsi" w:cstheme="minorHAnsi"/>
          <w:szCs w:val="25"/>
        </w:rPr>
      </w:pPr>
    </w:p>
    <w:p w14:paraId="76FABEBB" w14:textId="6A8C7747" w:rsidR="004C7D33" w:rsidRPr="0065766C" w:rsidRDefault="004C7D33" w:rsidP="00C20523">
      <w:pPr>
        <w:spacing w:after="0"/>
        <w:jc w:val="center"/>
        <w:rPr>
          <w:rFonts w:asciiTheme="minorHAnsi" w:hAnsiTheme="minorHAnsi" w:cstheme="minorHAnsi"/>
          <w:b/>
          <w:sz w:val="28"/>
          <w:szCs w:val="28"/>
        </w:rPr>
      </w:pPr>
      <w:r w:rsidRPr="0065766C">
        <w:rPr>
          <w:rFonts w:asciiTheme="minorHAnsi" w:hAnsiTheme="minorHAnsi" w:cstheme="minorHAnsi"/>
          <w:b/>
          <w:sz w:val="28"/>
          <w:szCs w:val="28"/>
        </w:rPr>
        <w:t>Issued by:</w:t>
      </w:r>
      <w:r w:rsidR="00C20523" w:rsidRPr="0065766C">
        <w:rPr>
          <w:rFonts w:asciiTheme="minorHAnsi" w:hAnsiTheme="minorHAnsi" w:cstheme="minorHAnsi"/>
          <w:b/>
          <w:sz w:val="28"/>
          <w:szCs w:val="28"/>
        </w:rPr>
        <w:t xml:space="preserve"> </w:t>
      </w:r>
      <w:r w:rsidRPr="0065766C">
        <w:rPr>
          <w:rFonts w:asciiTheme="minorHAnsi" w:hAnsiTheme="minorHAnsi" w:cstheme="minorHAnsi"/>
          <w:b/>
          <w:sz w:val="28"/>
          <w:szCs w:val="28"/>
        </w:rPr>
        <w:t>Commonwealth Corporation</w:t>
      </w:r>
    </w:p>
    <w:p w14:paraId="3E2C0F4B" w14:textId="3B537A0D" w:rsidR="002C201F" w:rsidRPr="0065766C" w:rsidRDefault="002C201F" w:rsidP="004C7D33">
      <w:pPr>
        <w:spacing w:after="0" w:line="240" w:lineRule="auto"/>
        <w:rPr>
          <w:rFonts w:asciiTheme="minorHAnsi" w:hAnsiTheme="minorHAnsi" w:cstheme="minorHAnsi"/>
          <w:szCs w:val="25"/>
        </w:rPr>
      </w:pPr>
    </w:p>
    <w:p w14:paraId="0C7E1B58" w14:textId="5CEBB18B" w:rsidR="002C201F" w:rsidRPr="0065766C" w:rsidRDefault="002C201F" w:rsidP="004C7D33">
      <w:pPr>
        <w:spacing w:after="0" w:line="240" w:lineRule="auto"/>
        <w:rPr>
          <w:rFonts w:asciiTheme="minorHAnsi" w:hAnsiTheme="minorHAnsi" w:cstheme="minorHAnsi"/>
          <w:szCs w:val="25"/>
        </w:rPr>
      </w:pPr>
    </w:p>
    <w:p w14:paraId="590712A3" w14:textId="7F62DBB1" w:rsidR="002C201F" w:rsidRPr="0065766C" w:rsidRDefault="002C201F" w:rsidP="004C7D33">
      <w:pPr>
        <w:spacing w:after="0" w:line="240" w:lineRule="auto"/>
        <w:rPr>
          <w:rFonts w:asciiTheme="minorHAnsi" w:hAnsiTheme="minorHAnsi" w:cstheme="minorHAnsi"/>
          <w:szCs w:val="25"/>
        </w:rPr>
      </w:pPr>
    </w:p>
    <w:p w14:paraId="6597C04E" w14:textId="77777777" w:rsidR="00C95668" w:rsidRPr="0065766C" w:rsidRDefault="00C95668" w:rsidP="009F26BA">
      <w:pPr>
        <w:spacing w:after="0" w:line="240" w:lineRule="auto"/>
        <w:rPr>
          <w:rFonts w:asciiTheme="minorHAnsi" w:hAnsiTheme="minorHAnsi" w:cstheme="minorHAnsi"/>
          <w:szCs w:val="25"/>
        </w:rPr>
      </w:pPr>
    </w:p>
    <w:p w14:paraId="09B95AD0" w14:textId="4DA64A47" w:rsidR="00D41799" w:rsidRPr="0065766C" w:rsidRDefault="00D41799" w:rsidP="00D41799">
      <w:pPr>
        <w:spacing w:after="0"/>
        <w:rPr>
          <w:rFonts w:asciiTheme="minorHAnsi" w:hAnsiTheme="minorHAnsi" w:cstheme="minorHAnsi"/>
        </w:rPr>
      </w:pPr>
      <w:r w:rsidRPr="0065766C">
        <w:rPr>
          <w:rFonts w:asciiTheme="minorHAnsi" w:hAnsiTheme="minorHAnsi" w:cstheme="minorHAnsi"/>
          <w:b/>
        </w:rPr>
        <w:t>RESPONSES DUE:</w:t>
      </w:r>
      <w:r w:rsidRPr="0065766C">
        <w:rPr>
          <w:rFonts w:asciiTheme="minorHAnsi" w:hAnsiTheme="minorHAnsi" w:cstheme="minorHAnsi"/>
        </w:rPr>
        <w:t xml:space="preserve">  </w:t>
      </w:r>
      <w:r w:rsidRPr="0065766C">
        <w:rPr>
          <w:rFonts w:asciiTheme="minorHAnsi" w:hAnsiTheme="minorHAnsi" w:cstheme="minorHAnsi"/>
        </w:rPr>
        <w:tab/>
      </w:r>
      <w:r w:rsidRPr="0065766C">
        <w:rPr>
          <w:rFonts w:asciiTheme="minorHAnsi" w:hAnsiTheme="minorHAnsi" w:cstheme="minorHAnsi"/>
        </w:rPr>
        <w:tab/>
      </w:r>
      <w:r w:rsidRPr="0065766C">
        <w:rPr>
          <w:rFonts w:asciiTheme="minorHAnsi" w:hAnsiTheme="minorHAnsi" w:cstheme="minorHAnsi"/>
        </w:rPr>
        <w:tab/>
      </w:r>
      <w:r w:rsidR="007F2302" w:rsidRPr="00D468F3">
        <w:rPr>
          <w:rFonts w:asciiTheme="minorHAnsi" w:hAnsiTheme="minorHAnsi" w:cstheme="minorHAnsi"/>
        </w:rPr>
        <w:t xml:space="preserve">September </w:t>
      </w:r>
      <w:r w:rsidR="00670C11" w:rsidRPr="00D468F3">
        <w:rPr>
          <w:rFonts w:asciiTheme="minorHAnsi" w:hAnsiTheme="minorHAnsi" w:cstheme="minorHAnsi"/>
        </w:rPr>
        <w:t>23</w:t>
      </w:r>
      <w:r w:rsidR="00E8536B" w:rsidRPr="00D468F3">
        <w:rPr>
          <w:rFonts w:asciiTheme="minorHAnsi" w:hAnsiTheme="minorHAnsi" w:cstheme="minorHAnsi"/>
        </w:rPr>
        <w:t>, 20</w:t>
      </w:r>
      <w:r w:rsidR="007F2302" w:rsidRPr="00D468F3">
        <w:rPr>
          <w:rFonts w:asciiTheme="minorHAnsi" w:hAnsiTheme="minorHAnsi" w:cstheme="minorHAnsi"/>
        </w:rPr>
        <w:t>20</w:t>
      </w:r>
      <w:r w:rsidRPr="00D468F3">
        <w:rPr>
          <w:rFonts w:asciiTheme="minorHAnsi" w:hAnsiTheme="minorHAnsi" w:cstheme="minorHAnsi"/>
        </w:rPr>
        <w:t xml:space="preserve"> by </w:t>
      </w:r>
      <w:r w:rsidR="007F2302" w:rsidRPr="00D468F3">
        <w:rPr>
          <w:rFonts w:asciiTheme="minorHAnsi" w:hAnsiTheme="minorHAnsi" w:cstheme="minorHAnsi"/>
        </w:rPr>
        <w:t>11:59 PM</w:t>
      </w:r>
    </w:p>
    <w:p w14:paraId="26DD9550" w14:textId="77777777" w:rsidR="00D41799" w:rsidRPr="0065766C" w:rsidRDefault="00D41799" w:rsidP="00D41799">
      <w:pPr>
        <w:spacing w:after="0"/>
        <w:rPr>
          <w:rFonts w:asciiTheme="minorHAnsi" w:hAnsiTheme="minorHAnsi" w:cstheme="minorHAnsi"/>
        </w:rPr>
      </w:pPr>
    </w:p>
    <w:p w14:paraId="1DB5D6EF" w14:textId="3A4B7A75" w:rsidR="00D41799" w:rsidRPr="0065766C" w:rsidRDefault="001E18C9" w:rsidP="00550DC5">
      <w:pPr>
        <w:spacing w:after="0"/>
        <w:ind w:left="3600"/>
        <w:rPr>
          <w:rFonts w:asciiTheme="minorHAnsi" w:hAnsiTheme="minorHAnsi" w:cstheme="minorHAnsi"/>
        </w:rPr>
      </w:pPr>
      <w:r w:rsidRPr="0065766C">
        <w:rPr>
          <w:rFonts w:asciiTheme="minorHAnsi" w:hAnsiTheme="minorHAnsi" w:cstheme="minorHAnsi"/>
        </w:rPr>
        <w:t xml:space="preserve">Upload </w:t>
      </w:r>
      <w:r w:rsidR="00992178" w:rsidRPr="0065766C">
        <w:rPr>
          <w:rFonts w:asciiTheme="minorHAnsi" w:hAnsiTheme="minorHAnsi" w:cstheme="minorHAnsi"/>
        </w:rPr>
        <w:t xml:space="preserve">electronic </w:t>
      </w:r>
      <w:r w:rsidRPr="0065766C">
        <w:rPr>
          <w:rFonts w:asciiTheme="minorHAnsi" w:hAnsiTheme="minorHAnsi" w:cstheme="minorHAnsi"/>
        </w:rPr>
        <w:t xml:space="preserve">submission to </w:t>
      </w:r>
      <w:r w:rsidR="00992178" w:rsidRPr="0065766C">
        <w:rPr>
          <w:rFonts w:asciiTheme="minorHAnsi" w:hAnsiTheme="minorHAnsi" w:cstheme="minorHAnsi"/>
        </w:rPr>
        <w:t>the following link</w:t>
      </w:r>
      <w:r w:rsidRPr="0065766C">
        <w:rPr>
          <w:rFonts w:asciiTheme="minorHAnsi" w:hAnsiTheme="minorHAnsi" w:cstheme="minorHAnsi"/>
        </w:rPr>
        <w:t>:</w:t>
      </w:r>
      <w:r w:rsidR="00550DC5" w:rsidRPr="0065766C">
        <w:rPr>
          <w:rFonts w:asciiTheme="minorHAnsi" w:hAnsiTheme="minorHAnsi" w:cstheme="minorHAnsi"/>
          <w:color w:val="FF0000"/>
        </w:rPr>
        <w:t xml:space="preserve"> </w:t>
      </w:r>
      <w:hyperlink r:id="rId10" w:history="1">
        <w:r w:rsidR="007A721F">
          <w:rPr>
            <w:rStyle w:val="Hyperlink"/>
          </w:rPr>
          <w:t>https://commcorp.tfaforms.net/328845</w:t>
        </w:r>
      </w:hyperlink>
    </w:p>
    <w:p w14:paraId="6403637E" w14:textId="77777777" w:rsidR="00D41799" w:rsidRPr="0065766C" w:rsidRDefault="00D41799" w:rsidP="00D41799">
      <w:pPr>
        <w:spacing w:after="0"/>
        <w:ind w:left="3600"/>
        <w:contextualSpacing/>
        <w:rPr>
          <w:rFonts w:asciiTheme="minorHAnsi" w:hAnsiTheme="minorHAnsi" w:cstheme="minorHAnsi"/>
        </w:rPr>
      </w:pPr>
    </w:p>
    <w:p w14:paraId="710CBC5A" w14:textId="77777777" w:rsidR="00D41799" w:rsidRPr="0065766C" w:rsidRDefault="00D41799" w:rsidP="00D41799">
      <w:pPr>
        <w:spacing w:after="0"/>
        <w:contextualSpacing/>
        <w:rPr>
          <w:rFonts w:asciiTheme="minorHAnsi" w:hAnsiTheme="minorHAnsi" w:cstheme="minorHAnsi"/>
        </w:rPr>
      </w:pPr>
      <w:r w:rsidRPr="0065766C">
        <w:rPr>
          <w:rFonts w:asciiTheme="minorHAnsi" w:hAnsiTheme="minorHAnsi" w:cstheme="minorHAnsi"/>
          <w:b/>
        </w:rPr>
        <w:t xml:space="preserve">CONTACT:  </w:t>
      </w:r>
      <w:r w:rsidRPr="0065766C">
        <w:rPr>
          <w:rFonts w:asciiTheme="minorHAnsi" w:hAnsiTheme="minorHAnsi" w:cstheme="minorHAnsi"/>
          <w:b/>
        </w:rPr>
        <w:tab/>
      </w:r>
      <w:r w:rsidRPr="0065766C">
        <w:rPr>
          <w:rFonts w:asciiTheme="minorHAnsi" w:hAnsiTheme="minorHAnsi" w:cstheme="minorHAnsi"/>
          <w:b/>
        </w:rPr>
        <w:tab/>
      </w:r>
      <w:r w:rsidRPr="0065766C">
        <w:rPr>
          <w:rFonts w:asciiTheme="minorHAnsi" w:hAnsiTheme="minorHAnsi" w:cstheme="minorHAnsi"/>
          <w:b/>
        </w:rPr>
        <w:tab/>
      </w:r>
      <w:r w:rsidRPr="0065766C">
        <w:rPr>
          <w:rFonts w:asciiTheme="minorHAnsi" w:hAnsiTheme="minorHAnsi" w:cstheme="minorHAnsi"/>
          <w:b/>
        </w:rPr>
        <w:tab/>
      </w:r>
      <w:r w:rsidR="00ED34CD" w:rsidRPr="0065766C">
        <w:rPr>
          <w:rFonts w:asciiTheme="minorHAnsi" w:hAnsiTheme="minorHAnsi" w:cstheme="minorHAnsi"/>
        </w:rPr>
        <w:t>Anthony Britt</w:t>
      </w:r>
    </w:p>
    <w:p w14:paraId="10A2B1E6" w14:textId="77777777" w:rsidR="00D41799" w:rsidRPr="0065766C" w:rsidRDefault="00D41799" w:rsidP="00D41799">
      <w:pPr>
        <w:ind w:left="2880" w:firstLine="720"/>
        <w:contextualSpacing/>
        <w:rPr>
          <w:rFonts w:asciiTheme="minorHAnsi" w:hAnsiTheme="minorHAnsi" w:cstheme="minorHAnsi"/>
        </w:rPr>
      </w:pPr>
      <w:r w:rsidRPr="0065766C">
        <w:rPr>
          <w:rFonts w:asciiTheme="minorHAnsi" w:hAnsiTheme="minorHAnsi" w:cstheme="minorHAnsi"/>
        </w:rPr>
        <w:t>Commonwealth Corporation</w:t>
      </w:r>
    </w:p>
    <w:p w14:paraId="4C8F78EE" w14:textId="77777777" w:rsidR="00D41799" w:rsidRPr="0065766C" w:rsidRDefault="00D41799" w:rsidP="00D41799">
      <w:pPr>
        <w:ind w:left="2880" w:firstLine="720"/>
        <w:contextualSpacing/>
        <w:rPr>
          <w:rFonts w:asciiTheme="minorHAnsi" w:hAnsiTheme="minorHAnsi" w:cstheme="minorHAnsi"/>
        </w:rPr>
      </w:pPr>
      <w:r w:rsidRPr="0065766C">
        <w:rPr>
          <w:rFonts w:asciiTheme="minorHAnsi" w:hAnsiTheme="minorHAnsi" w:cstheme="minorHAnsi"/>
        </w:rPr>
        <w:t>2 Oliver Street, 5</w:t>
      </w:r>
      <w:r w:rsidRPr="0065766C">
        <w:rPr>
          <w:rFonts w:asciiTheme="minorHAnsi" w:hAnsiTheme="minorHAnsi" w:cstheme="minorHAnsi"/>
          <w:vertAlign w:val="superscript"/>
        </w:rPr>
        <w:t>th</w:t>
      </w:r>
      <w:r w:rsidRPr="0065766C">
        <w:rPr>
          <w:rFonts w:asciiTheme="minorHAnsi" w:hAnsiTheme="minorHAnsi" w:cstheme="minorHAnsi"/>
        </w:rPr>
        <w:t xml:space="preserve"> Floor</w:t>
      </w:r>
    </w:p>
    <w:p w14:paraId="371F1B07" w14:textId="77777777" w:rsidR="00D41799" w:rsidRPr="0065766C" w:rsidRDefault="00D41799" w:rsidP="00D41799">
      <w:pPr>
        <w:ind w:left="2880" w:firstLine="720"/>
        <w:contextualSpacing/>
        <w:rPr>
          <w:rFonts w:asciiTheme="minorHAnsi" w:hAnsiTheme="minorHAnsi" w:cstheme="minorHAnsi"/>
          <w:lang w:val="fr-FR"/>
        </w:rPr>
      </w:pPr>
      <w:r w:rsidRPr="0065766C">
        <w:rPr>
          <w:rFonts w:asciiTheme="minorHAnsi" w:hAnsiTheme="minorHAnsi" w:cstheme="minorHAnsi"/>
          <w:lang w:val="fr-FR"/>
        </w:rPr>
        <w:t>Boston, MA 02109</w:t>
      </w:r>
    </w:p>
    <w:p w14:paraId="3F5CA9D8" w14:textId="77777777" w:rsidR="00D41799" w:rsidRPr="0065766C" w:rsidRDefault="00ED34CD" w:rsidP="00D41799">
      <w:pPr>
        <w:ind w:left="2880" w:firstLine="720"/>
        <w:contextualSpacing/>
        <w:rPr>
          <w:rFonts w:asciiTheme="minorHAnsi" w:hAnsiTheme="minorHAnsi" w:cstheme="minorHAnsi"/>
          <w:lang w:val="fr-FR"/>
        </w:rPr>
      </w:pPr>
      <w:r w:rsidRPr="0065766C">
        <w:rPr>
          <w:rFonts w:asciiTheme="minorHAnsi" w:hAnsiTheme="minorHAnsi" w:cstheme="minorHAnsi"/>
          <w:lang w:val="fr-FR"/>
        </w:rPr>
        <w:t>abritt</w:t>
      </w:r>
      <w:r w:rsidR="00D41799" w:rsidRPr="0065766C">
        <w:rPr>
          <w:rFonts w:asciiTheme="minorHAnsi" w:hAnsiTheme="minorHAnsi" w:cstheme="minorHAnsi"/>
          <w:lang w:val="fr-FR"/>
        </w:rPr>
        <w:t>@commcorp.org</w:t>
      </w:r>
    </w:p>
    <w:p w14:paraId="60EC9630" w14:textId="77777777" w:rsidR="00D41799" w:rsidRPr="0065766C" w:rsidRDefault="00D41799" w:rsidP="00D41799">
      <w:pPr>
        <w:ind w:left="2880" w:firstLine="720"/>
        <w:contextualSpacing/>
        <w:rPr>
          <w:rFonts w:asciiTheme="minorHAnsi" w:hAnsiTheme="minorHAnsi" w:cstheme="minorHAnsi"/>
          <w:lang w:val="fr-FR"/>
        </w:rPr>
      </w:pPr>
      <w:r w:rsidRPr="0065766C">
        <w:rPr>
          <w:rFonts w:asciiTheme="minorHAnsi" w:hAnsiTheme="minorHAnsi" w:cstheme="minorHAnsi"/>
          <w:lang w:val="fr-FR"/>
        </w:rPr>
        <w:t>617-</w:t>
      </w:r>
      <w:r w:rsidR="00ED34CD" w:rsidRPr="0065766C">
        <w:rPr>
          <w:rFonts w:asciiTheme="minorHAnsi" w:hAnsiTheme="minorHAnsi" w:cstheme="minorHAnsi"/>
          <w:lang w:val="fr-FR"/>
        </w:rPr>
        <w:t>717-6909</w:t>
      </w:r>
    </w:p>
    <w:p w14:paraId="6F4A9DA8" w14:textId="77777777" w:rsidR="00D41799" w:rsidRPr="0065766C" w:rsidRDefault="00D41799" w:rsidP="00D41799">
      <w:pPr>
        <w:spacing w:after="0"/>
        <w:rPr>
          <w:rFonts w:asciiTheme="minorHAnsi" w:hAnsiTheme="minorHAnsi" w:cstheme="minorHAnsi"/>
          <w:b/>
          <w:lang w:val="fr-FR"/>
        </w:rPr>
      </w:pPr>
    </w:p>
    <w:p w14:paraId="1C8F174A" w14:textId="77777777" w:rsidR="00D41799" w:rsidRPr="0065766C" w:rsidRDefault="00D41799" w:rsidP="00D41799">
      <w:pPr>
        <w:spacing w:after="0"/>
        <w:rPr>
          <w:rFonts w:asciiTheme="minorHAnsi" w:hAnsiTheme="minorHAnsi" w:cstheme="minorHAnsi"/>
          <w:lang w:val="fr-FR"/>
        </w:rPr>
      </w:pPr>
      <w:proofErr w:type="gramStart"/>
      <w:r w:rsidRPr="0065766C">
        <w:rPr>
          <w:rFonts w:asciiTheme="minorHAnsi" w:hAnsiTheme="minorHAnsi" w:cstheme="minorHAnsi"/>
          <w:b/>
          <w:lang w:val="fr-FR"/>
        </w:rPr>
        <w:t>WEBSITE:</w:t>
      </w:r>
      <w:proofErr w:type="gramEnd"/>
      <w:r w:rsidRPr="0065766C">
        <w:rPr>
          <w:rFonts w:asciiTheme="minorHAnsi" w:hAnsiTheme="minorHAnsi" w:cstheme="minorHAnsi"/>
          <w:b/>
          <w:lang w:val="fr-FR"/>
        </w:rPr>
        <w:tab/>
      </w:r>
      <w:r w:rsidRPr="0065766C">
        <w:rPr>
          <w:rFonts w:asciiTheme="minorHAnsi" w:hAnsiTheme="minorHAnsi" w:cstheme="minorHAnsi"/>
          <w:b/>
          <w:lang w:val="fr-FR"/>
        </w:rPr>
        <w:tab/>
      </w:r>
      <w:r w:rsidRPr="0065766C">
        <w:rPr>
          <w:rFonts w:asciiTheme="minorHAnsi" w:hAnsiTheme="minorHAnsi" w:cstheme="minorHAnsi"/>
          <w:b/>
          <w:lang w:val="fr-FR"/>
        </w:rPr>
        <w:tab/>
      </w:r>
      <w:r w:rsidRPr="0065766C">
        <w:rPr>
          <w:rFonts w:asciiTheme="minorHAnsi" w:hAnsiTheme="minorHAnsi" w:cstheme="minorHAnsi"/>
          <w:b/>
          <w:lang w:val="fr-FR"/>
        </w:rPr>
        <w:tab/>
      </w:r>
      <w:hyperlink r:id="rId11" w:history="1">
        <w:r w:rsidRPr="0065766C">
          <w:rPr>
            <w:rFonts w:asciiTheme="minorHAnsi" w:hAnsiTheme="minorHAnsi" w:cstheme="minorHAnsi"/>
            <w:color w:val="0000FF"/>
            <w:u w:val="single"/>
            <w:lang w:val="fr-FR"/>
          </w:rPr>
          <w:t>www.commcorp.org</w:t>
        </w:r>
      </w:hyperlink>
    </w:p>
    <w:p w14:paraId="387D4308" w14:textId="50A60F86" w:rsidR="00ED7AD7" w:rsidRPr="0065766C" w:rsidRDefault="00ED7AD7">
      <w:pPr>
        <w:spacing w:after="0" w:line="240" w:lineRule="auto"/>
        <w:rPr>
          <w:rFonts w:asciiTheme="minorHAnsi" w:hAnsiTheme="minorHAnsi" w:cstheme="minorHAnsi"/>
          <w:sz w:val="24"/>
          <w:szCs w:val="24"/>
        </w:rPr>
      </w:pPr>
      <w:r w:rsidRPr="0065766C">
        <w:rPr>
          <w:rFonts w:asciiTheme="minorHAnsi" w:hAnsiTheme="minorHAnsi" w:cstheme="minorHAnsi"/>
          <w:sz w:val="24"/>
          <w:szCs w:val="24"/>
        </w:rPr>
        <w:br w:type="page"/>
      </w:r>
    </w:p>
    <w:p w14:paraId="0DAE77ED" w14:textId="77777777" w:rsidR="005C22BD" w:rsidRPr="0065766C" w:rsidRDefault="005C22BD" w:rsidP="009F26BA">
      <w:pPr>
        <w:rPr>
          <w:rFonts w:asciiTheme="minorHAnsi" w:hAnsiTheme="minorHAnsi" w:cstheme="minorHAnsi"/>
          <w:sz w:val="24"/>
          <w:szCs w:val="24"/>
        </w:rPr>
        <w:sectPr w:rsidR="005C22BD" w:rsidRPr="0065766C" w:rsidSect="003E58CC">
          <w:headerReference w:type="default" r:id="rId12"/>
          <w:footerReference w:type="even" r:id="rId13"/>
          <w:footerReference w:type="default" r:id="rId14"/>
          <w:type w:val="continuous"/>
          <w:pgSz w:w="12240" w:h="15840"/>
          <w:pgMar w:top="1440" w:right="1440" w:bottom="1440" w:left="1440" w:header="720" w:footer="720" w:gutter="0"/>
          <w:cols w:space="720"/>
          <w:docGrid w:linePitch="360"/>
        </w:sectPr>
      </w:pPr>
    </w:p>
    <w:sdt>
      <w:sdtPr>
        <w:rPr>
          <w:rFonts w:asciiTheme="minorHAnsi" w:eastAsia="Calibri" w:hAnsiTheme="minorHAnsi" w:cstheme="minorHAnsi"/>
          <w:color w:val="auto"/>
          <w:sz w:val="22"/>
          <w:szCs w:val="22"/>
        </w:rPr>
        <w:id w:val="-182973634"/>
        <w:docPartObj>
          <w:docPartGallery w:val="Table of Contents"/>
          <w:docPartUnique/>
        </w:docPartObj>
      </w:sdtPr>
      <w:sdtEndPr>
        <w:rPr>
          <w:b/>
          <w:bCs/>
          <w:noProof/>
          <w:sz w:val="28"/>
          <w:szCs w:val="28"/>
        </w:rPr>
      </w:sdtEndPr>
      <w:sdtContent>
        <w:p w14:paraId="3BB4F229" w14:textId="77777777" w:rsidR="00ED7AD7" w:rsidRPr="006B08B2" w:rsidRDefault="00ED7AD7">
          <w:pPr>
            <w:pStyle w:val="TOCHeading"/>
            <w:rPr>
              <w:rFonts w:asciiTheme="minorHAnsi" w:hAnsiTheme="minorHAnsi" w:cstheme="minorHAnsi"/>
              <w:sz w:val="48"/>
              <w:szCs w:val="48"/>
            </w:rPr>
          </w:pPr>
          <w:r w:rsidRPr="0065766C">
            <w:rPr>
              <w:rFonts w:asciiTheme="minorHAnsi" w:hAnsiTheme="minorHAnsi" w:cstheme="minorHAnsi"/>
              <w:sz w:val="40"/>
              <w:szCs w:val="40"/>
            </w:rPr>
            <w:t xml:space="preserve">Table </w:t>
          </w:r>
          <w:r w:rsidRPr="006B08B2">
            <w:rPr>
              <w:rFonts w:asciiTheme="minorHAnsi" w:hAnsiTheme="minorHAnsi" w:cstheme="minorHAnsi"/>
              <w:sz w:val="48"/>
              <w:szCs w:val="48"/>
            </w:rPr>
            <w:t>of Contents</w:t>
          </w:r>
        </w:p>
        <w:p w14:paraId="68BA756E" w14:textId="28D720D3" w:rsidR="0065766C" w:rsidRPr="006B08B2" w:rsidRDefault="00ED7AD7">
          <w:pPr>
            <w:pStyle w:val="TOC1"/>
            <w:tabs>
              <w:tab w:val="right" w:leader="dot" w:pos="9350"/>
            </w:tabs>
            <w:rPr>
              <w:rFonts w:asciiTheme="minorHAnsi" w:eastAsiaTheme="minorEastAsia" w:hAnsiTheme="minorHAnsi" w:cstheme="minorBidi"/>
              <w:b w:val="0"/>
              <w:bCs w:val="0"/>
              <w:caps w:val="0"/>
              <w:noProof/>
              <w:sz w:val="28"/>
              <w:szCs w:val="28"/>
            </w:rPr>
          </w:pPr>
          <w:r w:rsidRPr="006B08B2">
            <w:rPr>
              <w:rFonts w:asciiTheme="minorHAnsi" w:hAnsiTheme="minorHAnsi" w:cstheme="minorHAnsi"/>
              <w:sz w:val="32"/>
              <w:szCs w:val="32"/>
            </w:rPr>
            <w:fldChar w:fldCharType="begin"/>
          </w:r>
          <w:r w:rsidRPr="006B08B2">
            <w:rPr>
              <w:rFonts w:asciiTheme="minorHAnsi" w:hAnsiTheme="minorHAnsi" w:cstheme="minorHAnsi"/>
              <w:sz w:val="32"/>
              <w:szCs w:val="32"/>
            </w:rPr>
            <w:instrText xml:space="preserve"> TOC \o "1-3" \h \z \u </w:instrText>
          </w:r>
          <w:r w:rsidRPr="006B08B2">
            <w:rPr>
              <w:rFonts w:asciiTheme="minorHAnsi" w:hAnsiTheme="minorHAnsi" w:cstheme="minorHAnsi"/>
              <w:sz w:val="32"/>
              <w:szCs w:val="32"/>
            </w:rPr>
            <w:fldChar w:fldCharType="separate"/>
          </w:r>
          <w:hyperlink w:anchor="_Toc47352766" w:history="1">
            <w:r w:rsidR="0065766C" w:rsidRPr="006B08B2">
              <w:rPr>
                <w:rStyle w:val="Hyperlink"/>
                <w:rFonts w:asciiTheme="minorHAnsi" w:hAnsiTheme="minorHAnsi" w:cstheme="minorHAnsi"/>
                <w:smallCaps/>
                <w:noProof/>
                <w:sz w:val="24"/>
                <w:szCs w:val="24"/>
              </w:rPr>
              <w:t>Section One: Grant Program Goals &amp; Funding Availability</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_Toc47352766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3</w:t>
            </w:r>
            <w:r w:rsidR="0065766C" w:rsidRPr="006B08B2">
              <w:rPr>
                <w:rFonts w:asciiTheme="minorHAnsi" w:hAnsiTheme="minorHAnsi"/>
                <w:noProof/>
                <w:webHidden/>
                <w:sz w:val="24"/>
                <w:szCs w:val="24"/>
              </w:rPr>
              <w:fldChar w:fldCharType="end"/>
            </w:r>
          </w:hyperlink>
        </w:p>
        <w:p w14:paraId="5437F213" w14:textId="39702FEE"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67" w:history="1">
            <w:r w:rsidR="0065766C" w:rsidRPr="006B08B2">
              <w:rPr>
                <w:rStyle w:val="Hyperlink"/>
                <w:rFonts w:asciiTheme="minorHAnsi" w:hAnsiTheme="minorHAnsi" w:cstheme="minorHAnsi"/>
                <w:smallCaps/>
                <w:noProof/>
                <w:sz w:val="24"/>
                <w:szCs w:val="24"/>
              </w:rPr>
              <w:t>Section Two: Eligible Lead Applicants &amp; Partners</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_Toc47352767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10</w:t>
            </w:r>
            <w:r w:rsidR="0065766C" w:rsidRPr="006B08B2">
              <w:rPr>
                <w:rFonts w:asciiTheme="minorHAnsi" w:hAnsiTheme="minorHAnsi"/>
                <w:noProof/>
                <w:webHidden/>
                <w:sz w:val="24"/>
                <w:szCs w:val="24"/>
              </w:rPr>
              <w:fldChar w:fldCharType="end"/>
            </w:r>
          </w:hyperlink>
        </w:p>
        <w:p w14:paraId="014E9913" w14:textId="1E52A1B6"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68" w:history="1">
            <w:r w:rsidR="0065766C" w:rsidRPr="006B08B2">
              <w:rPr>
                <w:rStyle w:val="Hyperlink"/>
                <w:rFonts w:asciiTheme="minorHAnsi" w:hAnsiTheme="minorHAnsi" w:cstheme="minorHAnsi"/>
                <w:smallCaps/>
                <w:noProof/>
                <w:sz w:val="24"/>
                <w:szCs w:val="24"/>
              </w:rPr>
              <w:t>Section Three: Submission Schedule &amp; Instructions for Submission</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_Toc47352768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13</w:t>
            </w:r>
            <w:r w:rsidR="0065766C" w:rsidRPr="006B08B2">
              <w:rPr>
                <w:rFonts w:asciiTheme="minorHAnsi" w:hAnsiTheme="minorHAnsi"/>
                <w:noProof/>
                <w:webHidden/>
                <w:sz w:val="24"/>
                <w:szCs w:val="24"/>
              </w:rPr>
              <w:fldChar w:fldCharType="end"/>
            </w:r>
          </w:hyperlink>
        </w:p>
        <w:p w14:paraId="3F531D08" w14:textId="72C34D06"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69" w:history="1">
            <w:r w:rsidR="0065766C" w:rsidRPr="006B08B2">
              <w:rPr>
                <w:rStyle w:val="Hyperlink"/>
                <w:rFonts w:asciiTheme="minorHAnsi" w:hAnsiTheme="minorHAnsi" w:cstheme="minorHAnsi"/>
                <w:smallCaps/>
                <w:noProof/>
                <w:sz w:val="24"/>
                <w:szCs w:val="24"/>
              </w:rPr>
              <w:t>Section Four: Submission Evaluation Process &amp; Criteria</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_Toc47352769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15</w:t>
            </w:r>
            <w:r w:rsidR="0065766C" w:rsidRPr="006B08B2">
              <w:rPr>
                <w:rFonts w:asciiTheme="minorHAnsi" w:hAnsiTheme="minorHAnsi"/>
                <w:noProof/>
                <w:webHidden/>
                <w:sz w:val="24"/>
                <w:szCs w:val="24"/>
              </w:rPr>
              <w:fldChar w:fldCharType="end"/>
            </w:r>
          </w:hyperlink>
        </w:p>
        <w:p w14:paraId="728D9F69" w14:textId="17744239"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70" w:history="1">
            <w:r w:rsidR="0065766C" w:rsidRPr="006B08B2">
              <w:rPr>
                <w:rStyle w:val="Hyperlink"/>
                <w:rFonts w:asciiTheme="minorHAnsi" w:hAnsiTheme="minorHAnsi" w:cstheme="minorHAnsi"/>
                <w:noProof/>
                <w:sz w:val="24"/>
                <w:szCs w:val="24"/>
              </w:rPr>
              <w:t>Section Five: Summary of Attachments</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_Toc47352770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18</w:t>
            </w:r>
            <w:r w:rsidR="0065766C" w:rsidRPr="006B08B2">
              <w:rPr>
                <w:rFonts w:asciiTheme="minorHAnsi" w:hAnsiTheme="minorHAnsi"/>
                <w:noProof/>
                <w:webHidden/>
                <w:sz w:val="24"/>
                <w:szCs w:val="24"/>
              </w:rPr>
              <w:fldChar w:fldCharType="end"/>
            </w:r>
          </w:hyperlink>
        </w:p>
        <w:p w14:paraId="3E296CD7" w14:textId="4C694708"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71" w:history="1">
            <w:r w:rsidR="0065766C" w:rsidRPr="006B08B2">
              <w:rPr>
                <w:rStyle w:val="Hyperlink"/>
                <w:rFonts w:asciiTheme="minorHAnsi" w:hAnsiTheme="minorHAnsi" w:cstheme="minorHAnsi"/>
                <w:noProof/>
                <w:sz w:val="24"/>
                <w:szCs w:val="24"/>
              </w:rPr>
              <w:t>Attachment 1: Project Profile</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_Toc47352771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19</w:t>
            </w:r>
            <w:r w:rsidR="0065766C" w:rsidRPr="006B08B2">
              <w:rPr>
                <w:rFonts w:asciiTheme="minorHAnsi" w:hAnsiTheme="minorHAnsi"/>
                <w:noProof/>
                <w:webHidden/>
                <w:sz w:val="24"/>
                <w:szCs w:val="24"/>
              </w:rPr>
              <w:fldChar w:fldCharType="end"/>
            </w:r>
          </w:hyperlink>
        </w:p>
        <w:p w14:paraId="56414AF2" w14:textId="413F46CC"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72" w:history="1">
            <w:r w:rsidR="0065766C" w:rsidRPr="006B08B2">
              <w:rPr>
                <w:rStyle w:val="Hyperlink"/>
                <w:rFonts w:asciiTheme="minorHAnsi" w:hAnsiTheme="minorHAnsi" w:cstheme="minorHAnsi"/>
                <w:noProof/>
                <w:sz w:val="24"/>
                <w:szCs w:val="24"/>
              </w:rPr>
              <w:t>Attachment 2: Program Design Narrative Form</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_Toc47352772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21</w:t>
            </w:r>
            <w:r w:rsidR="0065766C" w:rsidRPr="006B08B2">
              <w:rPr>
                <w:rFonts w:asciiTheme="minorHAnsi" w:hAnsiTheme="minorHAnsi"/>
                <w:noProof/>
                <w:webHidden/>
                <w:sz w:val="24"/>
                <w:szCs w:val="24"/>
              </w:rPr>
              <w:fldChar w:fldCharType="end"/>
            </w:r>
          </w:hyperlink>
        </w:p>
        <w:p w14:paraId="21E513C3" w14:textId="6AC0505B"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73" w:history="1">
            <w:r w:rsidR="0065766C" w:rsidRPr="006B08B2">
              <w:rPr>
                <w:rStyle w:val="Hyperlink"/>
                <w:rFonts w:asciiTheme="minorHAnsi" w:hAnsiTheme="minorHAnsi" w:cstheme="minorHAnsi"/>
                <w:noProof/>
                <w:sz w:val="24"/>
                <w:szCs w:val="24"/>
              </w:rPr>
              <w:t>Attachment 3: Partnership Qualifications Chart</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_Toc47352773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24</w:t>
            </w:r>
            <w:r w:rsidR="0065766C" w:rsidRPr="006B08B2">
              <w:rPr>
                <w:rFonts w:asciiTheme="minorHAnsi" w:hAnsiTheme="minorHAnsi"/>
                <w:noProof/>
                <w:webHidden/>
                <w:sz w:val="24"/>
                <w:szCs w:val="24"/>
              </w:rPr>
              <w:fldChar w:fldCharType="end"/>
            </w:r>
          </w:hyperlink>
        </w:p>
        <w:p w14:paraId="6C33DE41" w14:textId="0FA67032"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74" w:history="1">
            <w:r w:rsidR="0065766C" w:rsidRPr="006B08B2">
              <w:rPr>
                <w:rStyle w:val="Hyperlink"/>
                <w:rFonts w:asciiTheme="minorHAnsi" w:hAnsiTheme="minorHAnsi" w:cstheme="minorHAnsi"/>
                <w:noProof/>
                <w:sz w:val="24"/>
                <w:szCs w:val="24"/>
              </w:rPr>
              <w:t>Attachment 4: Memorandum of Agreement or Letter of Commitment</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_Toc47352774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27</w:t>
            </w:r>
            <w:r w:rsidR="0065766C" w:rsidRPr="006B08B2">
              <w:rPr>
                <w:rFonts w:asciiTheme="minorHAnsi" w:hAnsiTheme="minorHAnsi"/>
                <w:noProof/>
                <w:webHidden/>
                <w:sz w:val="24"/>
                <w:szCs w:val="24"/>
              </w:rPr>
              <w:fldChar w:fldCharType="end"/>
            </w:r>
          </w:hyperlink>
        </w:p>
        <w:p w14:paraId="1CE24938" w14:textId="290A2053"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75" w:history="1">
            <w:r w:rsidR="0065766C" w:rsidRPr="006B08B2">
              <w:rPr>
                <w:rStyle w:val="Hyperlink"/>
                <w:rFonts w:asciiTheme="minorHAnsi" w:hAnsiTheme="minorHAnsi" w:cstheme="minorHAnsi"/>
                <w:noProof/>
                <w:sz w:val="24"/>
                <w:szCs w:val="24"/>
              </w:rPr>
              <w:t>Attachment 5a, 5b, 5c: Program Design Phase Budget Form</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_Toc47352775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28</w:t>
            </w:r>
            <w:r w:rsidR="0065766C" w:rsidRPr="006B08B2">
              <w:rPr>
                <w:rFonts w:asciiTheme="minorHAnsi" w:hAnsiTheme="minorHAnsi"/>
                <w:noProof/>
                <w:webHidden/>
                <w:sz w:val="24"/>
                <w:szCs w:val="24"/>
              </w:rPr>
              <w:fldChar w:fldCharType="end"/>
            </w:r>
          </w:hyperlink>
        </w:p>
        <w:p w14:paraId="301FA882" w14:textId="2B6E8D0E" w:rsidR="0065766C" w:rsidRPr="006B08B2" w:rsidRDefault="004973C2">
          <w:pPr>
            <w:pStyle w:val="TOC1"/>
            <w:tabs>
              <w:tab w:val="right" w:leader="dot" w:pos="9350"/>
            </w:tabs>
            <w:rPr>
              <w:rFonts w:asciiTheme="minorHAnsi" w:eastAsiaTheme="minorEastAsia" w:hAnsiTheme="minorHAnsi" w:cstheme="minorBidi"/>
              <w:b w:val="0"/>
              <w:bCs w:val="0"/>
              <w:caps w:val="0"/>
              <w:noProof/>
              <w:sz w:val="28"/>
              <w:szCs w:val="28"/>
            </w:rPr>
          </w:pPr>
          <w:hyperlink w:anchor="_Toc47352776" w:history="1">
            <w:r w:rsidR="0065766C" w:rsidRPr="006B08B2">
              <w:rPr>
                <w:rStyle w:val="Hyperlink"/>
                <w:rFonts w:asciiTheme="minorHAnsi" w:hAnsiTheme="minorHAnsi" w:cstheme="minorHAnsi"/>
                <w:noProof/>
                <w:sz w:val="24"/>
                <w:szCs w:val="24"/>
              </w:rPr>
              <w:t>Attachment 6: Certificate of Good Standing from the MA Dept. of Revenue</w:t>
            </w:r>
            <w:r w:rsidR="0065766C" w:rsidRPr="006B08B2">
              <w:rPr>
                <w:rFonts w:asciiTheme="minorHAnsi" w:hAnsiTheme="minorHAnsi"/>
                <w:noProof/>
                <w:webHidden/>
                <w:sz w:val="24"/>
                <w:szCs w:val="24"/>
              </w:rPr>
              <w:tab/>
            </w:r>
            <w:r w:rsidR="0065766C" w:rsidRPr="006B08B2">
              <w:rPr>
                <w:rFonts w:asciiTheme="minorHAnsi" w:hAnsiTheme="minorHAnsi"/>
                <w:noProof/>
                <w:webHidden/>
                <w:sz w:val="24"/>
                <w:szCs w:val="24"/>
              </w:rPr>
              <w:fldChar w:fldCharType="begin"/>
            </w:r>
            <w:r w:rsidR="0065766C" w:rsidRPr="006B08B2">
              <w:rPr>
                <w:rFonts w:asciiTheme="minorHAnsi" w:hAnsiTheme="minorHAnsi"/>
                <w:noProof/>
                <w:webHidden/>
                <w:sz w:val="24"/>
                <w:szCs w:val="24"/>
              </w:rPr>
              <w:instrText xml:space="preserve"> PAGEREF _Toc47352776 \h </w:instrText>
            </w:r>
            <w:r w:rsidR="0065766C" w:rsidRPr="006B08B2">
              <w:rPr>
                <w:rFonts w:asciiTheme="minorHAnsi" w:hAnsiTheme="minorHAnsi"/>
                <w:noProof/>
                <w:webHidden/>
                <w:sz w:val="24"/>
                <w:szCs w:val="24"/>
              </w:rPr>
            </w:r>
            <w:r w:rsidR="0065766C" w:rsidRPr="006B08B2">
              <w:rPr>
                <w:rFonts w:asciiTheme="minorHAnsi" w:hAnsiTheme="minorHAnsi"/>
                <w:noProof/>
                <w:webHidden/>
                <w:sz w:val="24"/>
                <w:szCs w:val="24"/>
              </w:rPr>
              <w:fldChar w:fldCharType="separate"/>
            </w:r>
            <w:r w:rsidR="0065766C" w:rsidRPr="006B08B2">
              <w:rPr>
                <w:rFonts w:asciiTheme="minorHAnsi" w:hAnsiTheme="minorHAnsi"/>
                <w:noProof/>
                <w:webHidden/>
                <w:sz w:val="24"/>
                <w:szCs w:val="24"/>
              </w:rPr>
              <w:t>32</w:t>
            </w:r>
            <w:r w:rsidR="0065766C" w:rsidRPr="006B08B2">
              <w:rPr>
                <w:rFonts w:asciiTheme="minorHAnsi" w:hAnsiTheme="minorHAnsi"/>
                <w:noProof/>
                <w:webHidden/>
                <w:sz w:val="24"/>
                <w:szCs w:val="24"/>
              </w:rPr>
              <w:fldChar w:fldCharType="end"/>
            </w:r>
          </w:hyperlink>
        </w:p>
        <w:p w14:paraId="27BAEA16" w14:textId="54978148" w:rsidR="00ED7AD7" w:rsidRPr="0065766C" w:rsidRDefault="00ED7AD7">
          <w:pPr>
            <w:rPr>
              <w:rFonts w:asciiTheme="minorHAnsi" w:hAnsiTheme="minorHAnsi" w:cstheme="minorHAnsi"/>
            </w:rPr>
          </w:pPr>
          <w:r w:rsidRPr="006B08B2">
            <w:rPr>
              <w:rFonts w:asciiTheme="minorHAnsi" w:hAnsiTheme="minorHAnsi" w:cstheme="minorHAnsi"/>
              <w:b/>
              <w:bCs/>
              <w:noProof/>
              <w:sz w:val="36"/>
              <w:szCs w:val="36"/>
            </w:rPr>
            <w:fldChar w:fldCharType="end"/>
          </w:r>
        </w:p>
      </w:sdtContent>
    </w:sdt>
    <w:p w14:paraId="44B50D8B" w14:textId="77777777" w:rsidR="0001445F" w:rsidRPr="0065766C" w:rsidRDefault="0001445F">
      <w:pPr>
        <w:spacing w:after="0" w:line="240" w:lineRule="auto"/>
        <w:rPr>
          <w:rFonts w:asciiTheme="minorHAnsi" w:hAnsiTheme="minorHAnsi" w:cstheme="minorHAnsi"/>
          <w:b/>
          <w:sz w:val="28"/>
          <w:szCs w:val="28"/>
        </w:rPr>
      </w:pPr>
      <w:r w:rsidRPr="0065766C">
        <w:rPr>
          <w:rFonts w:asciiTheme="minorHAnsi" w:hAnsiTheme="minorHAnsi" w:cstheme="minorHAnsi"/>
          <w:b/>
          <w:sz w:val="28"/>
          <w:szCs w:val="28"/>
        </w:rPr>
        <w:br w:type="page"/>
      </w:r>
    </w:p>
    <w:p w14:paraId="553B9ACF" w14:textId="378C9DD2" w:rsidR="00763247" w:rsidRPr="0065766C" w:rsidRDefault="00376FAB" w:rsidP="00763247">
      <w:pPr>
        <w:spacing w:after="0" w:line="240" w:lineRule="auto"/>
        <w:jc w:val="center"/>
        <w:rPr>
          <w:rFonts w:asciiTheme="minorHAnsi" w:hAnsiTheme="minorHAnsi" w:cstheme="minorHAnsi"/>
          <w:b/>
          <w:sz w:val="28"/>
          <w:szCs w:val="28"/>
        </w:rPr>
      </w:pPr>
      <w:r w:rsidRPr="0065766C">
        <w:rPr>
          <w:rFonts w:asciiTheme="minorHAnsi" w:hAnsiTheme="minorHAnsi" w:cstheme="minorHAnsi"/>
          <w:b/>
          <w:sz w:val="28"/>
          <w:szCs w:val="28"/>
        </w:rPr>
        <w:lastRenderedPageBreak/>
        <w:t xml:space="preserve">ESOL-ENHANCED </w:t>
      </w:r>
      <w:r w:rsidR="007F2302" w:rsidRPr="0065766C">
        <w:rPr>
          <w:rFonts w:asciiTheme="minorHAnsi" w:hAnsiTheme="minorHAnsi" w:cstheme="minorHAnsi"/>
          <w:b/>
          <w:sz w:val="28"/>
          <w:szCs w:val="28"/>
        </w:rPr>
        <w:t>TRAINING AND PLACEMENT PILOT PROGRAMS</w:t>
      </w:r>
    </w:p>
    <w:p w14:paraId="4F5E9A20" w14:textId="77777777" w:rsidR="00715188" w:rsidRPr="0065766C" w:rsidRDefault="00550C36" w:rsidP="009F26BA">
      <w:pPr>
        <w:spacing w:after="0" w:line="240" w:lineRule="auto"/>
        <w:jc w:val="center"/>
        <w:rPr>
          <w:rFonts w:asciiTheme="minorHAnsi" w:hAnsiTheme="minorHAnsi" w:cstheme="minorHAnsi"/>
          <w:b/>
          <w:sz w:val="28"/>
          <w:szCs w:val="28"/>
        </w:rPr>
      </w:pPr>
      <w:r w:rsidRPr="0065766C">
        <w:rPr>
          <w:rFonts w:asciiTheme="minorHAnsi" w:hAnsiTheme="minorHAnsi" w:cstheme="minorHAnsi"/>
          <w:b/>
          <w:sz w:val="28"/>
          <w:szCs w:val="28"/>
        </w:rPr>
        <w:t>REQUEST</w:t>
      </w:r>
      <w:r w:rsidR="00715188" w:rsidRPr="0065766C">
        <w:rPr>
          <w:rFonts w:asciiTheme="minorHAnsi" w:hAnsiTheme="minorHAnsi" w:cstheme="minorHAnsi"/>
          <w:b/>
          <w:sz w:val="28"/>
          <w:szCs w:val="28"/>
        </w:rPr>
        <w:t xml:space="preserve"> FOR QUALIFICATIONS</w:t>
      </w:r>
    </w:p>
    <w:p w14:paraId="7B4BAB64" w14:textId="77777777" w:rsidR="00217918" w:rsidRPr="0065766C" w:rsidRDefault="00217918" w:rsidP="009F26BA">
      <w:pPr>
        <w:pStyle w:val="LightGrid-Accent31"/>
        <w:spacing w:after="0" w:line="240" w:lineRule="auto"/>
        <w:ind w:left="0"/>
        <w:rPr>
          <w:rFonts w:asciiTheme="minorHAnsi" w:hAnsiTheme="minorHAnsi" w:cstheme="minorHAnsi"/>
          <w:b/>
          <w:sz w:val="28"/>
          <w:szCs w:val="28"/>
        </w:rPr>
      </w:pPr>
    </w:p>
    <w:p w14:paraId="20FB1F81" w14:textId="40F29979" w:rsidR="00DB35AE" w:rsidRPr="0065766C" w:rsidRDefault="00301770" w:rsidP="009F26BA">
      <w:pPr>
        <w:pStyle w:val="LightGrid-Accent31"/>
        <w:pBdr>
          <w:bottom w:val="single" w:sz="12" w:space="1" w:color="auto"/>
        </w:pBdr>
        <w:spacing w:after="0" w:line="240" w:lineRule="auto"/>
        <w:ind w:left="0"/>
        <w:jc w:val="center"/>
        <w:outlineLvl w:val="0"/>
        <w:rPr>
          <w:rFonts w:asciiTheme="minorHAnsi" w:hAnsiTheme="minorHAnsi" w:cstheme="minorHAnsi"/>
          <w:b/>
          <w:smallCaps/>
          <w:sz w:val="28"/>
          <w:szCs w:val="28"/>
        </w:rPr>
      </w:pPr>
      <w:bookmarkStart w:id="1" w:name="_Toc234738565"/>
      <w:bookmarkStart w:id="2" w:name="_Toc47352766"/>
      <w:r w:rsidRPr="0065766C">
        <w:rPr>
          <w:rFonts w:asciiTheme="minorHAnsi" w:hAnsiTheme="minorHAnsi" w:cstheme="minorHAnsi"/>
          <w:b/>
          <w:smallCaps/>
          <w:sz w:val="28"/>
          <w:szCs w:val="28"/>
        </w:rPr>
        <w:t xml:space="preserve">Section </w:t>
      </w:r>
      <w:r w:rsidR="001A3025" w:rsidRPr="0065766C">
        <w:rPr>
          <w:rFonts w:asciiTheme="minorHAnsi" w:hAnsiTheme="minorHAnsi" w:cstheme="minorHAnsi"/>
          <w:b/>
          <w:smallCaps/>
          <w:sz w:val="28"/>
          <w:szCs w:val="28"/>
        </w:rPr>
        <w:t>One</w:t>
      </w:r>
      <w:r w:rsidR="00E70858" w:rsidRPr="0065766C">
        <w:rPr>
          <w:rFonts w:asciiTheme="minorHAnsi" w:hAnsiTheme="minorHAnsi" w:cstheme="minorHAnsi"/>
          <w:b/>
          <w:smallCaps/>
          <w:sz w:val="28"/>
          <w:szCs w:val="28"/>
        </w:rPr>
        <w:t xml:space="preserve">: </w:t>
      </w:r>
      <w:r w:rsidR="00987939" w:rsidRPr="0065766C">
        <w:rPr>
          <w:rFonts w:asciiTheme="minorHAnsi" w:hAnsiTheme="minorHAnsi" w:cstheme="minorHAnsi"/>
          <w:b/>
          <w:smallCaps/>
          <w:sz w:val="28"/>
          <w:szCs w:val="28"/>
        </w:rPr>
        <w:t xml:space="preserve">Grant </w:t>
      </w:r>
      <w:r w:rsidR="003A7181" w:rsidRPr="0065766C">
        <w:rPr>
          <w:rFonts w:asciiTheme="minorHAnsi" w:hAnsiTheme="minorHAnsi" w:cstheme="minorHAnsi"/>
          <w:b/>
          <w:smallCaps/>
          <w:sz w:val="28"/>
          <w:szCs w:val="28"/>
        </w:rPr>
        <w:t>Program</w:t>
      </w:r>
      <w:r w:rsidR="009C1EAD" w:rsidRPr="0065766C">
        <w:rPr>
          <w:rFonts w:asciiTheme="minorHAnsi" w:hAnsiTheme="minorHAnsi" w:cstheme="minorHAnsi"/>
          <w:b/>
          <w:smallCaps/>
          <w:sz w:val="28"/>
          <w:szCs w:val="28"/>
        </w:rPr>
        <w:t xml:space="preserve"> Goals</w:t>
      </w:r>
      <w:bookmarkEnd w:id="1"/>
      <w:r w:rsidR="00AA3404" w:rsidRPr="0065766C">
        <w:rPr>
          <w:rFonts w:asciiTheme="minorHAnsi" w:hAnsiTheme="minorHAnsi" w:cstheme="minorHAnsi"/>
          <w:b/>
          <w:smallCaps/>
          <w:sz w:val="28"/>
          <w:szCs w:val="28"/>
        </w:rPr>
        <w:t xml:space="preserve"> &amp; Funding Availability</w:t>
      </w:r>
      <w:bookmarkEnd w:id="2"/>
    </w:p>
    <w:p w14:paraId="5CF45B39" w14:textId="77777777" w:rsidR="0072367F" w:rsidRPr="0065766C" w:rsidRDefault="0072367F" w:rsidP="00DB49C2">
      <w:pPr>
        <w:pStyle w:val="LightGrid-Accent31"/>
        <w:spacing w:after="0" w:line="240" w:lineRule="auto"/>
        <w:ind w:left="0"/>
        <w:rPr>
          <w:rFonts w:asciiTheme="minorHAnsi" w:hAnsiTheme="minorHAnsi" w:cstheme="minorHAnsi"/>
        </w:rPr>
      </w:pPr>
    </w:p>
    <w:p w14:paraId="2CB0E908" w14:textId="537F99D2" w:rsidR="00D95C0F" w:rsidRPr="0065766C" w:rsidRDefault="00D95C0F" w:rsidP="00030F96">
      <w:pPr>
        <w:pStyle w:val="LightGrid-Accent31"/>
        <w:numPr>
          <w:ilvl w:val="0"/>
          <w:numId w:val="3"/>
        </w:numPr>
        <w:spacing w:after="0" w:line="240" w:lineRule="auto"/>
        <w:jc w:val="both"/>
        <w:rPr>
          <w:rFonts w:asciiTheme="minorHAnsi" w:hAnsiTheme="minorHAnsi" w:cstheme="minorHAnsi"/>
        </w:rPr>
      </w:pPr>
      <w:r w:rsidRPr="0065766C">
        <w:rPr>
          <w:rFonts w:asciiTheme="minorHAnsi" w:hAnsiTheme="minorHAnsi" w:cstheme="minorHAnsi"/>
          <w:b/>
          <w:bCs/>
          <w:i/>
          <w:iCs/>
        </w:rPr>
        <w:t>About the Funding Source:</w:t>
      </w:r>
      <w:r w:rsidRPr="0065766C">
        <w:rPr>
          <w:rFonts w:asciiTheme="minorHAnsi" w:hAnsiTheme="minorHAnsi" w:cstheme="minorHAnsi"/>
        </w:rPr>
        <w:t xml:space="preserve"> The Workforce Competitiveness Trust Fund (WCTF) was established through economic stimulus legislation passed by the Massachusetts Legislature in 2006</w:t>
      </w:r>
      <w:r w:rsidR="00030F96" w:rsidRPr="0065766C">
        <w:rPr>
          <w:rFonts w:asciiTheme="minorHAnsi" w:hAnsiTheme="minorHAnsi" w:cstheme="minorHAnsi"/>
        </w:rPr>
        <w:t xml:space="preserve"> </w:t>
      </w:r>
      <w:r w:rsidR="00030F96" w:rsidRPr="0065766C">
        <w:rPr>
          <w:rFonts w:asciiTheme="minorHAnsi" w:hAnsiTheme="minorHAnsi"/>
        </w:rPr>
        <w:t>to develop training pipelines to meet the skill needs of businesses in high demand occupations and support partnerships of employers, education and workforce organizations to train and upgrade the skills of new and incumbent workers</w:t>
      </w:r>
      <w:r w:rsidR="00030F96" w:rsidRPr="0065766C">
        <w:rPr>
          <w:rFonts w:asciiTheme="minorHAnsi" w:hAnsiTheme="minorHAnsi" w:cstheme="minorHAnsi"/>
        </w:rPr>
        <w:t xml:space="preserve">. </w:t>
      </w:r>
      <w:r w:rsidRPr="0065766C">
        <w:rPr>
          <w:rFonts w:asciiTheme="minorHAnsi" w:hAnsiTheme="minorHAnsi" w:cstheme="minorHAnsi"/>
        </w:rPr>
        <w:t>The Legislature established the WCTF with two goals in mind:</w:t>
      </w:r>
    </w:p>
    <w:p w14:paraId="19E8A802" w14:textId="77777777" w:rsidR="00D95C0F" w:rsidRPr="0065766C" w:rsidRDefault="00D95C0F" w:rsidP="00D95C0F">
      <w:pPr>
        <w:pStyle w:val="LightGrid-Accent31"/>
        <w:numPr>
          <w:ilvl w:val="1"/>
          <w:numId w:val="3"/>
        </w:numPr>
        <w:spacing w:after="0" w:line="240" w:lineRule="auto"/>
        <w:jc w:val="both"/>
        <w:rPr>
          <w:rFonts w:asciiTheme="minorHAnsi" w:hAnsiTheme="minorHAnsi" w:cstheme="minorHAnsi"/>
        </w:rPr>
      </w:pPr>
      <w:r w:rsidRPr="0065766C">
        <w:rPr>
          <w:rFonts w:asciiTheme="minorHAnsi" w:hAnsiTheme="minorHAnsi" w:cstheme="minorHAnsi"/>
        </w:rPr>
        <w:t>To improve the competitive stature of Massachusetts businesses by improving the skills of current and future workers, and</w:t>
      </w:r>
    </w:p>
    <w:p w14:paraId="4FA8FFD1" w14:textId="1E0BE33F" w:rsidR="00D95C0F" w:rsidRPr="0065766C" w:rsidRDefault="00D95C0F" w:rsidP="00D95C0F">
      <w:pPr>
        <w:pStyle w:val="LightGrid-Accent31"/>
        <w:numPr>
          <w:ilvl w:val="1"/>
          <w:numId w:val="3"/>
        </w:numPr>
        <w:spacing w:after="0" w:line="240" w:lineRule="auto"/>
        <w:jc w:val="both"/>
        <w:rPr>
          <w:rFonts w:asciiTheme="minorHAnsi" w:hAnsiTheme="minorHAnsi" w:cstheme="minorHAnsi"/>
          <w:b/>
          <w:bCs/>
          <w:i/>
          <w:iCs/>
        </w:rPr>
      </w:pPr>
      <w:r w:rsidRPr="0065766C">
        <w:rPr>
          <w:rFonts w:asciiTheme="minorHAnsi" w:hAnsiTheme="minorHAnsi" w:cstheme="minorHAnsi"/>
        </w:rPr>
        <w:t>To improve access to well-paying jobs and long-term career success for all Massachusetts residents, especially those who experience structural, social, and educational barriers to employment success.</w:t>
      </w:r>
    </w:p>
    <w:p w14:paraId="33AE3D10" w14:textId="77777777" w:rsidR="00D95C0F" w:rsidRPr="0065766C" w:rsidRDefault="00D95C0F" w:rsidP="00D95C0F">
      <w:pPr>
        <w:pStyle w:val="LightGrid-Accent31"/>
        <w:spacing w:after="0" w:line="240" w:lineRule="auto"/>
        <w:ind w:left="360"/>
        <w:jc w:val="both"/>
        <w:rPr>
          <w:rFonts w:asciiTheme="minorHAnsi" w:hAnsiTheme="minorHAnsi" w:cstheme="minorHAnsi"/>
        </w:rPr>
      </w:pPr>
    </w:p>
    <w:p w14:paraId="185B9D66" w14:textId="7D85D20C" w:rsidR="00D95C0F" w:rsidRPr="0065766C" w:rsidRDefault="00030F96" w:rsidP="00D95C0F">
      <w:pPr>
        <w:pStyle w:val="LightGrid-Accent31"/>
        <w:spacing w:after="0" w:line="240" w:lineRule="auto"/>
        <w:ind w:left="360"/>
        <w:jc w:val="both"/>
        <w:rPr>
          <w:rFonts w:asciiTheme="minorHAnsi" w:hAnsiTheme="minorHAnsi" w:cstheme="minorHAnsi"/>
        </w:rPr>
      </w:pPr>
      <w:r w:rsidRPr="0065766C">
        <w:rPr>
          <w:rFonts w:asciiTheme="minorHAnsi" w:hAnsiTheme="minorHAnsi"/>
        </w:rPr>
        <w:t xml:space="preserve">In 2018, the Massachusetts Legislature voted to </w:t>
      </w:r>
      <w:r w:rsidRPr="0065766C">
        <w:rPr>
          <w:rFonts w:asciiTheme="minorHAnsi" w:hAnsiTheme="minorHAnsi" w:cs="Calibri"/>
        </w:rPr>
        <w:t xml:space="preserve">rename grant awards from the WCTF in memory of the late Senator Kenneth J. Donnelly, who was a steadfast champion of promoting workforce opportunities in the Commonwealth. </w:t>
      </w:r>
      <w:r w:rsidR="00D95C0F" w:rsidRPr="0065766C">
        <w:rPr>
          <w:rFonts w:asciiTheme="minorHAnsi" w:hAnsiTheme="minorHAnsi" w:cstheme="minorHAnsi"/>
        </w:rPr>
        <w:t>This grant program is funded through the WCTF line item in the Fiscal Year 2020 State Budget (line item 7002-1075) and is administered by Commonwealth Corporation on behalf of the Executive Office of Labor and Workforce Development (EOLWD).</w:t>
      </w:r>
    </w:p>
    <w:p w14:paraId="4F6A85D4" w14:textId="77777777" w:rsidR="00D95C0F" w:rsidRPr="0065766C" w:rsidRDefault="00D95C0F" w:rsidP="00D95C0F">
      <w:pPr>
        <w:pStyle w:val="LightGrid-Accent31"/>
        <w:spacing w:after="0" w:line="240" w:lineRule="auto"/>
        <w:ind w:left="360"/>
        <w:jc w:val="both"/>
        <w:rPr>
          <w:rFonts w:asciiTheme="minorHAnsi" w:hAnsiTheme="minorHAnsi" w:cstheme="minorHAnsi"/>
        </w:rPr>
      </w:pPr>
    </w:p>
    <w:p w14:paraId="2D2FF415" w14:textId="0AEA096E" w:rsidR="00030F96" w:rsidRPr="0065766C" w:rsidRDefault="0072367F" w:rsidP="0071610A">
      <w:pPr>
        <w:pStyle w:val="LightGrid-Accent31"/>
        <w:numPr>
          <w:ilvl w:val="0"/>
          <w:numId w:val="3"/>
        </w:numPr>
        <w:spacing w:after="0" w:line="240" w:lineRule="auto"/>
        <w:jc w:val="both"/>
        <w:rPr>
          <w:rFonts w:asciiTheme="minorHAnsi" w:hAnsiTheme="minorHAnsi" w:cstheme="minorHAnsi"/>
        </w:rPr>
      </w:pPr>
      <w:r w:rsidRPr="0065766C">
        <w:rPr>
          <w:rFonts w:asciiTheme="minorHAnsi" w:hAnsiTheme="minorHAnsi" w:cstheme="minorHAnsi"/>
          <w:b/>
          <w:i/>
        </w:rPr>
        <w:t xml:space="preserve">Grant </w:t>
      </w:r>
      <w:r w:rsidR="00030F96" w:rsidRPr="0065766C">
        <w:rPr>
          <w:rFonts w:asciiTheme="minorHAnsi" w:hAnsiTheme="minorHAnsi" w:cstheme="minorHAnsi"/>
          <w:b/>
          <w:i/>
        </w:rPr>
        <w:t>Initiative Goals</w:t>
      </w:r>
      <w:r w:rsidRPr="0065766C">
        <w:rPr>
          <w:rFonts w:asciiTheme="minorHAnsi" w:hAnsiTheme="minorHAnsi" w:cstheme="minorHAnsi"/>
          <w:b/>
          <w:i/>
        </w:rPr>
        <w:t>:</w:t>
      </w:r>
      <w:r w:rsidRPr="0065766C">
        <w:rPr>
          <w:rFonts w:asciiTheme="minorHAnsi" w:hAnsiTheme="minorHAnsi" w:cstheme="minorHAnsi"/>
        </w:rPr>
        <w:t xml:space="preserve"> </w:t>
      </w:r>
      <w:bookmarkStart w:id="3" w:name="_Hlk46390151"/>
      <w:bookmarkStart w:id="4" w:name="_Hlk47606159"/>
      <w:r w:rsidR="00030F96" w:rsidRPr="0065766C">
        <w:rPr>
          <w:rFonts w:asciiTheme="minorHAnsi" w:hAnsiTheme="minorHAnsi" w:cstheme="minorHAnsi"/>
        </w:rPr>
        <w:t>As part of an ongoing strategy given persistent racial inequities and related workforce challenges in the Commonwealth, and in the context of rapidly shifting economic conditions due to the COVID-19 pandemic, this initiative is intended to support pilot programs that will leverage learning from previous WCTF programming and ongoing best practices in ESOL educational services in order to reach populations who have traditionally experienced higher rates of unemployment and barriers to employment, including populations emphasized by</w:t>
      </w:r>
      <w:bookmarkEnd w:id="4"/>
      <w:r w:rsidR="00030F96" w:rsidRPr="0065766C">
        <w:rPr>
          <w:rFonts w:asciiTheme="minorHAnsi" w:hAnsiTheme="minorHAnsi" w:cstheme="minorHAnsi"/>
        </w:rPr>
        <w:t xml:space="preserve"> the Black Advisory Commission and the Latino Advisory Commission (BAC and LAC)</w:t>
      </w:r>
      <w:bookmarkEnd w:id="3"/>
      <w:r w:rsidR="00030F96" w:rsidRPr="0065766C">
        <w:rPr>
          <w:rFonts w:asciiTheme="minorHAnsi" w:hAnsiTheme="minorHAnsi" w:cstheme="minorHAnsi"/>
        </w:rPr>
        <w:t>, who have been major champions of advancing equitable workforce development initiatives in the Commonwealth.</w:t>
      </w:r>
      <w:r w:rsidR="00030F96" w:rsidRPr="0065766C">
        <w:rPr>
          <w:rStyle w:val="FootnoteReference"/>
          <w:rFonts w:asciiTheme="minorHAnsi" w:hAnsiTheme="minorHAnsi" w:cstheme="minorHAnsi"/>
        </w:rPr>
        <w:footnoteReference w:id="1"/>
      </w:r>
      <w:r w:rsidR="00030F96" w:rsidRPr="0065766C">
        <w:rPr>
          <w:rFonts w:asciiTheme="minorHAnsi" w:hAnsiTheme="minorHAnsi" w:cstheme="minorHAnsi"/>
          <w:vertAlign w:val="superscript"/>
        </w:rPr>
        <w:t>,</w:t>
      </w:r>
      <w:r w:rsidR="00030F96" w:rsidRPr="0065766C">
        <w:rPr>
          <w:rStyle w:val="FootnoteReference"/>
          <w:rFonts w:asciiTheme="minorHAnsi" w:hAnsiTheme="minorHAnsi" w:cstheme="minorHAnsi"/>
        </w:rPr>
        <w:footnoteReference w:id="2"/>
      </w:r>
    </w:p>
    <w:p w14:paraId="3DE0B7C7" w14:textId="77777777" w:rsidR="00030F96" w:rsidRPr="0065766C" w:rsidRDefault="00030F96" w:rsidP="00030F96">
      <w:pPr>
        <w:pStyle w:val="LightGrid-Accent31"/>
        <w:spacing w:after="0" w:line="240" w:lineRule="auto"/>
        <w:ind w:left="360"/>
        <w:jc w:val="both"/>
        <w:rPr>
          <w:rFonts w:asciiTheme="minorHAnsi" w:hAnsiTheme="minorHAnsi" w:cstheme="minorHAnsi"/>
        </w:rPr>
      </w:pPr>
    </w:p>
    <w:p w14:paraId="112ECEE2" w14:textId="7392B718" w:rsidR="00376FAB" w:rsidRPr="0065766C" w:rsidRDefault="00873648" w:rsidP="00030F96">
      <w:pPr>
        <w:pStyle w:val="LightGrid-Accent31"/>
        <w:spacing w:after="0" w:line="240" w:lineRule="auto"/>
        <w:ind w:left="360"/>
        <w:jc w:val="both"/>
        <w:rPr>
          <w:rFonts w:asciiTheme="minorHAnsi" w:hAnsiTheme="minorHAnsi" w:cstheme="minorHAnsi"/>
        </w:rPr>
      </w:pPr>
      <w:r w:rsidRPr="0065766C">
        <w:rPr>
          <w:rFonts w:asciiTheme="minorHAnsi" w:hAnsiTheme="minorHAnsi" w:cstheme="minorHAnsi"/>
        </w:rPr>
        <w:t>Commonwealth Corporation seeks qualified partnerships that, upon successful grant award, will work with Commonwealth Corporation for a duration of</w:t>
      </w:r>
      <w:r w:rsidR="00F73F9C" w:rsidRPr="0065766C">
        <w:rPr>
          <w:rFonts w:asciiTheme="minorHAnsi" w:hAnsiTheme="minorHAnsi" w:cstheme="minorHAnsi"/>
        </w:rPr>
        <w:t xml:space="preserve"> three to four</w:t>
      </w:r>
      <w:r w:rsidRPr="0065766C">
        <w:rPr>
          <w:rFonts w:asciiTheme="minorHAnsi" w:hAnsiTheme="minorHAnsi" w:cstheme="minorHAnsi"/>
        </w:rPr>
        <w:t xml:space="preserve"> months to design or re-design </w:t>
      </w:r>
      <w:r w:rsidR="00376FAB" w:rsidRPr="0065766C">
        <w:rPr>
          <w:rFonts w:asciiTheme="minorHAnsi" w:hAnsiTheme="minorHAnsi" w:cstheme="minorHAnsi"/>
        </w:rPr>
        <w:t>a sector-based training and placement program that incorporates contextualized English for Speakers of Other Languages (ESOL) services in order to better serve individuals for whom English is not their first language and/or have limited English proficiency</w:t>
      </w:r>
      <w:r w:rsidR="00A255FA" w:rsidRPr="0065766C">
        <w:rPr>
          <w:rFonts w:asciiTheme="minorHAnsi" w:hAnsiTheme="minorHAnsi" w:cstheme="minorHAnsi"/>
        </w:rPr>
        <w:t xml:space="preserve">, resulting in improved </w:t>
      </w:r>
      <w:r w:rsidR="00670C11" w:rsidRPr="0065766C">
        <w:rPr>
          <w:rFonts w:asciiTheme="minorHAnsi" w:hAnsiTheme="minorHAnsi" w:cstheme="minorHAnsi"/>
        </w:rPr>
        <w:t xml:space="preserve">job access and </w:t>
      </w:r>
      <w:r w:rsidR="00A255FA" w:rsidRPr="0065766C">
        <w:rPr>
          <w:rFonts w:asciiTheme="minorHAnsi" w:hAnsiTheme="minorHAnsi" w:cstheme="minorHAnsi"/>
        </w:rPr>
        <w:t>financial stability for individuals and</w:t>
      </w:r>
      <w:r w:rsidR="00670C11" w:rsidRPr="0065766C">
        <w:rPr>
          <w:rFonts w:asciiTheme="minorHAnsi" w:hAnsiTheme="minorHAnsi" w:cstheme="minorHAnsi"/>
        </w:rPr>
        <w:t xml:space="preserve"> their</w:t>
      </w:r>
      <w:r w:rsidR="00A255FA" w:rsidRPr="0065766C">
        <w:rPr>
          <w:rFonts w:asciiTheme="minorHAnsi" w:hAnsiTheme="minorHAnsi" w:cstheme="minorHAnsi"/>
        </w:rPr>
        <w:t xml:space="preserve"> families while meeting employer demand for talent.</w:t>
      </w:r>
    </w:p>
    <w:p w14:paraId="22720A0D" w14:textId="77777777" w:rsidR="00376FAB" w:rsidRPr="0065766C" w:rsidRDefault="00376FAB" w:rsidP="00376FAB">
      <w:pPr>
        <w:pStyle w:val="LightGrid-Accent31"/>
        <w:spacing w:after="0" w:line="240" w:lineRule="auto"/>
        <w:ind w:left="360"/>
        <w:jc w:val="both"/>
        <w:rPr>
          <w:rFonts w:asciiTheme="minorHAnsi" w:hAnsiTheme="minorHAnsi" w:cstheme="minorHAnsi"/>
        </w:rPr>
      </w:pPr>
    </w:p>
    <w:p w14:paraId="52F68B96" w14:textId="70317DD6" w:rsidR="00D95C0F" w:rsidRPr="0065766C" w:rsidRDefault="00526523" w:rsidP="0001445F">
      <w:pPr>
        <w:pStyle w:val="LightGrid-Accent31"/>
        <w:spacing w:after="0" w:line="240" w:lineRule="auto"/>
        <w:ind w:left="360"/>
        <w:jc w:val="both"/>
        <w:rPr>
          <w:rFonts w:asciiTheme="minorHAnsi" w:hAnsiTheme="minorHAnsi" w:cstheme="minorHAnsi"/>
          <w:iCs/>
        </w:rPr>
      </w:pPr>
      <w:r w:rsidRPr="0065766C">
        <w:rPr>
          <w:rFonts w:asciiTheme="minorHAnsi" w:hAnsiTheme="minorHAnsi" w:cstheme="minorHAnsi"/>
        </w:rPr>
        <w:t xml:space="preserve">Following the </w:t>
      </w:r>
      <w:r w:rsidR="00F73F9C" w:rsidRPr="0065766C">
        <w:rPr>
          <w:rFonts w:asciiTheme="minorHAnsi" w:hAnsiTheme="minorHAnsi" w:cstheme="minorHAnsi"/>
        </w:rPr>
        <w:t>three-to-four-month</w:t>
      </w:r>
      <w:r w:rsidRPr="0065766C">
        <w:rPr>
          <w:rFonts w:asciiTheme="minorHAnsi" w:hAnsiTheme="minorHAnsi" w:cstheme="minorHAnsi"/>
        </w:rPr>
        <w:t xml:space="preserve"> program design period</w:t>
      </w:r>
      <w:r w:rsidR="00F73F9C" w:rsidRPr="0065766C">
        <w:rPr>
          <w:rFonts w:asciiTheme="minorHAnsi" w:hAnsiTheme="minorHAnsi" w:cstheme="minorHAnsi"/>
        </w:rPr>
        <w:t>,</w:t>
      </w:r>
      <w:r w:rsidRPr="0065766C">
        <w:rPr>
          <w:rFonts w:asciiTheme="minorHAnsi" w:hAnsiTheme="minorHAnsi" w:cstheme="minorHAnsi"/>
        </w:rPr>
        <w:t xml:space="preserve"> each partnership</w:t>
      </w:r>
      <w:r w:rsidR="00330F6A" w:rsidRPr="0065766C">
        <w:rPr>
          <w:rFonts w:asciiTheme="minorHAnsi" w:hAnsiTheme="minorHAnsi" w:cstheme="minorHAnsi"/>
        </w:rPr>
        <w:t xml:space="preserve"> will</w:t>
      </w:r>
      <w:r w:rsidRPr="0065766C">
        <w:rPr>
          <w:rFonts w:asciiTheme="minorHAnsi" w:hAnsiTheme="minorHAnsi" w:cstheme="minorHAnsi"/>
        </w:rPr>
        <w:t xml:space="preserve">, upon review </w:t>
      </w:r>
      <w:r w:rsidR="0001445F" w:rsidRPr="0065766C">
        <w:rPr>
          <w:rFonts w:asciiTheme="minorHAnsi" w:hAnsiTheme="minorHAnsi" w:cstheme="minorHAnsi"/>
        </w:rPr>
        <w:t xml:space="preserve">and </w:t>
      </w:r>
      <w:r w:rsidR="001145CC" w:rsidRPr="0065766C">
        <w:rPr>
          <w:rFonts w:asciiTheme="minorHAnsi" w:hAnsiTheme="minorHAnsi" w:cstheme="minorHAnsi"/>
        </w:rPr>
        <w:t xml:space="preserve">approval of </w:t>
      </w:r>
      <w:r w:rsidRPr="0065766C">
        <w:rPr>
          <w:rFonts w:asciiTheme="minorHAnsi" w:hAnsiTheme="minorHAnsi" w:cstheme="minorHAnsi"/>
        </w:rPr>
        <w:t>their</w:t>
      </w:r>
      <w:r w:rsidR="001145CC" w:rsidRPr="0065766C">
        <w:rPr>
          <w:rFonts w:asciiTheme="minorHAnsi" w:hAnsiTheme="minorHAnsi" w:cstheme="minorHAnsi"/>
        </w:rPr>
        <w:t xml:space="preserve"> i</w:t>
      </w:r>
      <w:r w:rsidRPr="0065766C">
        <w:rPr>
          <w:rFonts w:asciiTheme="minorHAnsi" w:hAnsiTheme="minorHAnsi" w:cstheme="minorHAnsi"/>
        </w:rPr>
        <w:t>mplementation</w:t>
      </w:r>
      <w:r w:rsidR="001145CC" w:rsidRPr="0065766C">
        <w:rPr>
          <w:rFonts w:asciiTheme="minorHAnsi" w:hAnsiTheme="minorHAnsi" w:cstheme="minorHAnsi"/>
        </w:rPr>
        <w:t xml:space="preserve"> pla</w:t>
      </w:r>
      <w:r w:rsidRPr="0065766C">
        <w:rPr>
          <w:rFonts w:asciiTheme="minorHAnsi" w:hAnsiTheme="minorHAnsi" w:cstheme="minorHAnsi"/>
        </w:rPr>
        <w:t>n</w:t>
      </w:r>
      <w:r w:rsidR="001145CC" w:rsidRPr="0065766C">
        <w:rPr>
          <w:rFonts w:asciiTheme="minorHAnsi" w:hAnsiTheme="minorHAnsi" w:cstheme="minorHAnsi"/>
        </w:rPr>
        <w:t xml:space="preserve">, </w:t>
      </w:r>
      <w:r w:rsidRPr="0065766C">
        <w:rPr>
          <w:rFonts w:asciiTheme="minorHAnsi" w:hAnsiTheme="minorHAnsi" w:cstheme="minorHAnsi"/>
        </w:rPr>
        <w:t xml:space="preserve">be awarded funding </w:t>
      </w:r>
      <w:r w:rsidR="001145CC" w:rsidRPr="0065766C">
        <w:rPr>
          <w:rFonts w:asciiTheme="minorHAnsi" w:hAnsiTheme="minorHAnsi" w:cstheme="minorHAnsi"/>
        </w:rPr>
        <w:t>to implement their program</w:t>
      </w:r>
      <w:r w:rsidRPr="0065766C">
        <w:rPr>
          <w:rFonts w:asciiTheme="minorHAnsi" w:hAnsiTheme="minorHAnsi" w:cstheme="minorHAnsi"/>
        </w:rPr>
        <w:t xml:space="preserve"> </w:t>
      </w:r>
      <w:r w:rsidR="00542BA2" w:rsidRPr="0065766C">
        <w:rPr>
          <w:rFonts w:asciiTheme="minorHAnsi" w:hAnsiTheme="minorHAnsi" w:cstheme="minorHAnsi"/>
        </w:rPr>
        <w:t>for approximately two</w:t>
      </w:r>
      <w:r w:rsidRPr="0065766C">
        <w:rPr>
          <w:rFonts w:asciiTheme="minorHAnsi" w:hAnsiTheme="minorHAnsi" w:cstheme="minorHAnsi"/>
        </w:rPr>
        <w:t xml:space="preserve"> years</w:t>
      </w:r>
      <w:r w:rsidR="001145CC" w:rsidRPr="0065766C">
        <w:rPr>
          <w:rFonts w:asciiTheme="minorHAnsi" w:hAnsiTheme="minorHAnsi" w:cstheme="minorHAnsi"/>
        </w:rPr>
        <w:t xml:space="preserve">. </w:t>
      </w:r>
      <w:r w:rsidR="00D95C0F" w:rsidRPr="0065766C">
        <w:rPr>
          <w:rFonts w:asciiTheme="minorHAnsi" w:hAnsiTheme="minorHAnsi" w:cstheme="minorHAnsi"/>
        </w:rPr>
        <w:t>Successful partnerships will build the</w:t>
      </w:r>
      <w:r w:rsidR="004973C2">
        <w:rPr>
          <w:rFonts w:asciiTheme="minorHAnsi" w:hAnsiTheme="minorHAnsi" w:cstheme="minorHAnsi"/>
        </w:rPr>
        <w:t>ir</w:t>
      </w:r>
      <w:r w:rsidR="00D95C0F" w:rsidRPr="0065766C">
        <w:rPr>
          <w:rFonts w:asciiTheme="minorHAnsi" w:hAnsiTheme="minorHAnsi" w:cstheme="minorHAnsi"/>
          <w:iCs/>
        </w:rPr>
        <w:t xml:space="preserve"> capacity to provide language supports alongside occupational and work readiness skills training, while prioritizing community engagement/outreach, individualized coaching, and intensive placement and post-placement support services.</w:t>
      </w:r>
      <w:r w:rsidR="00030F96" w:rsidRPr="0065766C">
        <w:rPr>
          <w:rFonts w:asciiTheme="minorHAnsi" w:hAnsiTheme="minorHAnsi" w:cstheme="minorHAnsi"/>
          <w:iCs/>
        </w:rPr>
        <w:t xml:space="preserve"> We anticipate programs will need to include virtual/remote and hybrid learning approaches.</w:t>
      </w:r>
    </w:p>
    <w:p w14:paraId="5A832A0A" w14:textId="77777777" w:rsidR="00A200F4" w:rsidRPr="0065766C" w:rsidRDefault="00A200F4" w:rsidP="0001445F">
      <w:pPr>
        <w:pStyle w:val="LightGrid-Accent31"/>
        <w:spacing w:after="0" w:line="240" w:lineRule="auto"/>
        <w:ind w:left="360"/>
        <w:jc w:val="both"/>
        <w:rPr>
          <w:rFonts w:asciiTheme="minorHAnsi" w:hAnsiTheme="minorHAnsi" w:cstheme="minorHAnsi"/>
        </w:rPr>
      </w:pPr>
    </w:p>
    <w:p w14:paraId="60ADF63A" w14:textId="68B84E0F" w:rsidR="00AE10C2" w:rsidRPr="0065766C" w:rsidRDefault="00620545" w:rsidP="0071610A">
      <w:pPr>
        <w:numPr>
          <w:ilvl w:val="0"/>
          <w:numId w:val="3"/>
        </w:numPr>
        <w:spacing w:after="0" w:line="240" w:lineRule="auto"/>
        <w:contextualSpacing/>
        <w:jc w:val="both"/>
        <w:rPr>
          <w:rFonts w:asciiTheme="minorHAnsi" w:hAnsiTheme="minorHAnsi" w:cstheme="minorHAnsi"/>
        </w:rPr>
      </w:pPr>
      <w:r w:rsidRPr="0065766C">
        <w:rPr>
          <w:rFonts w:asciiTheme="minorHAnsi" w:hAnsiTheme="minorHAnsi" w:cstheme="minorHAnsi"/>
          <w:b/>
          <w:i/>
        </w:rPr>
        <w:t xml:space="preserve">Program </w:t>
      </w:r>
      <w:r w:rsidR="00A13FF4" w:rsidRPr="0065766C">
        <w:rPr>
          <w:rFonts w:asciiTheme="minorHAnsi" w:hAnsiTheme="minorHAnsi" w:cstheme="minorHAnsi"/>
          <w:b/>
          <w:i/>
        </w:rPr>
        <w:t xml:space="preserve">Structure and </w:t>
      </w:r>
      <w:r w:rsidRPr="0065766C">
        <w:rPr>
          <w:rFonts w:asciiTheme="minorHAnsi" w:hAnsiTheme="minorHAnsi" w:cstheme="minorHAnsi"/>
          <w:b/>
          <w:i/>
        </w:rPr>
        <w:t>Design Expectations:</w:t>
      </w:r>
      <w:r w:rsidRPr="0065766C">
        <w:rPr>
          <w:rFonts w:asciiTheme="minorHAnsi" w:hAnsiTheme="minorHAnsi" w:cstheme="minorHAnsi"/>
        </w:rPr>
        <w:t xml:space="preserve"> </w:t>
      </w:r>
      <w:r w:rsidR="00FF7F4E" w:rsidRPr="0065766C">
        <w:rPr>
          <w:rFonts w:asciiTheme="minorHAnsi" w:hAnsiTheme="minorHAnsi" w:cstheme="minorHAnsi"/>
        </w:rPr>
        <w:t>This program</w:t>
      </w:r>
      <w:r w:rsidR="00A13FF4" w:rsidRPr="0065766C">
        <w:rPr>
          <w:rFonts w:asciiTheme="minorHAnsi" w:hAnsiTheme="minorHAnsi" w:cstheme="minorHAnsi"/>
        </w:rPr>
        <w:t xml:space="preserve"> is structured in two phases following RFQ submission</w:t>
      </w:r>
      <w:r w:rsidR="00165D21" w:rsidRPr="0065766C">
        <w:rPr>
          <w:rFonts w:asciiTheme="minorHAnsi" w:hAnsiTheme="minorHAnsi" w:cstheme="minorHAnsi"/>
        </w:rPr>
        <w:t>, including a</w:t>
      </w:r>
      <w:r w:rsidR="00F73F9C" w:rsidRPr="0065766C">
        <w:rPr>
          <w:rFonts w:asciiTheme="minorHAnsi" w:hAnsiTheme="minorHAnsi" w:cstheme="minorHAnsi"/>
        </w:rPr>
        <w:t>n approximately</w:t>
      </w:r>
      <w:r w:rsidR="00165D21" w:rsidRPr="0065766C">
        <w:rPr>
          <w:rFonts w:asciiTheme="minorHAnsi" w:hAnsiTheme="minorHAnsi" w:cstheme="minorHAnsi"/>
        </w:rPr>
        <w:t xml:space="preserve"> three</w:t>
      </w:r>
      <w:r w:rsidR="00DE2DB6" w:rsidRPr="0065766C">
        <w:rPr>
          <w:rFonts w:asciiTheme="minorHAnsi" w:hAnsiTheme="minorHAnsi" w:cstheme="minorHAnsi"/>
        </w:rPr>
        <w:t>-</w:t>
      </w:r>
      <w:r w:rsidR="00A200F4" w:rsidRPr="0065766C">
        <w:rPr>
          <w:rFonts w:asciiTheme="minorHAnsi" w:hAnsiTheme="minorHAnsi" w:cstheme="minorHAnsi"/>
        </w:rPr>
        <w:t>to-four-</w:t>
      </w:r>
      <w:r w:rsidR="00DE2DB6" w:rsidRPr="0065766C">
        <w:rPr>
          <w:rFonts w:asciiTheme="minorHAnsi" w:hAnsiTheme="minorHAnsi" w:cstheme="minorHAnsi"/>
        </w:rPr>
        <w:t>month</w:t>
      </w:r>
      <w:r w:rsidR="00A200F4" w:rsidRPr="0065766C">
        <w:rPr>
          <w:rFonts w:asciiTheme="minorHAnsi" w:hAnsiTheme="minorHAnsi" w:cstheme="minorHAnsi"/>
        </w:rPr>
        <w:t>-long</w:t>
      </w:r>
      <w:r w:rsidR="00165D21" w:rsidRPr="0065766C">
        <w:rPr>
          <w:rFonts w:asciiTheme="minorHAnsi" w:hAnsiTheme="minorHAnsi" w:cstheme="minorHAnsi"/>
        </w:rPr>
        <w:t xml:space="preserve"> Program Design Phase and </w:t>
      </w:r>
      <w:r w:rsidR="00A200F4" w:rsidRPr="0065766C">
        <w:rPr>
          <w:rFonts w:asciiTheme="minorHAnsi" w:hAnsiTheme="minorHAnsi" w:cstheme="minorHAnsi"/>
        </w:rPr>
        <w:t xml:space="preserve">an </w:t>
      </w:r>
      <w:r w:rsidR="00165D21" w:rsidRPr="0065766C">
        <w:rPr>
          <w:rFonts w:asciiTheme="minorHAnsi" w:hAnsiTheme="minorHAnsi" w:cstheme="minorHAnsi"/>
        </w:rPr>
        <w:t>Implementation Phase</w:t>
      </w:r>
      <w:r w:rsidR="00A200F4" w:rsidRPr="0065766C">
        <w:rPr>
          <w:rFonts w:asciiTheme="minorHAnsi" w:hAnsiTheme="minorHAnsi" w:cstheme="minorHAnsi"/>
        </w:rPr>
        <w:t xml:space="preserve"> of approximately two years</w:t>
      </w:r>
      <w:r w:rsidR="00165D21" w:rsidRPr="0065766C">
        <w:rPr>
          <w:rFonts w:asciiTheme="minorHAnsi" w:hAnsiTheme="minorHAnsi" w:cstheme="minorHAnsi"/>
        </w:rPr>
        <w:t>:</w:t>
      </w:r>
    </w:p>
    <w:p w14:paraId="0CCC0995" w14:textId="09B88A9E" w:rsidR="00FF7F4E" w:rsidRPr="0065766C" w:rsidRDefault="00FF7F4E" w:rsidP="00FF7F4E">
      <w:pPr>
        <w:framePr w:hSpace="180" w:wrap="around" w:vAnchor="text" w:hAnchor="margin" w:y="261"/>
        <w:rPr>
          <w:rFonts w:asciiTheme="minorHAnsi" w:hAnsiTheme="minorHAnsi" w:cstheme="minorHAnsi"/>
          <w:sz w:val="24"/>
          <w:szCs w:val="24"/>
        </w:rPr>
      </w:pPr>
      <w:r w:rsidRPr="0065766C">
        <w:rPr>
          <w:rFonts w:asciiTheme="minorHAnsi" w:hAnsiTheme="minorHAnsi" w:cstheme="minorHAnsi"/>
          <w:noProof/>
        </w:rPr>
        <w:drawing>
          <wp:inline distT="0" distB="0" distL="0" distR="0" wp14:anchorId="0075503C" wp14:editId="0B23B321">
            <wp:extent cx="5953125" cy="3442970"/>
            <wp:effectExtent l="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622688E" w14:textId="2A1B9800" w:rsidR="00E73D6F" w:rsidRPr="0065766C" w:rsidRDefault="00620545" w:rsidP="00E73D6F">
      <w:pPr>
        <w:spacing w:after="0" w:line="240" w:lineRule="auto"/>
        <w:ind w:left="360"/>
        <w:contextualSpacing/>
        <w:jc w:val="both"/>
        <w:rPr>
          <w:rFonts w:asciiTheme="minorHAnsi" w:hAnsiTheme="minorHAnsi" w:cstheme="minorHAnsi"/>
        </w:rPr>
      </w:pPr>
      <w:r w:rsidRPr="0065766C">
        <w:rPr>
          <w:rFonts w:asciiTheme="minorHAnsi" w:hAnsiTheme="minorHAnsi" w:cstheme="minorHAnsi"/>
        </w:rPr>
        <w:t xml:space="preserve">Partnerships will have three </w:t>
      </w:r>
      <w:r w:rsidR="00F73F9C" w:rsidRPr="0065766C">
        <w:rPr>
          <w:rFonts w:asciiTheme="minorHAnsi" w:hAnsiTheme="minorHAnsi" w:cstheme="minorHAnsi"/>
        </w:rPr>
        <w:t>to four</w:t>
      </w:r>
      <w:r w:rsidRPr="0065766C">
        <w:rPr>
          <w:rFonts w:asciiTheme="minorHAnsi" w:hAnsiTheme="minorHAnsi" w:cstheme="minorHAnsi"/>
        </w:rPr>
        <w:t xml:space="preserve"> months to complete program design activities. Commonwealth Corporation will be engaged with partnerships throughout the </w:t>
      </w:r>
      <w:r w:rsidR="004377C3" w:rsidRPr="0065766C">
        <w:rPr>
          <w:rFonts w:asciiTheme="minorHAnsi" w:hAnsiTheme="minorHAnsi" w:cstheme="minorHAnsi"/>
        </w:rPr>
        <w:t>Program Design Phase</w:t>
      </w:r>
      <w:r w:rsidRPr="0065766C">
        <w:rPr>
          <w:rFonts w:asciiTheme="minorHAnsi" w:hAnsiTheme="minorHAnsi" w:cstheme="minorHAnsi"/>
        </w:rPr>
        <w:t>. Partnership members must commit to participating in a program design and t</w:t>
      </w:r>
      <w:r w:rsidR="00945E65" w:rsidRPr="0065766C">
        <w:rPr>
          <w:rFonts w:asciiTheme="minorHAnsi" w:hAnsiTheme="minorHAnsi" w:cstheme="minorHAnsi"/>
        </w:rPr>
        <w:t xml:space="preserve">echnical assistance structure. </w:t>
      </w:r>
      <w:r w:rsidRPr="0065766C">
        <w:rPr>
          <w:rFonts w:asciiTheme="minorHAnsi" w:hAnsiTheme="minorHAnsi" w:cstheme="minorHAnsi"/>
        </w:rPr>
        <w:t>Partnerships should plan for</w:t>
      </w:r>
      <w:r w:rsidR="00E73D6F" w:rsidRPr="0065766C">
        <w:rPr>
          <w:rFonts w:asciiTheme="minorHAnsi" w:hAnsiTheme="minorHAnsi" w:cstheme="minorHAnsi"/>
        </w:rPr>
        <w:t xml:space="preserve"> </w:t>
      </w:r>
      <w:r w:rsidR="00994CA1" w:rsidRPr="0065766C">
        <w:rPr>
          <w:rFonts w:asciiTheme="minorHAnsi" w:hAnsiTheme="minorHAnsi" w:cstheme="minorHAnsi"/>
        </w:rPr>
        <w:t xml:space="preserve">at least </w:t>
      </w:r>
      <w:r w:rsidRPr="0065766C">
        <w:rPr>
          <w:rFonts w:asciiTheme="minorHAnsi" w:hAnsiTheme="minorHAnsi" w:cstheme="minorHAnsi"/>
        </w:rPr>
        <w:t xml:space="preserve">two </w:t>
      </w:r>
      <w:r w:rsidR="00DE2DB6" w:rsidRPr="0065766C">
        <w:rPr>
          <w:rFonts w:asciiTheme="minorHAnsi" w:hAnsiTheme="minorHAnsi" w:cstheme="minorHAnsi"/>
        </w:rPr>
        <w:t xml:space="preserve">(virtual) </w:t>
      </w:r>
      <w:r w:rsidRPr="0065766C">
        <w:rPr>
          <w:rFonts w:asciiTheme="minorHAnsi" w:hAnsiTheme="minorHAnsi" w:cstheme="minorHAnsi"/>
        </w:rPr>
        <w:t>meetings</w:t>
      </w:r>
      <w:r w:rsidR="00DE2DB6" w:rsidRPr="0065766C">
        <w:rPr>
          <w:rFonts w:asciiTheme="minorHAnsi" w:hAnsiTheme="minorHAnsi" w:cstheme="minorHAnsi"/>
        </w:rPr>
        <w:t xml:space="preserve"> </w:t>
      </w:r>
      <w:r w:rsidRPr="0065766C">
        <w:rPr>
          <w:rFonts w:asciiTheme="minorHAnsi" w:hAnsiTheme="minorHAnsi" w:cstheme="minorHAnsi"/>
        </w:rPr>
        <w:t xml:space="preserve">per month </w:t>
      </w:r>
      <w:r w:rsidR="00E73D6F" w:rsidRPr="0065766C">
        <w:rPr>
          <w:rFonts w:asciiTheme="minorHAnsi" w:hAnsiTheme="minorHAnsi" w:cstheme="minorHAnsi"/>
        </w:rPr>
        <w:t xml:space="preserve">during </w:t>
      </w:r>
      <w:r w:rsidRPr="0065766C">
        <w:rPr>
          <w:rFonts w:asciiTheme="minorHAnsi" w:hAnsiTheme="minorHAnsi" w:cstheme="minorHAnsi"/>
        </w:rPr>
        <w:t xml:space="preserve">the </w:t>
      </w:r>
      <w:r w:rsidR="004377C3" w:rsidRPr="0065766C">
        <w:rPr>
          <w:rFonts w:asciiTheme="minorHAnsi" w:hAnsiTheme="minorHAnsi" w:cstheme="minorHAnsi"/>
        </w:rPr>
        <w:t xml:space="preserve">Program Design Phase </w:t>
      </w:r>
      <w:r w:rsidRPr="0065766C">
        <w:rPr>
          <w:rFonts w:asciiTheme="minorHAnsi" w:hAnsiTheme="minorHAnsi" w:cstheme="minorHAnsi"/>
        </w:rPr>
        <w:t>(</w:t>
      </w:r>
      <w:r w:rsidR="00F73F9C" w:rsidRPr="0065766C">
        <w:rPr>
          <w:rFonts w:asciiTheme="minorHAnsi" w:hAnsiTheme="minorHAnsi" w:cstheme="minorHAnsi"/>
        </w:rPr>
        <w:t>tentative dates</w:t>
      </w:r>
      <w:r w:rsidR="00CB2191" w:rsidRPr="0065766C">
        <w:rPr>
          <w:rFonts w:asciiTheme="minorHAnsi" w:hAnsiTheme="minorHAnsi" w:cstheme="minorHAnsi"/>
        </w:rPr>
        <w:t xml:space="preserve"> are likely to fall </w:t>
      </w:r>
      <w:r w:rsidR="00723375" w:rsidRPr="0065766C">
        <w:rPr>
          <w:rFonts w:asciiTheme="minorHAnsi" w:hAnsiTheme="minorHAnsi" w:cstheme="minorHAnsi"/>
        </w:rPr>
        <w:t>in a four-month span in Fall 2020 to Winter 2020-21:</w:t>
      </w:r>
    </w:p>
    <w:p w14:paraId="511200CD" w14:textId="3E69A6C1" w:rsidR="00E73D6F" w:rsidRPr="0065766C" w:rsidRDefault="00620545" w:rsidP="00595AFB">
      <w:pPr>
        <w:pStyle w:val="ListParagraph"/>
        <w:numPr>
          <w:ilvl w:val="0"/>
          <w:numId w:val="33"/>
        </w:numPr>
        <w:spacing w:after="0" w:line="240" w:lineRule="auto"/>
        <w:jc w:val="both"/>
        <w:rPr>
          <w:rFonts w:asciiTheme="minorHAnsi" w:hAnsiTheme="minorHAnsi" w:cstheme="minorHAnsi"/>
        </w:rPr>
      </w:pPr>
      <w:r w:rsidRPr="0065766C">
        <w:rPr>
          <w:rFonts w:asciiTheme="minorHAnsi" w:hAnsiTheme="minorHAnsi" w:cstheme="minorHAnsi"/>
        </w:rPr>
        <w:t xml:space="preserve">one meeting </w:t>
      </w:r>
      <w:r w:rsidR="00E73D6F" w:rsidRPr="0065766C">
        <w:rPr>
          <w:rFonts w:asciiTheme="minorHAnsi" w:hAnsiTheme="minorHAnsi" w:cstheme="minorHAnsi"/>
        </w:rPr>
        <w:t xml:space="preserve">of all funded partnerships </w:t>
      </w:r>
      <w:r w:rsidRPr="0065766C">
        <w:rPr>
          <w:rFonts w:asciiTheme="minorHAnsi" w:hAnsiTheme="minorHAnsi" w:cstheme="minorHAnsi"/>
        </w:rPr>
        <w:t xml:space="preserve">facilitated by Commonwealth Corporation in </w:t>
      </w:r>
      <w:r w:rsidR="00FE16DF" w:rsidRPr="0065766C">
        <w:rPr>
          <w:rFonts w:asciiTheme="minorHAnsi" w:hAnsiTheme="minorHAnsi" w:cstheme="minorHAnsi"/>
        </w:rPr>
        <w:t>which the funded</w:t>
      </w:r>
      <w:r w:rsidRPr="0065766C">
        <w:rPr>
          <w:rFonts w:asciiTheme="minorHAnsi" w:hAnsiTheme="minorHAnsi" w:cstheme="minorHAnsi"/>
        </w:rPr>
        <w:t xml:space="preserve"> partnerships will focus on the </w:t>
      </w:r>
      <w:r w:rsidR="00BB4035" w:rsidRPr="0065766C">
        <w:rPr>
          <w:rFonts w:asciiTheme="minorHAnsi" w:hAnsiTheme="minorHAnsi" w:cstheme="minorHAnsi"/>
        </w:rPr>
        <w:t xml:space="preserve">identified </w:t>
      </w:r>
      <w:r w:rsidRPr="0065766C">
        <w:rPr>
          <w:rFonts w:asciiTheme="minorHAnsi" w:hAnsiTheme="minorHAnsi" w:cstheme="minorHAnsi"/>
        </w:rPr>
        <w:t>program design</w:t>
      </w:r>
      <w:r w:rsidR="00595AFB" w:rsidRPr="0065766C">
        <w:rPr>
          <w:rFonts w:asciiTheme="minorHAnsi" w:hAnsiTheme="minorHAnsi" w:cstheme="minorHAnsi"/>
        </w:rPr>
        <w:t xml:space="preserve"> topics for the month</w:t>
      </w:r>
    </w:p>
    <w:p w14:paraId="3AB5A3EC" w14:textId="77777777" w:rsidR="00620545" w:rsidRPr="0065766C" w:rsidRDefault="00E73D6F" w:rsidP="00595AFB">
      <w:pPr>
        <w:pStyle w:val="ListParagraph"/>
        <w:numPr>
          <w:ilvl w:val="0"/>
          <w:numId w:val="33"/>
        </w:numPr>
        <w:spacing w:after="0" w:line="240" w:lineRule="auto"/>
        <w:jc w:val="both"/>
        <w:rPr>
          <w:rFonts w:asciiTheme="minorHAnsi" w:hAnsiTheme="minorHAnsi" w:cstheme="minorHAnsi"/>
        </w:rPr>
      </w:pPr>
      <w:r w:rsidRPr="0065766C">
        <w:rPr>
          <w:rFonts w:asciiTheme="minorHAnsi" w:hAnsiTheme="minorHAnsi" w:cstheme="minorHAnsi"/>
        </w:rPr>
        <w:t>one</w:t>
      </w:r>
      <w:r w:rsidR="00620545" w:rsidRPr="0065766C">
        <w:rPr>
          <w:rFonts w:asciiTheme="minorHAnsi" w:hAnsiTheme="minorHAnsi" w:cstheme="minorHAnsi"/>
        </w:rPr>
        <w:t xml:space="preserve"> meeting between each partnership and Commonwealth Corporation to focus on key challenges or areas that are unique to each partnership’s program design activities</w:t>
      </w:r>
    </w:p>
    <w:p w14:paraId="655E5A57" w14:textId="77777777" w:rsidR="00620545" w:rsidRPr="0065766C" w:rsidRDefault="00620545" w:rsidP="0071610A">
      <w:pPr>
        <w:spacing w:after="0" w:line="240" w:lineRule="auto"/>
        <w:ind w:left="360"/>
        <w:contextualSpacing/>
        <w:jc w:val="both"/>
        <w:rPr>
          <w:rFonts w:asciiTheme="minorHAnsi" w:hAnsiTheme="minorHAnsi" w:cstheme="minorHAnsi"/>
        </w:rPr>
      </w:pPr>
    </w:p>
    <w:p w14:paraId="350536D0" w14:textId="42EE6F35" w:rsidR="003C4786" w:rsidRPr="0065766C" w:rsidRDefault="00620545" w:rsidP="0085622E">
      <w:pPr>
        <w:pStyle w:val="LightGrid-Accent31"/>
        <w:spacing w:after="0" w:line="240" w:lineRule="auto"/>
        <w:ind w:left="360"/>
        <w:jc w:val="both"/>
        <w:rPr>
          <w:rFonts w:asciiTheme="minorHAnsi" w:hAnsiTheme="minorHAnsi" w:cstheme="minorHAnsi"/>
        </w:rPr>
      </w:pPr>
      <w:r w:rsidRPr="0065766C">
        <w:rPr>
          <w:rFonts w:asciiTheme="minorHAnsi" w:hAnsiTheme="minorHAnsi" w:cstheme="minorHAnsi"/>
        </w:rPr>
        <w:t xml:space="preserve">At the start of the </w:t>
      </w:r>
      <w:r w:rsidR="004377C3" w:rsidRPr="0065766C">
        <w:rPr>
          <w:rFonts w:asciiTheme="minorHAnsi" w:hAnsiTheme="minorHAnsi" w:cstheme="minorHAnsi"/>
        </w:rPr>
        <w:t>Program Design Phase</w:t>
      </w:r>
      <w:r w:rsidRPr="0065766C">
        <w:rPr>
          <w:rFonts w:asciiTheme="minorHAnsi" w:hAnsiTheme="minorHAnsi" w:cstheme="minorHAnsi"/>
        </w:rPr>
        <w:t xml:space="preserve">, Commonwealth Corporation will provide a template to be completed for each deliverable stage of the program design. The deliverables will be due </w:t>
      </w:r>
      <w:r w:rsidR="00BB4035" w:rsidRPr="0065766C">
        <w:rPr>
          <w:rFonts w:asciiTheme="minorHAnsi" w:hAnsiTheme="minorHAnsi" w:cstheme="minorHAnsi"/>
        </w:rPr>
        <w:t>regularly</w:t>
      </w:r>
      <w:r w:rsidRPr="0065766C">
        <w:rPr>
          <w:rFonts w:asciiTheme="minorHAnsi" w:hAnsiTheme="minorHAnsi" w:cstheme="minorHAnsi"/>
        </w:rPr>
        <w:t xml:space="preserve"> based on an agreed upon schedule. The following draft schedule</w:t>
      </w:r>
      <w:r w:rsidR="00511EF9" w:rsidRPr="0065766C">
        <w:rPr>
          <w:rFonts w:asciiTheme="minorHAnsi" w:hAnsiTheme="minorHAnsi" w:cstheme="minorHAnsi"/>
        </w:rPr>
        <w:t xml:space="preserve">, subject to further revision, </w:t>
      </w:r>
      <w:r w:rsidRPr="0065766C">
        <w:rPr>
          <w:rFonts w:asciiTheme="minorHAnsi" w:hAnsiTheme="minorHAnsi" w:cstheme="minorHAnsi"/>
        </w:rPr>
        <w:t>identifies the program elements that each partnership will be</w:t>
      </w:r>
      <w:r w:rsidR="00AE10C2" w:rsidRPr="0065766C">
        <w:rPr>
          <w:rFonts w:asciiTheme="minorHAnsi" w:hAnsiTheme="minorHAnsi" w:cstheme="minorHAnsi"/>
        </w:rPr>
        <w:t xml:space="preserve"> expected to design and deliver</w:t>
      </w:r>
      <w:r w:rsidR="00994CA1" w:rsidRPr="0065766C">
        <w:rPr>
          <w:rFonts w:asciiTheme="minorHAnsi" w:hAnsiTheme="minorHAnsi" w:cstheme="minorHAnsi"/>
        </w:rPr>
        <w:t>.</w:t>
      </w:r>
      <w:r w:rsidR="0085622E" w:rsidRPr="0065766C">
        <w:rPr>
          <w:rFonts w:asciiTheme="minorHAnsi" w:hAnsiTheme="minorHAnsi" w:cstheme="minorHAnsi"/>
        </w:rPr>
        <w:t xml:space="preserve"> We are particularly interested in supporting the design and refinement of innovative models seeking to harness the potential of online learning and remote training strategies to support success in ESOL.</w:t>
      </w:r>
      <w:r w:rsidR="0085622E" w:rsidRPr="0065766C">
        <w:rPr>
          <w:rStyle w:val="FootnoteReference"/>
          <w:rFonts w:asciiTheme="minorHAnsi" w:hAnsiTheme="minorHAnsi" w:cstheme="minorHAnsi"/>
        </w:rPr>
        <w:footnoteReference w:id="3"/>
      </w:r>
      <w:r w:rsidR="0085622E" w:rsidRPr="0065766C">
        <w:rPr>
          <w:rFonts w:asciiTheme="minorHAnsi" w:hAnsiTheme="minorHAnsi" w:cstheme="minorHAnsi"/>
        </w:rPr>
        <w:t xml:space="preserve"> </w:t>
      </w:r>
      <w:r w:rsidR="00994CA1" w:rsidRPr="0065766C">
        <w:rPr>
          <w:rFonts w:asciiTheme="minorHAnsi" w:hAnsiTheme="minorHAnsi" w:cstheme="minorHAnsi"/>
        </w:rPr>
        <w:t>P</w:t>
      </w:r>
      <w:r w:rsidR="00605692" w:rsidRPr="0065766C">
        <w:rPr>
          <w:rFonts w:asciiTheme="minorHAnsi" w:hAnsiTheme="minorHAnsi" w:cstheme="minorHAnsi"/>
        </w:rPr>
        <w:t xml:space="preserve">lease note that we will tailor these topics to address the most pressing needs at the time, which </w:t>
      </w:r>
      <w:r w:rsidR="00B525A3" w:rsidRPr="0065766C">
        <w:rPr>
          <w:rFonts w:asciiTheme="minorHAnsi" w:hAnsiTheme="minorHAnsi" w:cstheme="minorHAnsi"/>
        </w:rPr>
        <w:t>may shift</w:t>
      </w:r>
      <w:r w:rsidR="0085622E" w:rsidRPr="0065766C">
        <w:rPr>
          <w:rFonts w:asciiTheme="minorHAnsi" w:hAnsiTheme="minorHAnsi" w:cstheme="minorHAnsi"/>
        </w:rPr>
        <w:t>:</w:t>
      </w:r>
    </w:p>
    <w:tbl>
      <w:tblPr>
        <w:tblStyle w:val="GridTable4-Accent3"/>
        <w:tblW w:w="9360" w:type="dxa"/>
        <w:tblInd w:w="265" w:type="dxa"/>
        <w:tblLayout w:type="fixed"/>
        <w:tblLook w:val="04A0" w:firstRow="1" w:lastRow="0" w:firstColumn="1" w:lastColumn="0" w:noHBand="0" w:noVBand="1"/>
      </w:tblPr>
      <w:tblGrid>
        <w:gridCol w:w="1710"/>
        <w:gridCol w:w="7650"/>
      </w:tblGrid>
      <w:tr w:rsidR="00766901" w:rsidRPr="0065766C" w14:paraId="1C522040" w14:textId="77777777" w:rsidTr="0071610A">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right w:val="single" w:sz="4" w:space="0" w:color="auto"/>
            </w:tcBorders>
          </w:tcPr>
          <w:p w14:paraId="2414A5CD" w14:textId="77777777" w:rsidR="00766901" w:rsidRPr="0065766C" w:rsidRDefault="00766901" w:rsidP="00D93B17">
            <w:pPr>
              <w:jc w:val="center"/>
              <w:rPr>
                <w:rFonts w:cstheme="minorHAnsi"/>
                <w:sz w:val="24"/>
              </w:rPr>
            </w:pPr>
            <w:r w:rsidRPr="0065766C">
              <w:rPr>
                <w:rFonts w:cstheme="minorHAnsi"/>
                <w:sz w:val="24"/>
              </w:rPr>
              <w:lastRenderedPageBreak/>
              <w:t>Date / Session</w:t>
            </w:r>
          </w:p>
        </w:tc>
        <w:tc>
          <w:tcPr>
            <w:tcW w:w="7650" w:type="dxa"/>
            <w:tcBorders>
              <w:top w:val="single" w:sz="4" w:space="0" w:color="auto"/>
              <w:left w:val="single" w:sz="4" w:space="0" w:color="auto"/>
              <w:bottom w:val="single" w:sz="4" w:space="0" w:color="auto"/>
              <w:right w:val="single" w:sz="4" w:space="0" w:color="auto"/>
            </w:tcBorders>
          </w:tcPr>
          <w:p w14:paraId="472973F4" w14:textId="7ECF080E" w:rsidR="00766901" w:rsidRPr="0065766C" w:rsidRDefault="003D1318" w:rsidP="003D1318">
            <w:pPr>
              <w:jc w:val="center"/>
              <w:cnfStyle w:val="100000000000" w:firstRow="1" w:lastRow="0" w:firstColumn="0" w:lastColumn="0" w:oddVBand="0" w:evenVBand="0" w:oddHBand="0" w:evenHBand="0" w:firstRowFirstColumn="0" w:firstRowLastColumn="0" w:lastRowFirstColumn="0" w:lastRowLastColumn="0"/>
              <w:rPr>
                <w:rFonts w:cstheme="minorHAnsi"/>
                <w:sz w:val="24"/>
              </w:rPr>
            </w:pPr>
            <w:r w:rsidRPr="0065766C">
              <w:rPr>
                <w:rFonts w:cstheme="minorHAnsi"/>
                <w:sz w:val="24"/>
              </w:rPr>
              <w:t xml:space="preserve">Illustrative Overview of </w:t>
            </w:r>
            <w:r w:rsidR="00766901" w:rsidRPr="0065766C">
              <w:rPr>
                <w:rFonts w:cstheme="minorHAnsi"/>
                <w:sz w:val="24"/>
              </w:rPr>
              <w:t>Topics</w:t>
            </w:r>
          </w:p>
        </w:tc>
      </w:tr>
      <w:tr w:rsidR="00766901" w:rsidRPr="0065766C" w14:paraId="10F67597" w14:textId="77777777" w:rsidTr="0071610A">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15ABEB1A" w14:textId="77777777" w:rsidR="00766901" w:rsidRPr="0065766C" w:rsidRDefault="00766901" w:rsidP="00D93B17">
            <w:pPr>
              <w:rPr>
                <w:rFonts w:cstheme="minorHAnsi"/>
                <w:b w:val="0"/>
                <w:color w:val="00B0F0"/>
              </w:rPr>
            </w:pPr>
            <w:r w:rsidRPr="0065766C">
              <w:rPr>
                <w:rFonts w:cstheme="minorHAnsi"/>
                <w:b w:val="0"/>
                <w:color w:val="00B0F0"/>
              </w:rPr>
              <w:t>Month #1</w:t>
            </w:r>
          </w:p>
          <w:p w14:paraId="7F671298" w14:textId="77777777" w:rsidR="00766901" w:rsidRPr="0065766C" w:rsidRDefault="00766901" w:rsidP="00D93B17">
            <w:pPr>
              <w:rPr>
                <w:rFonts w:cstheme="minorHAnsi"/>
                <w:b w:val="0"/>
              </w:rPr>
            </w:pPr>
            <w:r w:rsidRPr="0065766C">
              <w:rPr>
                <w:rFonts w:cstheme="minorHAnsi"/>
              </w:rPr>
              <w:t>Individual Grantee Meeting #1</w:t>
            </w:r>
          </w:p>
        </w:tc>
        <w:tc>
          <w:tcPr>
            <w:tcW w:w="7650" w:type="dxa"/>
            <w:tcBorders>
              <w:top w:val="single" w:sz="4" w:space="0" w:color="auto"/>
              <w:bottom w:val="single" w:sz="4" w:space="0" w:color="auto"/>
              <w:right w:val="single" w:sz="4" w:space="0" w:color="auto"/>
            </w:tcBorders>
          </w:tcPr>
          <w:p w14:paraId="30413C5E" w14:textId="77777777" w:rsidR="00766901" w:rsidRPr="0065766C" w:rsidRDefault="00766901" w:rsidP="00D93B17">
            <w:pPr>
              <w:cnfStyle w:val="000000100000" w:firstRow="0" w:lastRow="0" w:firstColumn="0" w:lastColumn="0" w:oddVBand="0" w:evenVBand="0" w:oddHBand="1" w:evenHBand="0" w:firstRowFirstColumn="0" w:firstRowLastColumn="0" w:lastRowFirstColumn="0" w:lastRowLastColumn="0"/>
              <w:rPr>
                <w:rFonts w:cstheme="minorHAnsi"/>
                <w:b/>
                <w:i/>
              </w:rPr>
            </w:pPr>
            <w:r w:rsidRPr="0065766C">
              <w:rPr>
                <w:rFonts w:cstheme="minorHAnsi"/>
                <w:b/>
                <w:i/>
              </w:rPr>
              <w:t>Start-Up and Partnership Staffing and Priorities</w:t>
            </w:r>
          </w:p>
          <w:p w14:paraId="7F8A10F2" w14:textId="430B8ACE" w:rsidR="003D1318" w:rsidRPr="0065766C" w:rsidRDefault="003D1318"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Follow up from initial award announcement call</w:t>
            </w:r>
          </w:p>
          <w:p w14:paraId="15724896" w14:textId="77777777" w:rsidR="00B525A3" w:rsidRPr="0065766C" w:rsidRDefault="00766901" w:rsidP="00B525A3">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Contract &amp; Deliverables Review</w:t>
            </w:r>
          </w:p>
          <w:p w14:paraId="6E1251FF" w14:textId="77777777" w:rsidR="00B525A3" w:rsidRPr="0065766C" w:rsidRDefault="00B525A3" w:rsidP="00B525A3">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Partnership Start-Up</w:t>
            </w:r>
          </w:p>
          <w:p w14:paraId="70A9757D" w14:textId="1FC8C2E7" w:rsidR="007C76C6" w:rsidRPr="0065766C" w:rsidRDefault="007C76C6" w:rsidP="00B525A3">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Program Gap Analysis Chart</w:t>
            </w:r>
          </w:p>
          <w:p w14:paraId="38DCFD84" w14:textId="3C851117" w:rsidR="007C76C6" w:rsidRPr="0065766C" w:rsidRDefault="007C76C6" w:rsidP="00B525A3">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766901" w:rsidRPr="0065766C" w14:paraId="04914702" w14:textId="77777777" w:rsidTr="0071610A">
        <w:trPr>
          <w:trHeight w:val="1097"/>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A09E404" w14:textId="77777777" w:rsidR="00766901" w:rsidRPr="0065766C" w:rsidRDefault="00766901" w:rsidP="00766901">
            <w:pPr>
              <w:rPr>
                <w:rFonts w:cstheme="minorHAnsi"/>
                <w:b w:val="0"/>
                <w:color w:val="00B0F0"/>
              </w:rPr>
            </w:pPr>
            <w:r w:rsidRPr="0065766C">
              <w:rPr>
                <w:rFonts w:cstheme="minorHAnsi"/>
                <w:b w:val="0"/>
                <w:color w:val="00B0F0"/>
              </w:rPr>
              <w:t>Month #1</w:t>
            </w:r>
          </w:p>
          <w:p w14:paraId="487D5634" w14:textId="77777777" w:rsidR="00766901" w:rsidRPr="0065766C" w:rsidRDefault="00766901" w:rsidP="00D93B17">
            <w:pPr>
              <w:rPr>
                <w:rFonts w:cstheme="minorHAnsi"/>
                <w:b w:val="0"/>
              </w:rPr>
            </w:pPr>
            <w:r w:rsidRPr="0065766C">
              <w:rPr>
                <w:rFonts w:cstheme="minorHAnsi"/>
              </w:rPr>
              <w:t>Learning Community Meeting #1</w:t>
            </w:r>
          </w:p>
        </w:tc>
        <w:tc>
          <w:tcPr>
            <w:tcW w:w="7650" w:type="dxa"/>
            <w:tcBorders>
              <w:top w:val="single" w:sz="4" w:space="0" w:color="auto"/>
              <w:bottom w:val="single" w:sz="4" w:space="0" w:color="auto"/>
              <w:right w:val="single" w:sz="4" w:space="0" w:color="auto"/>
            </w:tcBorders>
          </w:tcPr>
          <w:p w14:paraId="0B60E030" w14:textId="080C7A0A" w:rsidR="00766901" w:rsidRPr="0065766C" w:rsidRDefault="00766901" w:rsidP="00D93B17">
            <w:pPr>
              <w:cnfStyle w:val="000000000000" w:firstRow="0" w:lastRow="0" w:firstColumn="0" w:lastColumn="0" w:oddVBand="0" w:evenVBand="0" w:oddHBand="0" w:evenHBand="0" w:firstRowFirstColumn="0" w:firstRowLastColumn="0" w:lastRowFirstColumn="0" w:lastRowLastColumn="0"/>
              <w:rPr>
                <w:rFonts w:cstheme="minorHAnsi"/>
                <w:b/>
                <w:i/>
              </w:rPr>
            </w:pPr>
            <w:r w:rsidRPr="0065766C">
              <w:rPr>
                <w:rFonts w:cstheme="minorHAnsi"/>
                <w:b/>
                <w:i/>
              </w:rPr>
              <w:t>Program Design Structure</w:t>
            </w:r>
            <w:r w:rsidR="00B525A3" w:rsidRPr="0065766C">
              <w:rPr>
                <w:rFonts w:cstheme="minorHAnsi"/>
                <w:b/>
                <w:i/>
              </w:rPr>
              <w:t>,</w:t>
            </w:r>
            <w:r w:rsidRPr="0065766C">
              <w:rPr>
                <w:rFonts w:cstheme="minorHAnsi"/>
                <w:b/>
                <w:i/>
              </w:rPr>
              <w:t xml:space="preserve"> </w:t>
            </w:r>
            <w:r w:rsidR="00B525A3" w:rsidRPr="0065766C">
              <w:rPr>
                <w:rFonts w:cstheme="minorHAnsi"/>
                <w:b/>
                <w:i/>
              </w:rPr>
              <w:t xml:space="preserve">Employer </w:t>
            </w:r>
            <w:r w:rsidRPr="0065766C">
              <w:rPr>
                <w:rFonts w:cstheme="minorHAnsi"/>
                <w:b/>
                <w:i/>
              </w:rPr>
              <w:t>Engagement</w:t>
            </w:r>
            <w:r w:rsidR="00B525A3" w:rsidRPr="0065766C">
              <w:rPr>
                <w:rFonts w:cstheme="minorHAnsi"/>
                <w:b/>
                <w:i/>
              </w:rPr>
              <w:t>, and Resource Identification</w:t>
            </w:r>
          </w:p>
          <w:p w14:paraId="1E853601" w14:textId="6A5BF900" w:rsidR="00766901" w:rsidRPr="0065766C"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Int</w:t>
            </w:r>
            <w:r w:rsidR="004B1A38" w:rsidRPr="0065766C">
              <w:rPr>
                <w:rFonts w:cstheme="minorHAnsi"/>
              </w:rPr>
              <w:t>roductions to CommCorp Staff,</w:t>
            </w:r>
            <w:r w:rsidRPr="0065766C">
              <w:rPr>
                <w:rFonts w:cstheme="minorHAnsi"/>
              </w:rPr>
              <w:t xml:space="preserve"> Grantees</w:t>
            </w:r>
            <w:r w:rsidR="004B1A38" w:rsidRPr="0065766C">
              <w:rPr>
                <w:rFonts w:cstheme="minorHAnsi"/>
              </w:rPr>
              <w:t xml:space="preserve">, and </w:t>
            </w:r>
            <w:r w:rsidR="00B525A3" w:rsidRPr="0065766C">
              <w:rPr>
                <w:rFonts w:cstheme="minorHAnsi"/>
              </w:rPr>
              <w:t>other</w:t>
            </w:r>
            <w:r w:rsidR="004B1A38" w:rsidRPr="0065766C">
              <w:rPr>
                <w:rFonts w:cstheme="minorHAnsi"/>
              </w:rPr>
              <w:t xml:space="preserve"> partners</w:t>
            </w:r>
          </w:p>
          <w:p w14:paraId="7775906A" w14:textId="40783269" w:rsidR="00766901" w:rsidRPr="0065766C" w:rsidRDefault="00FE16DF"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Expert presentations on</w:t>
            </w:r>
            <w:r w:rsidR="00B525A3" w:rsidRPr="0065766C">
              <w:rPr>
                <w:rFonts w:cstheme="minorHAnsi"/>
              </w:rPr>
              <w:t xml:space="preserve"> contextualized</w:t>
            </w:r>
            <w:r w:rsidRPr="0065766C">
              <w:rPr>
                <w:rFonts w:cstheme="minorHAnsi"/>
              </w:rPr>
              <w:t xml:space="preserve"> </w:t>
            </w:r>
            <w:r w:rsidR="00B525A3" w:rsidRPr="0065766C">
              <w:rPr>
                <w:rFonts w:cstheme="minorHAnsi"/>
              </w:rPr>
              <w:t>ESOL services</w:t>
            </w:r>
            <w:r w:rsidR="00670C11" w:rsidRPr="0065766C">
              <w:rPr>
                <w:rFonts w:cstheme="minorHAnsi"/>
              </w:rPr>
              <w:t>, including but not limited to best practices from the I-BEST model</w:t>
            </w:r>
            <w:r w:rsidR="00670C11" w:rsidRPr="0065766C">
              <w:rPr>
                <w:rStyle w:val="FootnoteReference"/>
                <w:rFonts w:cstheme="minorHAnsi"/>
              </w:rPr>
              <w:footnoteReference w:id="4"/>
            </w:r>
          </w:p>
          <w:p w14:paraId="74321A5B" w14:textId="77777777" w:rsidR="00766901" w:rsidRPr="0065766C"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Refinement of Employer Needs, including:</w:t>
            </w:r>
          </w:p>
          <w:p w14:paraId="412A0BF8" w14:textId="77777777" w:rsidR="00766901" w:rsidRPr="0065766C"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Required skills for the target occupation</w:t>
            </w:r>
          </w:p>
          <w:p w14:paraId="051A0D20" w14:textId="61B2967D" w:rsidR="00766901" w:rsidRPr="0065766C" w:rsidRDefault="00766901"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Required credentials for the target occupation</w:t>
            </w:r>
          </w:p>
          <w:p w14:paraId="1B4436D8" w14:textId="5896A7D9" w:rsidR="00B525A3" w:rsidRPr="0065766C" w:rsidRDefault="00B525A3" w:rsidP="00595AFB">
            <w:pPr>
              <w:pStyle w:val="ListParagraph"/>
              <w:numPr>
                <w:ilvl w:val="1"/>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Required English speaking, reading, and writing levels</w:t>
            </w:r>
          </w:p>
          <w:p w14:paraId="53764AE8" w14:textId="57C67185" w:rsidR="00766901" w:rsidRPr="0065766C" w:rsidRDefault="00766901"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 xml:space="preserve">Employer Engagement and Job </w:t>
            </w:r>
            <w:r w:rsidR="00B525A3" w:rsidRPr="0065766C">
              <w:rPr>
                <w:rFonts w:cstheme="minorHAnsi"/>
              </w:rPr>
              <w:t>Development</w:t>
            </w:r>
          </w:p>
          <w:p w14:paraId="7C248EA7" w14:textId="0042081E" w:rsidR="00766901" w:rsidRPr="0065766C" w:rsidRDefault="00E52D6C"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Perspectives on u</w:t>
            </w:r>
            <w:r w:rsidR="00766901" w:rsidRPr="0065766C">
              <w:rPr>
                <w:rFonts w:cstheme="minorHAnsi"/>
              </w:rPr>
              <w:t xml:space="preserve">nderstanding </w:t>
            </w:r>
            <w:r w:rsidR="00D17492" w:rsidRPr="0065766C">
              <w:rPr>
                <w:rFonts w:cstheme="minorHAnsi"/>
              </w:rPr>
              <w:t>how your target p</w:t>
            </w:r>
            <w:r w:rsidR="00766901" w:rsidRPr="0065766C">
              <w:rPr>
                <w:rFonts w:cstheme="minorHAnsi"/>
              </w:rPr>
              <w:t>opulation</w:t>
            </w:r>
            <w:r w:rsidR="00D17492" w:rsidRPr="0065766C">
              <w:rPr>
                <w:rFonts w:cstheme="minorHAnsi"/>
              </w:rPr>
              <w:t xml:space="preserve"> intersects with</w:t>
            </w:r>
            <w:r w:rsidR="00D7635F" w:rsidRPr="0065766C">
              <w:rPr>
                <w:rFonts w:cstheme="minorHAnsi"/>
              </w:rPr>
              <w:t xml:space="preserve"> your</w:t>
            </w:r>
            <w:r w:rsidR="00D17492" w:rsidRPr="0065766C">
              <w:rPr>
                <w:rFonts w:cstheme="minorHAnsi"/>
              </w:rPr>
              <w:t xml:space="preserve"> target occupation</w:t>
            </w:r>
            <w:r w:rsidRPr="0065766C">
              <w:rPr>
                <w:rFonts w:cstheme="minorHAnsi"/>
              </w:rPr>
              <w:t xml:space="preserve"> with a racial equity lens </w:t>
            </w:r>
          </w:p>
          <w:p w14:paraId="0C5DE10D" w14:textId="38160C0E" w:rsidR="003D1318" w:rsidRPr="0065766C" w:rsidRDefault="004D779A" w:rsidP="00595AFB">
            <w:pPr>
              <w:pStyle w:val="ListParagraph"/>
              <w:numPr>
                <w:ilvl w:val="0"/>
                <w:numId w:val="17"/>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Securing additional partners and/or d</w:t>
            </w:r>
            <w:r w:rsidR="003D1318" w:rsidRPr="0065766C">
              <w:rPr>
                <w:rFonts w:cstheme="minorHAnsi"/>
              </w:rPr>
              <w:t xml:space="preserve">eepening </w:t>
            </w:r>
            <w:r w:rsidR="00813FA1" w:rsidRPr="0065766C">
              <w:rPr>
                <w:rFonts w:cstheme="minorHAnsi"/>
              </w:rPr>
              <w:t>partnerships with community</w:t>
            </w:r>
            <w:r w:rsidR="00E52D6C" w:rsidRPr="0065766C">
              <w:rPr>
                <w:rFonts w:cstheme="minorHAnsi"/>
              </w:rPr>
              <w:t xml:space="preserve">-based </w:t>
            </w:r>
            <w:r w:rsidR="00813FA1" w:rsidRPr="0065766C">
              <w:rPr>
                <w:rFonts w:cstheme="minorHAnsi"/>
              </w:rPr>
              <w:t>organizations and state agenci</w:t>
            </w:r>
            <w:r w:rsidR="003D1318" w:rsidRPr="0065766C">
              <w:rPr>
                <w:rFonts w:cstheme="minorHAnsi"/>
              </w:rPr>
              <w:t>e</w:t>
            </w:r>
            <w:r w:rsidR="00813FA1" w:rsidRPr="0065766C">
              <w:rPr>
                <w:rFonts w:cstheme="minorHAnsi"/>
              </w:rPr>
              <w:t xml:space="preserve">s </w:t>
            </w:r>
            <w:r w:rsidR="00605692" w:rsidRPr="0065766C">
              <w:rPr>
                <w:rFonts w:cstheme="minorHAnsi"/>
              </w:rPr>
              <w:t xml:space="preserve">(e.g. </w:t>
            </w:r>
            <w:r w:rsidR="00B525A3" w:rsidRPr="0065766C">
              <w:rPr>
                <w:rFonts w:cstheme="minorHAnsi"/>
              </w:rPr>
              <w:t xml:space="preserve">EOE, </w:t>
            </w:r>
            <w:r w:rsidR="00E52D6C" w:rsidRPr="0065766C">
              <w:rPr>
                <w:rFonts w:cstheme="minorHAnsi"/>
              </w:rPr>
              <w:t>DHCD</w:t>
            </w:r>
            <w:r w:rsidR="00605692" w:rsidRPr="0065766C">
              <w:rPr>
                <w:rFonts w:cstheme="minorHAnsi"/>
              </w:rPr>
              <w:t xml:space="preserve">, </w:t>
            </w:r>
            <w:r w:rsidR="003D1318" w:rsidRPr="0065766C">
              <w:rPr>
                <w:rFonts w:cstheme="minorHAnsi"/>
              </w:rPr>
              <w:t>DTA</w:t>
            </w:r>
            <w:r w:rsidR="00605692" w:rsidRPr="0065766C">
              <w:rPr>
                <w:rFonts w:cstheme="minorHAnsi"/>
              </w:rPr>
              <w:t>)</w:t>
            </w:r>
          </w:p>
          <w:p w14:paraId="21819DD9" w14:textId="77777777" w:rsidR="00766901" w:rsidRPr="0065766C" w:rsidRDefault="00766901" w:rsidP="00AE10C2">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766901" w:rsidRPr="0065766C" w14:paraId="37A4FBF4" w14:textId="77777777"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545DBB8B" w14:textId="77777777" w:rsidR="00766901" w:rsidRPr="0065766C" w:rsidRDefault="00766901" w:rsidP="00D93B17">
            <w:pPr>
              <w:rPr>
                <w:rFonts w:cstheme="minorHAnsi"/>
                <w:b w:val="0"/>
                <w:color w:val="00B0F0"/>
              </w:rPr>
            </w:pPr>
            <w:r w:rsidRPr="0065766C">
              <w:rPr>
                <w:rFonts w:cstheme="minorHAnsi"/>
                <w:b w:val="0"/>
                <w:color w:val="00B0F0"/>
              </w:rPr>
              <w:t>Month #2</w:t>
            </w:r>
          </w:p>
          <w:p w14:paraId="2AF09698" w14:textId="77777777" w:rsidR="00766901" w:rsidRPr="0065766C" w:rsidRDefault="00766901" w:rsidP="00D93B17">
            <w:pPr>
              <w:rPr>
                <w:rFonts w:cstheme="minorHAnsi"/>
                <w:b w:val="0"/>
              </w:rPr>
            </w:pPr>
            <w:r w:rsidRPr="0065766C">
              <w:rPr>
                <w:rFonts w:cstheme="minorHAnsi"/>
              </w:rPr>
              <w:t>Individual Grantee Meeting #2</w:t>
            </w:r>
          </w:p>
        </w:tc>
        <w:tc>
          <w:tcPr>
            <w:tcW w:w="7650" w:type="dxa"/>
            <w:tcBorders>
              <w:top w:val="single" w:sz="4" w:space="0" w:color="auto"/>
              <w:bottom w:val="single" w:sz="4" w:space="0" w:color="auto"/>
              <w:right w:val="single" w:sz="4" w:space="0" w:color="auto"/>
            </w:tcBorders>
          </w:tcPr>
          <w:p w14:paraId="6ACE098D" w14:textId="77777777" w:rsidR="00766901" w:rsidRPr="0065766C" w:rsidRDefault="00766901" w:rsidP="00D93B17">
            <w:pPr>
              <w:cnfStyle w:val="000000100000" w:firstRow="0" w:lastRow="0" w:firstColumn="0" w:lastColumn="0" w:oddVBand="0" w:evenVBand="0" w:oddHBand="1" w:evenHBand="0" w:firstRowFirstColumn="0" w:firstRowLastColumn="0" w:lastRowFirstColumn="0" w:lastRowLastColumn="0"/>
              <w:rPr>
                <w:rFonts w:cstheme="minorHAnsi"/>
                <w:b/>
                <w:i/>
              </w:rPr>
            </w:pPr>
            <w:r w:rsidRPr="0065766C">
              <w:rPr>
                <w:rFonts w:cstheme="minorHAnsi"/>
                <w:b/>
                <w:i/>
              </w:rPr>
              <w:t xml:space="preserve">Partnership Engagement in </w:t>
            </w:r>
            <w:r w:rsidR="00E73D6F" w:rsidRPr="0065766C">
              <w:rPr>
                <w:rFonts w:cstheme="minorHAnsi"/>
                <w:b/>
                <w:i/>
              </w:rPr>
              <w:t xml:space="preserve">Program </w:t>
            </w:r>
            <w:r w:rsidRPr="0065766C">
              <w:rPr>
                <w:rFonts w:cstheme="minorHAnsi"/>
                <w:b/>
                <w:i/>
              </w:rPr>
              <w:t>Design and Supports</w:t>
            </w:r>
          </w:p>
          <w:p w14:paraId="7FB199D0" w14:textId="7107F047" w:rsidR="00D50234" w:rsidRPr="0065766C" w:rsidRDefault="005375CE" w:rsidP="00595AFB">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Reflecting upon the</w:t>
            </w:r>
            <w:r w:rsidR="00D50234" w:rsidRPr="0065766C">
              <w:rPr>
                <w:rFonts w:cstheme="minorHAnsi"/>
              </w:rPr>
              <w:t xml:space="preserve"> workforce problem</w:t>
            </w:r>
            <w:r w:rsidR="003B6B47" w:rsidRPr="0065766C">
              <w:rPr>
                <w:rFonts w:cstheme="minorHAnsi"/>
              </w:rPr>
              <w:t xml:space="preserve"> that</w:t>
            </w:r>
            <w:r w:rsidR="00D50234" w:rsidRPr="0065766C">
              <w:rPr>
                <w:rFonts w:cstheme="minorHAnsi"/>
              </w:rPr>
              <w:t xml:space="preserve"> you are trying to solve </w:t>
            </w:r>
          </w:p>
          <w:p w14:paraId="7D51593C" w14:textId="6387D900" w:rsidR="00766901" w:rsidRPr="0065766C" w:rsidRDefault="005375CE" w:rsidP="00595AFB">
            <w:pPr>
              <w:pStyle w:val="ListParagraph"/>
              <w:numPr>
                <w:ilvl w:val="0"/>
                <w:numId w:val="17"/>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Identifying and s</w:t>
            </w:r>
            <w:r w:rsidR="00766901" w:rsidRPr="0065766C">
              <w:rPr>
                <w:rFonts w:cstheme="minorHAnsi"/>
              </w:rPr>
              <w:t>olv</w:t>
            </w:r>
            <w:r w:rsidRPr="0065766C">
              <w:rPr>
                <w:rFonts w:cstheme="minorHAnsi"/>
              </w:rPr>
              <w:t xml:space="preserve">ing for </w:t>
            </w:r>
            <w:r w:rsidR="00D50234" w:rsidRPr="0065766C">
              <w:rPr>
                <w:rFonts w:cstheme="minorHAnsi"/>
              </w:rPr>
              <w:t>existing and emerging</w:t>
            </w:r>
            <w:r w:rsidR="00766901" w:rsidRPr="0065766C">
              <w:rPr>
                <w:rFonts w:cstheme="minorHAnsi"/>
              </w:rPr>
              <w:t xml:space="preserve"> roadblocks</w:t>
            </w:r>
          </w:p>
          <w:p w14:paraId="0F4984A6" w14:textId="12C399E7" w:rsidR="00766901" w:rsidRPr="0065766C"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 xml:space="preserve">Understanding </w:t>
            </w:r>
            <w:r w:rsidR="00AA0C9B" w:rsidRPr="0065766C">
              <w:rPr>
                <w:rFonts w:cstheme="minorHAnsi"/>
              </w:rPr>
              <w:t xml:space="preserve">your </w:t>
            </w:r>
            <w:r w:rsidRPr="0065766C">
              <w:rPr>
                <w:rFonts w:cstheme="minorHAnsi"/>
              </w:rPr>
              <w:t>target population</w:t>
            </w:r>
            <w:r w:rsidR="00B21050" w:rsidRPr="0065766C">
              <w:rPr>
                <w:rFonts w:cstheme="minorHAnsi"/>
              </w:rPr>
              <w:t xml:space="preserve"> through individualized and comprehensive assessment of education and work history, strengths, and barriers to employment</w:t>
            </w:r>
            <w:r w:rsidR="00D50234" w:rsidRPr="0065766C">
              <w:rPr>
                <w:rFonts w:cstheme="minorHAnsi"/>
              </w:rPr>
              <w:t xml:space="preserve">, with a focus on barriers to </w:t>
            </w:r>
            <w:r w:rsidR="005375CE" w:rsidRPr="0065766C">
              <w:rPr>
                <w:rFonts w:cstheme="minorHAnsi"/>
              </w:rPr>
              <w:t xml:space="preserve">language learning and </w:t>
            </w:r>
            <w:r w:rsidR="00D50234" w:rsidRPr="0065766C">
              <w:rPr>
                <w:rFonts w:cstheme="minorHAnsi"/>
              </w:rPr>
              <w:t>remote training</w:t>
            </w:r>
          </w:p>
          <w:p w14:paraId="127289CE" w14:textId="5B66BBBE" w:rsidR="00766901" w:rsidRPr="0065766C" w:rsidRDefault="00766901" w:rsidP="00595AFB">
            <w:pPr>
              <w:pStyle w:val="ListParagraph"/>
              <w:numPr>
                <w:ilvl w:val="0"/>
                <w:numId w:val="17"/>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 xml:space="preserve">Discuss preliminary plans for training design </w:t>
            </w:r>
          </w:p>
          <w:p w14:paraId="4F1D71D6" w14:textId="77777777" w:rsidR="00766901" w:rsidRPr="0065766C" w:rsidRDefault="00766901" w:rsidP="00766901">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766901" w:rsidRPr="0065766C" w14:paraId="478B4034" w14:textId="77777777" w:rsidTr="0071610A">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4F6297FB" w14:textId="77777777" w:rsidR="00766901" w:rsidRPr="0065766C" w:rsidRDefault="00766901" w:rsidP="00766901">
            <w:pPr>
              <w:rPr>
                <w:rFonts w:cstheme="minorHAnsi"/>
                <w:b w:val="0"/>
                <w:color w:val="00B0F0"/>
              </w:rPr>
            </w:pPr>
            <w:r w:rsidRPr="0065766C">
              <w:rPr>
                <w:rFonts w:cstheme="minorHAnsi"/>
                <w:b w:val="0"/>
                <w:color w:val="00B0F0"/>
              </w:rPr>
              <w:t>Month #2</w:t>
            </w:r>
          </w:p>
          <w:p w14:paraId="146D57F2" w14:textId="77777777" w:rsidR="00766901" w:rsidRPr="0065766C" w:rsidRDefault="00766901" w:rsidP="00D93B17">
            <w:pPr>
              <w:rPr>
                <w:rFonts w:cstheme="minorHAnsi"/>
                <w:b w:val="0"/>
              </w:rPr>
            </w:pPr>
            <w:r w:rsidRPr="0065766C">
              <w:rPr>
                <w:rFonts w:cstheme="minorHAnsi"/>
              </w:rPr>
              <w:t>Learning Community Meeting #2</w:t>
            </w:r>
          </w:p>
        </w:tc>
        <w:tc>
          <w:tcPr>
            <w:tcW w:w="7650" w:type="dxa"/>
            <w:tcBorders>
              <w:top w:val="single" w:sz="4" w:space="0" w:color="auto"/>
              <w:bottom w:val="single" w:sz="4" w:space="0" w:color="auto"/>
              <w:right w:val="single" w:sz="4" w:space="0" w:color="auto"/>
            </w:tcBorders>
          </w:tcPr>
          <w:p w14:paraId="41D397A3" w14:textId="3C8E413B" w:rsidR="00766901" w:rsidRPr="0065766C" w:rsidRDefault="00766901" w:rsidP="00D93B17">
            <w:pPr>
              <w:cnfStyle w:val="000000000000" w:firstRow="0" w:lastRow="0" w:firstColumn="0" w:lastColumn="0" w:oddVBand="0" w:evenVBand="0" w:oddHBand="0" w:evenHBand="0" w:firstRowFirstColumn="0" w:firstRowLastColumn="0" w:lastRowFirstColumn="0" w:lastRowLastColumn="0"/>
              <w:rPr>
                <w:rFonts w:cstheme="minorHAnsi"/>
                <w:b/>
                <w:i/>
              </w:rPr>
            </w:pPr>
            <w:r w:rsidRPr="0065766C">
              <w:rPr>
                <w:rFonts w:cstheme="minorHAnsi"/>
                <w:b/>
                <w:i/>
              </w:rPr>
              <w:t xml:space="preserve">Building a </w:t>
            </w:r>
            <w:r w:rsidR="00E73D6F" w:rsidRPr="0065766C">
              <w:rPr>
                <w:rFonts w:cstheme="minorHAnsi"/>
                <w:b/>
                <w:i/>
              </w:rPr>
              <w:t>Comprehensive Program</w:t>
            </w:r>
            <w:r w:rsidRPr="0065766C">
              <w:rPr>
                <w:rFonts w:cstheme="minorHAnsi"/>
                <w:b/>
                <w:i/>
              </w:rPr>
              <w:t xml:space="preserve"> Design</w:t>
            </w:r>
            <w:r w:rsidR="007C76C6" w:rsidRPr="0065766C">
              <w:rPr>
                <w:rFonts w:cstheme="minorHAnsi"/>
                <w:b/>
                <w:i/>
              </w:rPr>
              <w:t xml:space="preserve"> with Individualized Supports</w:t>
            </w:r>
          </w:p>
          <w:p w14:paraId="29E43711" w14:textId="77777777" w:rsidR="00D50234" w:rsidRPr="0065766C" w:rsidRDefault="00D50234" w:rsidP="00D50234">
            <w:pPr>
              <w:pStyle w:val="ListParagraph"/>
              <w:numPr>
                <w:ilvl w:val="0"/>
                <w:numId w:val="18"/>
              </w:numPr>
              <w:spacing w:after="160" w:line="256"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Exploration of universal design for learning concepts and principles</w:t>
            </w:r>
          </w:p>
          <w:p w14:paraId="6D6D0EF2" w14:textId="602A7E1D" w:rsidR="00766901" w:rsidRPr="0065766C" w:rsidRDefault="00994CA1" w:rsidP="00D5023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In-Person and Remote</w:t>
            </w:r>
            <w:r w:rsidR="000B073E" w:rsidRPr="0065766C">
              <w:rPr>
                <w:rFonts w:cstheme="minorHAnsi"/>
              </w:rPr>
              <w:t>/Virtual</w:t>
            </w:r>
            <w:r w:rsidRPr="0065766C">
              <w:rPr>
                <w:rFonts w:cstheme="minorHAnsi"/>
              </w:rPr>
              <w:t xml:space="preserve"> </w:t>
            </w:r>
            <w:r w:rsidR="00766901" w:rsidRPr="0065766C">
              <w:rPr>
                <w:rFonts w:cstheme="minorHAnsi"/>
              </w:rPr>
              <w:t>Training Design, including:</w:t>
            </w:r>
          </w:p>
          <w:p w14:paraId="0BE345BD" w14:textId="77777777" w:rsidR="00766901" w:rsidRPr="0065766C"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Technical skills training</w:t>
            </w:r>
          </w:p>
          <w:p w14:paraId="28F725D3" w14:textId="77777777" w:rsidR="00766901" w:rsidRPr="0065766C"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Work readiness training</w:t>
            </w:r>
          </w:p>
          <w:p w14:paraId="2C72D20A" w14:textId="77777777" w:rsidR="00766901" w:rsidRPr="0065766C" w:rsidRDefault="00766901" w:rsidP="00D50234">
            <w:pPr>
              <w:numPr>
                <w:ilvl w:val="1"/>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Basic education, including ABE, GED, ESOL, math, computers/technology contextualized to the industry and occupation(s)</w:t>
            </w:r>
          </w:p>
          <w:p w14:paraId="4BF0A0ED" w14:textId="03DF7A4C" w:rsidR="00766901" w:rsidRPr="0065766C"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Work experience</w:t>
            </w:r>
            <w:r w:rsidR="00605692" w:rsidRPr="0065766C">
              <w:rPr>
                <w:rFonts w:cstheme="minorHAnsi"/>
              </w:rPr>
              <w:t xml:space="preserve"> (emphasis on incorporating</w:t>
            </w:r>
            <w:r w:rsidRPr="0065766C">
              <w:rPr>
                <w:rFonts w:cstheme="minorHAnsi"/>
              </w:rPr>
              <w:t xml:space="preserve"> paid experiences</w:t>
            </w:r>
            <w:r w:rsidR="00605692" w:rsidRPr="0065766C">
              <w:rPr>
                <w:rFonts w:cstheme="minorHAnsi"/>
              </w:rPr>
              <w:t>)</w:t>
            </w:r>
          </w:p>
          <w:p w14:paraId="695A6F06" w14:textId="607F80AD" w:rsidR="00766901" w:rsidRPr="0065766C"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Assessment of skill gain</w:t>
            </w:r>
            <w:r w:rsidR="005375CE" w:rsidRPr="0065766C">
              <w:rPr>
                <w:rFonts w:cstheme="minorHAnsi"/>
              </w:rPr>
              <w:t>, including literacy levels</w:t>
            </w:r>
          </w:p>
          <w:p w14:paraId="4D622B98" w14:textId="1AE63C27" w:rsidR="00766901" w:rsidRPr="0065766C" w:rsidRDefault="00B21050" w:rsidP="00D5023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lastRenderedPageBreak/>
              <w:t xml:space="preserve">Coordinated </w:t>
            </w:r>
            <w:r w:rsidR="00766901" w:rsidRPr="0065766C">
              <w:rPr>
                <w:rFonts w:cstheme="minorHAnsi"/>
              </w:rPr>
              <w:t>Case Management</w:t>
            </w:r>
            <w:r w:rsidRPr="0065766C">
              <w:rPr>
                <w:rFonts w:cstheme="minorHAnsi"/>
              </w:rPr>
              <w:t xml:space="preserve"> and Mentoring</w:t>
            </w:r>
            <w:r w:rsidR="00766901" w:rsidRPr="0065766C">
              <w:rPr>
                <w:rFonts w:cstheme="minorHAnsi"/>
              </w:rPr>
              <w:t>, including</w:t>
            </w:r>
            <w:r w:rsidR="005375CE" w:rsidRPr="0065766C">
              <w:rPr>
                <w:rFonts w:cstheme="minorHAnsi"/>
              </w:rPr>
              <w:t xml:space="preserve"> </w:t>
            </w:r>
            <w:r w:rsidR="005375CE" w:rsidRPr="0065766C">
              <w:rPr>
                <w:rFonts w:cstheme="minorHAnsi"/>
                <w:i/>
                <w:iCs/>
              </w:rPr>
              <w:t>(select topics)</w:t>
            </w:r>
            <w:r w:rsidR="00766901" w:rsidRPr="0065766C">
              <w:rPr>
                <w:rFonts w:cstheme="minorHAnsi"/>
              </w:rPr>
              <w:t>:</w:t>
            </w:r>
          </w:p>
          <w:p w14:paraId="4A2F4E12" w14:textId="6BC964A5" w:rsidR="00766901" w:rsidRPr="0065766C" w:rsidRDefault="003D1318"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Transitional and c</w:t>
            </w:r>
            <w:r w:rsidR="00766901" w:rsidRPr="0065766C">
              <w:rPr>
                <w:rFonts w:cstheme="minorHAnsi"/>
              </w:rPr>
              <w:t>areer coaching</w:t>
            </w:r>
          </w:p>
          <w:p w14:paraId="13D2D8F1" w14:textId="77777777" w:rsidR="00766901" w:rsidRPr="0065766C" w:rsidRDefault="0076690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Post-placement support</w:t>
            </w:r>
          </w:p>
          <w:p w14:paraId="1AD94535" w14:textId="2E6A5AA5" w:rsidR="00766901" w:rsidRPr="0065766C" w:rsidRDefault="00B21050" w:rsidP="00D50234">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 xml:space="preserve">Family-focused Supports and </w:t>
            </w:r>
            <w:r w:rsidR="00766901" w:rsidRPr="0065766C">
              <w:rPr>
                <w:rFonts w:cstheme="minorHAnsi"/>
              </w:rPr>
              <w:t>Services, including</w:t>
            </w:r>
            <w:r w:rsidR="005375CE" w:rsidRPr="0065766C">
              <w:rPr>
                <w:rFonts w:cstheme="minorHAnsi"/>
              </w:rPr>
              <w:t xml:space="preserve"> </w:t>
            </w:r>
            <w:r w:rsidR="005375CE" w:rsidRPr="0065766C">
              <w:rPr>
                <w:rFonts w:cstheme="minorHAnsi"/>
                <w:i/>
                <w:iCs/>
              </w:rPr>
              <w:t>(select topics)</w:t>
            </w:r>
            <w:r w:rsidR="00766901" w:rsidRPr="0065766C">
              <w:rPr>
                <w:rFonts w:cstheme="minorHAnsi"/>
              </w:rPr>
              <w:t>:</w:t>
            </w:r>
          </w:p>
          <w:p w14:paraId="7A0A2664" w14:textId="75661164" w:rsidR="0094382A" w:rsidRPr="0065766C" w:rsidRDefault="005375CE"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Effective models for f</w:t>
            </w:r>
            <w:r w:rsidR="00766901" w:rsidRPr="0065766C">
              <w:rPr>
                <w:rFonts w:cstheme="minorHAnsi"/>
              </w:rPr>
              <w:t>inancial literacy</w:t>
            </w:r>
            <w:r w:rsidR="00CB2191" w:rsidRPr="0065766C">
              <w:rPr>
                <w:rFonts w:cstheme="minorHAnsi"/>
              </w:rPr>
              <w:t xml:space="preserve"> </w:t>
            </w:r>
            <w:r w:rsidR="004D779A" w:rsidRPr="0065766C">
              <w:rPr>
                <w:rFonts w:cstheme="minorHAnsi"/>
              </w:rPr>
              <w:t>skill-building</w:t>
            </w:r>
            <w:r w:rsidRPr="0065766C">
              <w:rPr>
                <w:rFonts w:cstheme="minorHAnsi"/>
              </w:rPr>
              <w:t xml:space="preserve">, </w:t>
            </w:r>
            <w:r w:rsidR="007854D4" w:rsidRPr="0065766C">
              <w:rPr>
                <w:rFonts w:cstheme="minorHAnsi"/>
              </w:rPr>
              <w:t>financial coa</w:t>
            </w:r>
            <w:r w:rsidR="003D1318" w:rsidRPr="0065766C">
              <w:rPr>
                <w:rFonts w:cstheme="minorHAnsi"/>
              </w:rPr>
              <w:t>chin</w:t>
            </w:r>
            <w:r w:rsidRPr="0065766C">
              <w:rPr>
                <w:rFonts w:cstheme="minorHAnsi"/>
              </w:rPr>
              <w:t>g, and benefits counseling</w:t>
            </w:r>
          </w:p>
          <w:p w14:paraId="67B63105" w14:textId="1010A42F" w:rsidR="005375CE" w:rsidRPr="0065766C" w:rsidRDefault="005375CE"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Navigating immigrant services</w:t>
            </w:r>
            <w:r w:rsidR="00670C11" w:rsidRPr="0065766C">
              <w:rPr>
                <w:rFonts w:cstheme="minorHAnsi"/>
              </w:rPr>
              <w:t xml:space="preserve">, </w:t>
            </w:r>
            <w:r w:rsidRPr="0065766C">
              <w:rPr>
                <w:rFonts w:cstheme="minorHAnsi"/>
                <w:i/>
                <w:iCs/>
              </w:rPr>
              <w:t>as applicable</w:t>
            </w:r>
          </w:p>
          <w:p w14:paraId="108D432B" w14:textId="0996599F" w:rsidR="00E35961" w:rsidRPr="0065766C" w:rsidRDefault="00E35961" w:rsidP="00D50234">
            <w:pPr>
              <w:pStyle w:val="ListParagraph"/>
              <w:numPr>
                <w:ilvl w:val="1"/>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Trauma-informed practices</w:t>
            </w:r>
          </w:p>
          <w:p w14:paraId="726FD6AB" w14:textId="77777777" w:rsidR="0094382A" w:rsidRPr="0065766C" w:rsidRDefault="0094382A" w:rsidP="00B21050">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766901" w:rsidRPr="0065766C" w14:paraId="5AAE7334" w14:textId="77777777" w:rsidTr="007161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442ADBE3" w14:textId="77777777" w:rsidR="00766901" w:rsidRPr="0065766C" w:rsidRDefault="00766901" w:rsidP="00766901">
            <w:pPr>
              <w:rPr>
                <w:rFonts w:cstheme="minorHAnsi"/>
                <w:b w:val="0"/>
                <w:color w:val="00B0F0"/>
              </w:rPr>
            </w:pPr>
            <w:r w:rsidRPr="0065766C">
              <w:rPr>
                <w:rFonts w:cstheme="minorHAnsi"/>
                <w:b w:val="0"/>
                <w:color w:val="00B0F0"/>
              </w:rPr>
              <w:lastRenderedPageBreak/>
              <w:t>Month #3</w:t>
            </w:r>
          </w:p>
          <w:p w14:paraId="3B427ADE" w14:textId="77777777" w:rsidR="00766901" w:rsidRPr="0065766C" w:rsidRDefault="00766901" w:rsidP="00D93B17">
            <w:pPr>
              <w:rPr>
                <w:rFonts w:cstheme="minorHAnsi"/>
                <w:b w:val="0"/>
              </w:rPr>
            </w:pPr>
          </w:p>
          <w:p w14:paraId="0070639B" w14:textId="77777777" w:rsidR="00766901" w:rsidRPr="0065766C" w:rsidRDefault="00766901" w:rsidP="00D93B17">
            <w:pPr>
              <w:rPr>
                <w:rFonts w:cstheme="minorHAnsi"/>
                <w:b w:val="0"/>
              </w:rPr>
            </w:pPr>
            <w:r w:rsidRPr="0065766C">
              <w:rPr>
                <w:rFonts w:cstheme="minorHAnsi"/>
              </w:rPr>
              <w:t>Individual Grantee Meeting #3</w:t>
            </w:r>
          </w:p>
        </w:tc>
        <w:tc>
          <w:tcPr>
            <w:tcW w:w="7650" w:type="dxa"/>
            <w:tcBorders>
              <w:top w:val="single" w:sz="4" w:space="0" w:color="auto"/>
              <w:bottom w:val="single" w:sz="4" w:space="0" w:color="auto"/>
              <w:right w:val="single" w:sz="4" w:space="0" w:color="auto"/>
            </w:tcBorders>
          </w:tcPr>
          <w:p w14:paraId="72A9D353" w14:textId="3D7AF0DF" w:rsidR="00766901" w:rsidRPr="0065766C" w:rsidRDefault="00766901" w:rsidP="00D93B17">
            <w:pPr>
              <w:cnfStyle w:val="000000100000" w:firstRow="0" w:lastRow="0" w:firstColumn="0" w:lastColumn="0" w:oddVBand="0" w:evenVBand="0" w:oddHBand="1" w:evenHBand="0" w:firstRowFirstColumn="0" w:firstRowLastColumn="0" w:lastRowFirstColumn="0" w:lastRowLastColumn="0"/>
              <w:rPr>
                <w:rFonts w:cstheme="minorHAnsi"/>
                <w:b/>
                <w:i/>
              </w:rPr>
            </w:pPr>
            <w:r w:rsidRPr="0065766C">
              <w:rPr>
                <w:rFonts w:cstheme="minorHAnsi"/>
                <w:b/>
                <w:i/>
              </w:rPr>
              <w:t>Solidifying</w:t>
            </w:r>
            <w:r w:rsidR="005375CE" w:rsidRPr="0065766C">
              <w:rPr>
                <w:rFonts w:cstheme="minorHAnsi"/>
                <w:b/>
                <w:i/>
              </w:rPr>
              <w:t xml:space="preserve"> Program</w:t>
            </w:r>
            <w:r w:rsidRPr="0065766C">
              <w:rPr>
                <w:rFonts w:cstheme="minorHAnsi"/>
                <w:b/>
                <w:i/>
              </w:rPr>
              <w:t xml:space="preserve"> Implementation Plan</w:t>
            </w:r>
          </w:p>
          <w:p w14:paraId="781D02D3" w14:textId="77777777" w:rsidR="00766901" w:rsidRPr="0065766C"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Review draft Recruitment, Assessment and Selection Tool and draft Case Management, Coaching and Participant Support Tool</w:t>
            </w:r>
          </w:p>
          <w:p w14:paraId="0C023EC8" w14:textId="77777777" w:rsidR="00766901" w:rsidRPr="0065766C"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Discuss approach to job placement</w:t>
            </w:r>
          </w:p>
          <w:p w14:paraId="4D2F484F" w14:textId="77777777" w:rsidR="00766901" w:rsidRPr="0065766C" w:rsidRDefault="00766901" w:rsidP="00595AFB">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Discuss staffing plan and partnership roles and responsibilities</w:t>
            </w:r>
          </w:p>
          <w:p w14:paraId="29F5EDBF" w14:textId="3D0295EC" w:rsidR="00766901" w:rsidRPr="0065766C" w:rsidRDefault="005375CE" w:rsidP="00CB2191">
            <w:pPr>
              <w:pStyle w:val="ListParagraph"/>
              <w:numPr>
                <w:ilvl w:val="0"/>
                <w:numId w:val="19"/>
              </w:numPr>
              <w:spacing w:after="160" w:line="256" w:lineRule="auto"/>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Advanced problem-solving</w:t>
            </w:r>
            <w:r w:rsidR="00766901" w:rsidRPr="0065766C">
              <w:rPr>
                <w:rFonts w:cstheme="minorHAnsi"/>
              </w:rPr>
              <w:t xml:space="preserve"> </w:t>
            </w:r>
            <w:r w:rsidRPr="0065766C">
              <w:rPr>
                <w:rFonts w:cstheme="minorHAnsi"/>
              </w:rPr>
              <w:t>for</w:t>
            </w:r>
            <w:r w:rsidR="00766901" w:rsidRPr="0065766C">
              <w:rPr>
                <w:rFonts w:cstheme="minorHAnsi"/>
              </w:rPr>
              <w:t xml:space="preserve"> identified roadblocks and priorities </w:t>
            </w:r>
          </w:p>
        </w:tc>
      </w:tr>
      <w:tr w:rsidR="00766901" w:rsidRPr="0065766C" w14:paraId="33A95A72" w14:textId="77777777" w:rsidTr="00CB2191">
        <w:trPr>
          <w:trHeight w:val="1520"/>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71868248" w14:textId="77777777" w:rsidR="00766901" w:rsidRPr="0065766C" w:rsidRDefault="00766901" w:rsidP="00766901">
            <w:pPr>
              <w:rPr>
                <w:rFonts w:cstheme="minorHAnsi"/>
                <w:b w:val="0"/>
                <w:color w:val="00B0F0"/>
              </w:rPr>
            </w:pPr>
            <w:r w:rsidRPr="0065766C">
              <w:rPr>
                <w:rFonts w:cstheme="minorHAnsi"/>
                <w:b w:val="0"/>
                <w:color w:val="00B0F0"/>
              </w:rPr>
              <w:t>Month #3</w:t>
            </w:r>
          </w:p>
          <w:p w14:paraId="5040EFAD" w14:textId="77777777" w:rsidR="00766901" w:rsidRPr="0065766C" w:rsidRDefault="00766901" w:rsidP="00D93B17">
            <w:pPr>
              <w:rPr>
                <w:rFonts w:cstheme="minorHAnsi"/>
                <w:b w:val="0"/>
              </w:rPr>
            </w:pPr>
            <w:r w:rsidRPr="0065766C">
              <w:rPr>
                <w:rFonts w:cstheme="minorHAnsi"/>
              </w:rPr>
              <w:t>Learning Community Meeting #3</w:t>
            </w:r>
          </w:p>
        </w:tc>
        <w:tc>
          <w:tcPr>
            <w:tcW w:w="7650" w:type="dxa"/>
            <w:tcBorders>
              <w:top w:val="single" w:sz="4" w:space="0" w:color="auto"/>
              <w:bottom w:val="single" w:sz="4" w:space="0" w:color="auto"/>
              <w:right w:val="single" w:sz="4" w:space="0" w:color="auto"/>
            </w:tcBorders>
          </w:tcPr>
          <w:p w14:paraId="6637B2DC" w14:textId="0BDA3353" w:rsidR="00766901" w:rsidRPr="0065766C" w:rsidRDefault="00766901" w:rsidP="00D93B17">
            <w:pPr>
              <w:cnfStyle w:val="000000000000" w:firstRow="0" w:lastRow="0" w:firstColumn="0" w:lastColumn="0" w:oddVBand="0" w:evenVBand="0" w:oddHBand="0" w:evenHBand="0" w:firstRowFirstColumn="0" w:firstRowLastColumn="0" w:lastRowFirstColumn="0" w:lastRowLastColumn="0"/>
              <w:rPr>
                <w:rFonts w:cstheme="minorHAnsi"/>
                <w:b/>
                <w:i/>
              </w:rPr>
            </w:pPr>
            <w:r w:rsidRPr="0065766C">
              <w:rPr>
                <w:rFonts w:cstheme="minorHAnsi"/>
                <w:b/>
                <w:i/>
              </w:rPr>
              <w:t>Refining Recruitment, Assessment, Selection &amp; Your</w:t>
            </w:r>
            <w:r w:rsidR="00683B2E" w:rsidRPr="0065766C">
              <w:rPr>
                <w:rFonts w:cstheme="minorHAnsi"/>
                <w:b/>
                <w:i/>
              </w:rPr>
              <w:t xml:space="preserve"> Implementation</w:t>
            </w:r>
            <w:r w:rsidRPr="0065766C">
              <w:rPr>
                <w:rFonts w:cstheme="minorHAnsi"/>
                <w:b/>
                <w:i/>
              </w:rPr>
              <w:t xml:space="preserve"> Plan</w:t>
            </w:r>
          </w:p>
          <w:p w14:paraId="01D59B29" w14:textId="7DFAF867" w:rsidR="00766901" w:rsidRPr="0065766C"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 xml:space="preserve">Analyze case studies on </w:t>
            </w:r>
            <w:r w:rsidR="00D50234" w:rsidRPr="0065766C">
              <w:rPr>
                <w:rFonts w:cstheme="minorHAnsi"/>
              </w:rPr>
              <w:t>outreach</w:t>
            </w:r>
            <w:r w:rsidR="00855487" w:rsidRPr="0065766C">
              <w:rPr>
                <w:rFonts w:cstheme="minorHAnsi"/>
              </w:rPr>
              <w:t xml:space="preserve"> and</w:t>
            </w:r>
            <w:r w:rsidRPr="0065766C">
              <w:rPr>
                <w:rFonts w:cstheme="minorHAnsi"/>
              </w:rPr>
              <w:t xml:space="preserve"> selection</w:t>
            </w:r>
            <w:r w:rsidR="00855487" w:rsidRPr="0065766C">
              <w:rPr>
                <w:rFonts w:cstheme="minorHAnsi"/>
              </w:rPr>
              <w:t xml:space="preserve"> process</w:t>
            </w:r>
            <w:r w:rsidRPr="0065766C">
              <w:rPr>
                <w:rFonts w:cstheme="minorHAnsi"/>
              </w:rPr>
              <w:t xml:space="preserve"> strategies</w:t>
            </w:r>
          </w:p>
          <w:p w14:paraId="7AAE2352" w14:textId="25AB1922" w:rsidR="00766901" w:rsidRPr="0065766C" w:rsidRDefault="00766901" w:rsidP="00595AFB">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 xml:space="preserve">Revisit job placement </w:t>
            </w:r>
            <w:r w:rsidR="00D50234" w:rsidRPr="0065766C">
              <w:rPr>
                <w:rFonts w:cstheme="minorHAnsi"/>
              </w:rPr>
              <w:t>and retention services</w:t>
            </w:r>
          </w:p>
          <w:p w14:paraId="262B5628" w14:textId="5CB7BC16" w:rsidR="00766901" w:rsidRPr="0065766C" w:rsidRDefault="00766901" w:rsidP="003D1318">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65766C">
              <w:rPr>
                <w:rFonts w:cstheme="minorHAnsi"/>
              </w:rPr>
              <w:t xml:space="preserve">Presentation on </w:t>
            </w:r>
            <w:r w:rsidR="003D1318" w:rsidRPr="0065766C">
              <w:rPr>
                <w:rFonts w:cstheme="minorHAnsi"/>
              </w:rPr>
              <w:t>prioritize</w:t>
            </w:r>
            <w:r w:rsidRPr="0065766C">
              <w:rPr>
                <w:rFonts w:cstheme="minorHAnsi"/>
              </w:rPr>
              <w:t>d topic</w:t>
            </w:r>
            <w:r w:rsidR="00D50234" w:rsidRPr="0065766C">
              <w:rPr>
                <w:rFonts w:cstheme="minorHAnsi"/>
              </w:rPr>
              <w:t xml:space="preserve"> such as </w:t>
            </w:r>
            <w:r w:rsidR="00855487" w:rsidRPr="0065766C">
              <w:rPr>
                <w:rFonts w:cstheme="minorHAnsi"/>
              </w:rPr>
              <w:t>coordinated support services</w:t>
            </w:r>
          </w:p>
          <w:p w14:paraId="058E002C" w14:textId="2FF00638" w:rsidR="00D50234" w:rsidRPr="0065766C" w:rsidRDefault="00D50234" w:rsidP="00D50234">
            <w:pPr>
              <w:spacing w:after="0" w:line="240" w:lineRule="auto"/>
              <w:ind w:left="360"/>
              <w:cnfStyle w:val="000000000000" w:firstRow="0" w:lastRow="0" w:firstColumn="0" w:lastColumn="0" w:oddVBand="0" w:evenVBand="0" w:oddHBand="0" w:evenHBand="0" w:firstRowFirstColumn="0" w:firstRowLastColumn="0" w:lastRowFirstColumn="0" w:lastRowLastColumn="0"/>
              <w:rPr>
                <w:rFonts w:cstheme="minorHAnsi"/>
              </w:rPr>
            </w:pPr>
          </w:p>
        </w:tc>
      </w:tr>
      <w:tr w:rsidR="00766901" w:rsidRPr="0065766C" w14:paraId="524FBCD6" w14:textId="77777777" w:rsidTr="00CB2191">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1710" w:type="dxa"/>
            <w:tcBorders>
              <w:top w:val="single" w:sz="4" w:space="0" w:color="auto"/>
              <w:left w:val="single" w:sz="4" w:space="0" w:color="auto"/>
              <w:bottom w:val="single" w:sz="4" w:space="0" w:color="auto"/>
            </w:tcBorders>
          </w:tcPr>
          <w:p w14:paraId="02FFA5AE" w14:textId="3E5AA39A" w:rsidR="00766901" w:rsidRPr="0065766C" w:rsidRDefault="00605692" w:rsidP="00766901">
            <w:pPr>
              <w:rPr>
                <w:rFonts w:cstheme="minorHAnsi"/>
                <w:b w:val="0"/>
                <w:color w:val="00B0F0"/>
              </w:rPr>
            </w:pPr>
            <w:r w:rsidRPr="0065766C">
              <w:rPr>
                <w:rFonts w:cstheme="minorHAnsi"/>
                <w:b w:val="0"/>
                <w:color w:val="00B0F0"/>
              </w:rPr>
              <w:t>Month #4</w:t>
            </w:r>
          </w:p>
          <w:p w14:paraId="2483A4A8" w14:textId="77777777" w:rsidR="00766901" w:rsidRPr="0065766C" w:rsidRDefault="00766901" w:rsidP="00D93B17">
            <w:pPr>
              <w:rPr>
                <w:rFonts w:cstheme="minorHAnsi"/>
                <w:b w:val="0"/>
              </w:rPr>
            </w:pPr>
            <w:r w:rsidRPr="0065766C">
              <w:rPr>
                <w:rFonts w:cstheme="minorHAnsi"/>
              </w:rPr>
              <w:t>Final Implementation Plan Submitted</w:t>
            </w:r>
          </w:p>
        </w:tc>
        <w:tc>
          <w:tcPr>
            <w:tcW w:w="7650" w:type="dxa"/>
            <w:tcBorders>
              <w:top w:val="single" w:sz="4" w:space="0" w:color="auto"/>
              <w:bottom w:val="single" w:sz="4" w:space="0" w:color="auto"/>
              <w:right w:val="single" w:sz="4" w:space="0" w:color="auto"/>
            </w:tcBorders>
          </w:tcPr>
          <w:p w14:paraId="69508D75" w14:textId="628F09B5" w:rsidR="00766901" w:rsidRPr="0065766C" w:rsidRDefault="00766901" w:rsidP="00236F1C">
            <w:pPr>
              <w:cnfStyle w:val="000000100000" w:firstRow="0" w:lastRow="0" w:firstColumn="0" w:lastColumn="0" w:oddVBand="0" w:evenVBand="0" w:oddHBand="1" w:evenHBand="0" w:firstRowFirstColumn="0" w:firstRowLastColumn="0" w:lastRowFirstColumn="0" w:lastRowLastColumn="0"/>
              <w:rPr>
                <w:rFonts w:cstheme="minorHAnsi"/>
              </w:rPr>
            </w:pPr>
            <w:r w:rsidRPr="0065766C">
              <w:rPr>
                <w:rFonts w:cstheme="minorHAnsi"/>
              </w:rPr>
              <w:t>The final version of your Implementation Plan, consisting of program element responses, is due to your program manager by the en</w:t>
            </w:r>
            <w:r w:rsidR="0094382A" w:rsidRPr="0065766C">
              <w:rPr>
                <w:rFonts w:cstheme="minorHAnsi"/>
              </w:rPr>
              <w:t>d of the Program Design Phase.</w:t>
            </w:r>
            <w:r w:rsidR="00BB4035" w:rsidRPr="0065766C">
              <w:rPr>
                <w:rFonts w:cstheme="minorHAnsi"/>
              </w:rPr>
              <w:t xml:space="preserve"> Please note that these dates are subject to change based on grant award announcement and contracting timelines.</w:t>
            </w:r>
          </w:p>
        </w:tc>
      </w:tr>
      <w:tr w:rsidR="00766901" w:rsidRPr="0065766C" w14:paraId="67A06218" w14:textId="77777777" w:rsidTr="00CB2191">
        <w:trPr>
          <w:trHeight w:val="557"/>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auto"/>
              <w:left w:val="single" w:sz="4" w:space="0" w:color="auto"/>
              <w:bottom w:val="single" w:sz="4" w:space="0" w:color="auto"/>
              <w:right w:val="single" w:sz="4" w:space="0" w:color="auto"/>
            </w:tcBorders>
          </w:tcPr>
          <w:p w14:paraId="580C36D5" w14:textId="69775878" w:rsidR="00766901" w:rsidRPr="0065766C" w:rsidRDefault="00855487" w:rsidP="003D1318">
            <w:pPr>
              <w:rPr>
                <w:rFonts w:cstheme="minorHAnsi"/>
                <w:b w:val="0"/>
              </w:rPr>
            </w:pPr>
            <w:r w:rsidRPr="0065766C">
              <w:rPr>
                <w:rFonts w:cstheme="minorHAnsi"/>
                <w:b w:val="0"/>
                <w:color w:val="00B0F0"/>
              </w:rPr>
              <w:t>Month #4</w:t>
            </w:r>
            <w:r w:rsidR="00766901" w:rsidRPr="0065766C">
              <w:rPr>
                <w:rFonts w:cstheme="minorHAnsi"/>
                <w:b w:val="0"/>
              </w:rPr>
              <w:t xml:space="preserve"> - </w:t>
            </w:r>
            <w:r w:rsidR="00766901" w:rsidRPr="0065766C">
              <w:rPr>
                <w:rFonts w:cstheme="minorHAnsi"/>
              </w:rPr>
              <w:t xml:space="preserve">Anticipated Start Date of Implementation Phase – </w:t>
            </w:r>
            <w:r w:rsidR="00766901" w:rsidRPr="0065766C">
              <w:rPr>
                <w:rFonts w:cstheme="minorHAnsi"/>
                <w:b w:val="0"/>
                <w:bCs w:val="0"/>
                <w:i/>
              </w:rPr>
              <w:t xml:space="preserve">funding decisions subject </w:t>
            </w:r>
            <w:r w:rsidR="003D1318" w:rsidRPr="0065766C">
              <w:rPr>
                <w:rFonts w:cstheme="minorHAnsi"/>
                <w:b w:val="0"/>
                <w:bCs w:val="0"/>
                <w:i/>
              </w:rPr>
              <w:t>to</w:t>
            </w:r>
            <w:r w:rsidR="00766901" w:rsidRPr="0065766C">
              <w:rPr>
                <w:rFonts w:cstheme="minorHAnsi"/>
                <w:b w:val="0"/>
                <w:bCs w:val="0"/>
                <w:i/>
              </w:rPr>
              <w:t xml:space="preserve"> approval of your Implementation Plan</w:t>
            </w:r>
            <w:r w:rsidR="003D1318" w:rsidRPr="0065766C">
              <w:rPr>
                <w:rFonts w:cstheme="minorHAnsi"/>
                <w:b w:val="0"/>
                <w:bCs w:val="0"/>
                <w:i/>
              </w:rPr>
              <w:t xml:space="preserve"> by</w:t>
            </w:r>
            <w:r w:rsidRPr="0065766C">
              <w:rPr>
                <w:rFonts w:cstheme="minorHAnsi"/>
                <w:b w:val="0"/>
                <w:bCs w:val="0"/>
                <w:i/>
              </w:rPr>
              <w:t xml:space="preserve"> review committee led by</w:t>
            </w:r>
            <w:r w:rsidR="003D1318" w:rsidRPr="0065766C">
              <w:rPr>
                <w:rFonts w:cstheme="minorHAnsi"/>
                <w:b w:val="0"/>
                <w:bCs w:val="0"/>
                <w:i/>
              </w:rPr>
              <w:t xml:space="preserve"> </w:t>
            </w:r>
            <w:r w:rsidRPr="0065766C">
              <w:rPr>
                <w:rFonts w:cstheme="minorHAnsi"/>
                <w:b w:val="0"/>
                <w:bCs w:val="0"/>
                <w:i/>
              </w:rPr>
              <w:t>Commonwealth Corporation team.</w:t>
            </w:r>
          </w:p>
        </w:tc>
      </w:tr>
    </w:tbl>
    <w:p w14:paraId="0EE00EF5" w14:textId="77777777" w:rsidR="00620545" w:rsidRPr="0065766C" w:rsidRDefault="00620545" w:rsidP="00620545">
      <w:pPr>
        <w:pStyle w:val="LightGrid-Accent31"/>
        <w:spacing w:after="0" w:line="240" w:lineRule="auto"/>
        <w:ind w:left="0"/>
        <w:rPr>
          <w:rFonts w:asciiTheme="minorHAnsi" w:hAnsiTheme="minorHAnsi" w:cstheme="minorHAnsi"/>
        </w:rPr>
      </w:pPr>
    </w:p>
    <w:p w14:paraId="44AA977C" w14:textId="20FEB956" w:rsidR="00620545" w:rsidRPr="0065766C" w:rsidRDefault="00620545" w:rsidP="00402ADE">
      <w:pPr>
        <w:spacing w:after="0" w:line="240" w:lineRule="auto"/>
        <w:ind w:left="360"/>
        <w:jc w:val="both"/>
        <w:rPr>
          <w:rFonts w:asciiTheme="minorHAnsi" w:hAnsiTheme="minorHAnsi" w:cstheme="minorHAnsi"/>
        </w:rPr>
      </w:pPr>
      <w:r w:rsidRPr="0065766C">
        <w:rPr>
          <w:rFonts w:asciiTheme="minorHAnsi" w:hAnsiTheme="minorHAnsi" w:cstheme="minorHAnsi"/>
        </w:rPr>
        <w:t>Governor Baker</w:t>
      </w:r>
      <w:r w:rsidR="00965780" w:rsidRPr="0065766C">
        <w:rPr>
          <w:rFonts w:asciiTheme="minorHAnsi" w:hAnsiTheme="minorHAnsi" w:cstheme="minorHAnsi"/>
        </w:rPr>
        <w:t xml:space="preserve"> established the Workforce Skills Cabinet (WSC) through an Executive Order to create a </w:t>
      </w:r>
      <w:r w:rsidR="00965780" w:rsidRPr="0065766C">
        <w:rPr>
          <w:rFonts w:asciiTheme="minorHAnsi" w:hAnsiTheme="minorHAnsi" w:cstheme="minorHAnsi"/>
          <w:u w:val="single"/>
        </w:rPr>
        <w:t>convening</w:t>
      </w:r>
      <w:r w:rsidR="00965780" w:rsidRPr="0065766C">
        <w:rPr>
          <w:rFonts w:asciiTheme="minorHAnsi" w:hAnsiTheme="minorHAnsi" w:cstheme="minorHAnsi"/>
        </w:rPr>
        <w:t xml:space="preserve"> body to align programs and policies across </w:t>
      </w:r>
      <w:r w:rsidR="00402ADE" w:rsidRPr="0065766C">
        <w:rPr>
          <w:rFonts w:asciiTheme="minorHAnsi" w:hAnsiTheme="minorHAnsi" w:cstheme="minorHAnsi"/>
        </w:rPr>
        <w:t xml:space="preserve">the Executive Office </w:t>
      </w:r>
      <w:r w:rsidR="00965780" w:rsidRPr="0065766C">
        <w:rPr>
          <w:rFonts w:asciiTheme="minorHAnsi" w:hAnsiTheme="minorHAnsi" w:cstheme="minorHAnsi"/>
        </w:rPr>
        <w:t xml:space="preserve">of Labor and Workforce Development, </w:t>
      </w:r>
      <w:r w:rsidR="00402ADE" w:rsidRPr="0065766C">
        <w:rPr>
          <w:rFonts w:asciiTheme="minorHAnsi" w:hAnsiTheme="minorHAnsi" w:cstheme="minorHAnsi"/>
        </w:rPr>
        <w:t xml:space="preserve">the </w:t>
      </w:r>
      <w:r w:rsidR="00965780" w:rsidRPr="0065766C">
        <w:rPr>
          <w:rFonts w:asciiTheme="minorHAnsi" w:hAnsiTheme="minorHAnsi" w:cstheme="minorHAnsi"/>
        </w:rPr>
        <w:t>Executive Office of Education</w:t>
      </w:r>
      <w:r w:rsidR="00402ADE" w:rsidRPr="0065766C">
        <w:rPr>
          <w:rFonts w:asciiTheme="minorHAnsi" w:hAnsiTheme="minorHAnsi" w:cstheme="minorHAnsi"/>
        </w:rPr>
        <w:t xml:space="preserve">, </w:t>
      </w:r>
      <w:r w:rsidR="00965780" w:rsidRPr="0065766C">
        <w:rPr>
          <w:rFonts w:asciiTheme="minorHAnsi" w:hAnsiTheme="minorHAnsi" w:cstheme="minorHAnsi"/>
        </w:rPr>
        <w:t>and the Executive Office of Housing and Economic Development to support a comprehensive economic growth agenda and workforce strategy to meet employer needs</w:t>
      </w:r>
      <w:r w:rsidR="00402ADE" w:rsidRPr="0065766C">
        <w:rPr>
          <w:rFonts w:asciiTheme="minorHAnsi" w:hAnsiTheme="minorHAnsi" w:cstheme="minorHAnsi"/>
        </w:rPr>
        <w:t xml:space="preserve">. </w:t>
      </w:r>
      <w:r w:rsidR="00965780" w:rsidRPr="0065766C">
        <w:rPr>
          <w:rFonts w:asciiTheme="minorHAnsi" w:hAnsiTheme="minorHAnsi" w:cstheme="minorHAnsi"/>
        </w:rPr>
        <w:t xml:space="preserve">The WSC </w:t>
      </w:r>
      <w:r w:rsidRPr="0065766C">
        <w:rPr>
          <w:rFonts w:asciiTheme="minorHAnsi" w:hAnsiTheme="minorHAnsi" w:cstheme="minorHAnsi"/>
        </w:rPr>
        <w:t>has established a common agenda for making public investments that includes supporting initiatives that ad</w:t>
      </w:r>
      <w:r w:rsidR="00402ADE" w:rsidRPr="0065766C">
        <w:rPr>
          <w:rFonts w:asciiTheme="minorHAnsi" w:hAnsiTheme="minorHAnsi" w:cstheme="minorHAnsi"/>
        </w:rPr>
        <w:t xml:space="preserve">dress the following priorities: </w:t>
      </w:r>
      <w:r w:rsidRPr="0065766C">
        <w:rPr>
          <w:rFonts w:asciiTheme="minorHAnsi" w:hAnsiTheme="minorHAnsi" w:cstheme="minorHAnsi"/>
        </w:rPr>
        <w:t>dema</w:t>
      </w:r>
      <w:r w:rsidR="00D17492" w:rsidRPr="0065766C">
        <w:rPr>
          <w:rFonts w:asciiTheme="minorHAnsi" w:hAnsiTheme="minorHAnsi" w:cstheme="minorHAnsi"/>
        </w:rPr>
        <w:t>nd-</w:t>
      </w:r>
      <w:r w:rsidRPr="0065766C">
        <w:rPr>
          <w:rFonts w:asciiTheme="minorHAnsi" w:hAnsiTheme="minorHAnsi" w:cstheme="minorHAnsi"/>
        </w:rPr>
        <w:t>driven, leverage partnerships, reflect regional plans, maximize increases in skilled workers, support chronically under and u</w:t>
      </w:r>
      <w:r w:rsidR="00683B2E" w:rsidRPr="0065766C">
        <w:rPr>
          <w:rFonts w:asciiTheme="minorHAnsi" w:hAnsiTheme="minorHAnsi" w:cstheme="minorHAnsi"/>
        </w:rPr>
        <w:t xml:space="preserve">nemployed, leverage other state </w:t>
      </w:r>
      <w:r w:rsidRPr="0065766C">
        <w:rPr>
          <w:rFonts w:asciiTheme="minorHAnsi" w:hAnsiTheme="minorHAnsi" w:cstheme="minorHAnsi"/>
        </w:rPr>
        <w:t xml:space="preserve">and federal funding, build on proven programs and sustainability. Through the </w:t>
      </w:r>
      <w:r w:rsidR="00772795" w:rsidRPr="0065766C">
        <w:rPr>
          <w:rFonts w:asciiTheme="minorHAnsi" w:hAnsiTheme="minorHAnsi" w:cstheme="minorHAnsi"/>
        </w:rPr>
        <w:t>Program</w:t>
      </w:r>
      <w:r w:rsidR="0095600D" w:rsidRPr="0065766C">
        <w:rPr>
          <w:rFonts w:asciiTheme="minorHAnsi" w:hAnsiTheme="minorHAnsi" w:cstheme="minorHAnsi"/>
        </w:rPr>
        <w:t xml:space="preserve"> </w:t>
      </w:r>
      <w:r w:rsidR="00D17492" w:rsidRPr="0065766C">
        <w:rPr>
          <w:rFonts w:asciiTheme="minorHAnsi" w:hAnsiTheme="minorHAnsi" w:cstheme="minorHAnsi"/>
        </w:rPr>
        <w:t>Design Phase</w:t>
      </w:r>
      <w:r w:rsidRPr="0065766C">
        <w:rPr>
          <w:rFonts w:asciiTheme="minorHAnsi" w:hAnsiTheme="minorHAnsi" w:cstheme="minorHAnsi"/>
        </w:rPr>
        <w:t>, Commonwealth Corporation and the partnerships will design programs that address these priorities.</w:t>
      </w:r>
    </w:p>
    <w:p w14:paraId="717A8E27" w14:textId="438BE8A8" w:rsidR="00855487" w:rsidRPr="0065766C" w:rsidRDefault="00855487">
      <w:pPr>
        <w:spacing w:after="0" w:line="240" w:lineRule="auto"/>
        <w:rPr>
          <w:rFonts w:asciiTheme="minorHAnsi" w:hAnsiTheme="minorHAnsi" w:cstheme="minorHAnsi"/>
        </w:rPr>
      </w:pPr>
      <w:r w:rsidRPr="0065766C">
        <w:rPr>
          <w:rFonts w:asciiTheme="minorHAnsi" w:hAnsiTheme="minorHAnsi" w:cstheme="minorHAnsi"/>
        </w:rPr>
        <w:br w:type="page"/>
      </w:r>
    </w:p>
    <w:p w14:paraId="21C438E2" w14:textId="7B1FF2A3" w:rsidR="001A2322" w:rsidRPr="0065766C" w:rsidRDefault="00BB4035" w:rsidP="0071610A">
      <w:pPr>
        <w:numPr>
          <w:ilvl w:val="0"/>
          <w:numId w:val="3"/>
        </w:numPr>
        <w:spacing w:after="0" w:line="240" w:lineRule="auto"/>
        <w:contextualSpacing/>
        <w:jc w:val="both"/>
        <w:rPr>
          <w:rFonts w:asciiTheme="minorHAnsi" w:hAnsiTheme="minorHAnsi" w:cstheme="minorHAnsi"/>
        </w:rPr>
      </w:pPr>
      <w:r w:rsidRPr="0065766C">
        <w:rPr>
          <w:rFonts w:asciiTheme="minorHAnsi" w:hAnsiTheme="minorHAnsi" w:cstheme="minorHAnsi"/>
          <w:b/>
          <w:i/>
        </w:rPr>
        <w:lastRenderedPageBreak/>
        <w:t xml:space="preserve">Target Population: </w:t>
      </w:r>
      <w:r w:rsidRPr="0065766C">
        <w:rPr>
          <w:rFonts w:asciiTheme="minorHAnsi" w:hAnsiTheme="minorHAnsi" w:cstheme="minorHAnsi"/>
        </w:rPr>
        <w:t>This RFQ is seeking qualifications of partnerships that have experience working with populations facing specific barriers to employment. Applicants should be as specific as possible when describing their target population and their history and competence in working with them.</w:t>
      </w:r>
    </w:p>
    <w:p w14:paraId="7FC70440" w14:textId="77777777" w:rsidR="001A2322" w:rsidRPr="0065766C" w:rsidRDefault="001A2322" w:rsidP="0071610A">
      <w:pPr>
        <w:spacing w:after="0" w:line="240" w:lineRule="auto"/>
        <w:ind w:left="360"/>
        <w:jc w:val="both"/>
        <w:rPr>
          <w:rFonts w:asciiTheme="minorHAnsi" w:hAnsiTheme="minorHAnsi" w:cstheme="minorHAnsi"/>
        </w:rPr>
      </w:pPr>
    </w:p>
    <w:p w14:paraId="10FAF667" w14:textId="40F4298D" w:rsidR="001752CC" w:rsidRPr="0065766C" w:rsidRDefault="00E52D6C" w:rsidP="0071610A">
      <w:pPr>
        <w:spacing w:after="0" w:line="240" w:lineRule="auto"/>
        <w:ind w:left="360"/>
        <w:jc w:val="both"/>
        <w:rPr>
          <w:rFonts w:asciiTheme="minorHAnsi" w:hAnsiTheme="minorHAnsi" w:cstheme="minorHAnsi"/>
        </w:rPr>
      </w:pPr>
      <w:r w:rsidRPr="0065766C">
        <w:rPr>
          <w:rFonts w:asciiTheme="minorHAnsi" w:hAnsiTheme="minorHAnsi" w:cstheme="minorHAnsi"/>
        </w:rPr>
        <w:t>In order to be eligible, an applicant’s proposed target population must</w:t>
      </w:r>
      <w:r w:rsidR="00813FA1" w:rsidRPr="0065766C">
        <w:rPr>
          <w:rFonts w:asciiTheme="minorHAnsi" w:hAnsiTheme="minorHAnsi" w:cstheme="minorHAnsi"/>
        </w:rPr>
        <w:t>:</w:t>
      </w:r>
    </w:p>
    <w:p w14:paraId="576CCEC1" w14:textId="2BFA7CA1" w:rsidR="00BB4035" w:rsidRPr="0065766C" w:rsidRDefault="00BB4035" w:rsidP="00855487">
      <w:pPr>
        <w:spacing w:after="0" w:line="240" w:lineRule="auto"/>
        <w:ind w:left="1080"/>
        <w:jc w:val="both"/>
        <w:rPr>
          <w:rFonts w:asciiTheme="minorHAnsi" w:hAnsiTheme="minorHAnsi" w:cstheme="minorHAnsi"/>
        </w:rPr>
      </w:pPr>
    </w:p>
    <w:p w14:paraId="73EE37C1" w14:textId="0FCD5C5E" w:rsidR="00F76CB6" w:rsidRPr="00447954" w:rsidRDefault="00BB4035" w:rsidP="00F76CB6">
      <w:pPr>
        <w:numPr>
          <w:ilvl w:val="0"/>
          <w:numId w:val="16"/>
        </w:numPr>
        <w:spacing w:after="0" w:line="240" w:lineRule="auto"/>
        <w:ind w:left="1080"/>
        <w:jc w:val="both"/>
        <w:rPr>
          <w:rFonts w:asciiTheme="minorHAnsi" w:hAnsiTheme="minorHAnsi" w:cstheme="minorHAnsi"/>
        </w:rPr>
      </w:pPr>
      <w:r w:rsidRPr="00447954">
        <w:rPr>
          <w:rFonts w:asciiTheme="minorHAnsi" w:hAnsiTheme="minorHAnsi" w:cstheme="minorHAnsi"/>
        </w:rPr>
        <w:t>Be unemployed or underemployed individuals</w:t>
      </w:r>
    </w:p>
    <w:p w14:paraId="024F952F" w14:textId="3DB93C9D" w:rsidR="003D20B6" w:rsidRPr="00447954" w:rsidRDefault="00F76CB6" w:rsidP="003D20B6">
      <w:pPr>
        <w:numPr>
          <w:ilvl w:val="0"/>
          <w:numId w:val="16"/>
        </w:numPr>
        <w:spacing w:after="0" w:line="240" w:lineRule="auto"/>
        <w:ind w:left="1080"/>
        <w:jc w:val="both"/>
        <w:rPr>
          <w:rFonts w:asciiTheme="minorHAnsi" w:hAnsiTheme="minorHAnsi" w:cstheme="minorHAnsi"/>
        </w:rPr>
      </w:pPr>
      <w:r w:rsidRPr="00447954">
        <w:rPr>
          <w:rFonts w:asciiTheme="minorHAnsi" w:hAnsiTheme="minorHAnsi" w:cstheme="minorHAnsi"/>
        </w:rPr>
        <w:t xml:space="preserve">Be likely to experience barriers to gaining and retaining employment due to limited English proficiency and related cultural barriers to workforce success associated with </w:t>
      </w:r>
      <w:r w:rsidR="003D20B6" w:rsidRPr="00447954">
        <w:rPr>
          <w:rFonts w:asciiTheme="minorHAnsi" w:hAnsiTheme="minorHAnsi" w:cstheme="minorHAnsi"/>
        </w:rPr>
        <w:t>speaking a language other than English as a first or primary language, among other barriers</w:t>
      </w:r>
    </w:p>
    <w:p w14:paraId="5AEB4599" w14:textId="4CFD5B34" w:rsidR="00BB4035" w:rsidRPr="00447954" w:rsidRDefault="00BB4035" w:rsidP="00BB4035">
      <w:pPr>
        <w:numPr>
          <w:ilvl w:val="0"/>
          <w:numId w:val="16"/>
        </w:numPr>
        <w:spacing w:after="0" w:line="240" w:lineRule="auto"/>
        <w:ind w:left="1080"/>
        <w:jc w:val="both"/>
        <w:rPr>
          <w:rFonts w:asciiTheme="minorHAnsi" w:hAnsiTheme="minorHAnsi" w:cstheme="minorHAnsi"/>
        </w:rPr>
      </w:pPr>
      <w:r w:rsidRPr="00447954">
        <w:rPr>
          <w:rFonts w:asciiTheme="minorHAnsi" w:hAnsiTheme="minorHAnsi" w:cstheme="minorHAnsi"/>
        </w:rPr>
        <w:t>Be likely to benefit from a job training and placement program that incorporates all the following elements to support advancement along a career pathway</w:t>
      </w:r>
      <w:r w:rsidR="003D20B6" w:rsidRPr="00447954">
        <w:rPr>
          <w:rFonts w:asciiTheme="minorHAnsi" w:hAnsiTheme="minorHAnsi" w:cstheme="minorHAnsi"/>
        </w:rPr>
        <w:t>:</w:t>
      </w:r>
      <w:r w:rsidRPr="00447954">
        <w:rPr>
          <w:rFonts w:asciiTheme="minorHAnsi" w:hAnsiTheme="minorHAnsi" w:cstheme="minorHAnsi"/>
        </w:rPr>
        <w:t xml:space="preserve"> </w:t>
      </w:r>
    </w:p>
    <w:p w14:paraId="0A317995" w14:textId="651018E7" w:rsidR="00F136BF" w:rsidRPr="00447954" w:rsidRDefault="00F136BF" w:rsidP="00BB4035">
      <w:pPr>
        <w:numPr>
          <w:ilvl w:val="1"/>
          <w:numId w:val="16"/>
        </w:numPr>
        <w:spacing w:after="0" w:line="240" w:lineRule="auto"/>
        <w:ind w:left="1800"/>
        <w:jc w:val="both"/>
        <w:rPr>
          <w:rFonts w:asciiTheme="minorHAnsi" w:hAnsiTheme="minorHAnsi" w:cstheme="minorHAnsi"/>
        </w:rPr>
      </w:pPr>
      <w:r w:rsidRPr="00447954">
        <w:rPr>
          <w:rFonts w:asciiTheme="minorHAnsi" w:hAnsiTheme="minorHAnsi" w:cstheme="minorHAnsi"/>
        </w:rPr>
        <w:t>Support develop</w:t>
      </w:r>
      <w:r w:rsidR="000232AD" w:rsidRPr="00447954">
        <w:rPr>
          <w:rFonts w:asciiTheme="minorHAnsi" w:hAnsiTheme="minorHAnsi" w:cstheme="minorHAnsi"/>
        </w:rPr>
        <w:t>ment of</w:t>
      </w:r>
      <w:r w:rsidRPr="00447954">
        <w:rPr>
          <w:rFonts w:asciiTheme="minorHAnsi" w:hAnsiTheme="minorHAnsi" w:cstheme="minorHAnsi"/>
        </w:rPr>
        <w:t xml:space="preserve"> English competency skills</w:t>
      </w:r>
    </w:p>
    <w:p w14:paraId="0ED9F280" w14:textId="11A536BC" w:rsidR="00BB4035" w:rsidRPr="0065766C" w:rsidRDefault="00BB4035" w:rsidP="00BB4035">
      <w:pPr>
        <w:numPr>
          <w:ilvl w:val="1"/>
          <w:numId w:val="16"/>
        </w:numPr>
        <w:spacing w:after="0" w:line="240" w:lineRule="auto"/>
        <w:ind w:left="1800"/>
        <w:jc w:val="both"/>
        <w:rPr>
          <w:rFonts w:asciiTheme="minorHAnsi" w:hAnsiTheme="minorHAnsi" w:cstheme="minorHAnsi"/>
        </w:rPr>
      </w:pPr>
      <w:r w:rsidRPr="0065766C">
        <w:rPr>
          <w:rFonts w:asciiTheme="minorHAnsi" w:hAnsiTheme="minorHAnsi" w:cstheme="minorHAnsi"/>
        </w:rPr>
        <w:t>Skills training required for entry-level employment in the target occupation</w:t>
      </w:r>
    </w:p>
    <w:p w14:paraId="5A38CBE6" w14:textId="77777777" w:rsidR="00BB4035" w:rsidRPr="0065766C" w:rsidRDefault="00BB4035" w:rsidP="00BB4035">
      <w:pPr>
        <w:numPr>
          <w:ilvl w:val="1"/>
          <w:numId w:val="16"/>
        </w:numPr>
        <w:spacing w:after="0" w:line="240" w:lineRule="auto"/>
        <w:ind w:left="1800"/>
        <w:jc w:val="both"/>
        <w:rPr>
          <w:rFonts w:asciiTheme="minorHAnsi" w:hAnsiTheme="minorHAnsi" w:cstheme="minorHAnsi"/>
        </w:rPr>
      </w:pPr>
      <w:r w:rsidRPr="0065766C">
        <w:rPr>
          <w:rFonts w:asciiTheme="minorHAnsi" w:hAnsiTheme="minorHAnsi" w:cstheme="minorHAnsi"/>
        </w:rPr>
        <w:t>Knowledge regarding job market/employer recruitment/screening process</w:t>
      </w:r>
    </w:p>
    <w:p w14:paraId="4FF3279F" w14:textId="77777777" w:rsidR="00BB4035" w:rsidRPr="0065766C" w:rsidRDefault="00BB4035" w:rsidP="00BB4035">
      <w:pPr>
        <w:numPr>
          <w:ilvl w:val="1"/>
          <w:numId w:val="16"/>
        </w:numPr>
        <w:spacing w:after="0" w:line="240" w:lineRule="auto"/>
        <w:ind w:left="1800"/>
        <w:jc w:val="both"/>
        <w:rPr>
          <w:rFonts w:asciiTheme="minorHAnsi" w:hAnsiTheme="minorHAnsi" w:cstheme="minorHAnsi"/>
        </w:rPr>
      </w:pPr>
      <w:r w:rsidRPr="0065766C">
        <w:rPr>
          <w:rFonts w:asciiTheme="minorHAnsi" w:hAnsiTheme="minorHAnsi" w:cstheme="minorHAnsi"/>
        </w:rPr>
        <w:t>Active job development</w:t>
      </w:r>
    </w:p>
    <w:p w14:paraId="3E43DC46" w14:textId="421AD237" w:rsidR="00BB4035" w:rsidRPr="0065766C" w:rsidRDefault="00BB4035" w:rsidP="00BB4035">
      <w:pPr>
        <w:numPr>
          <w:ilvl w:val="1"/>
          <w:numId w:val="16"/>
        </w:numPr>
        <w:spacing w:after="0" w:line="240" w:lineRule="auto"/>
        <w:ind w:left="1800"/>
        <w:jc w:val="both"/>
        <w:rPr>
          <w:rFonts w:asciiTheme="minorHAnsi" w:hAnsiTheme="minorHAnsi" w:cstheme="minorHAnsi"/>
        </w:rPr>
      </w:pPr>
      <w:r w:rsidRPr="0065766C">
        <w:rPr>
          <w:rFonts w:asciiTheme="minorHAnsi" w:hAnsiTheme="minorHAnsi" w:cstheme="minorHAnsi"/>
        </w:rPr>
        <w:t>Incorporation of work readiness skills (i.e. soft skills)</w:t>
      </w:r>
    </w:p>
    <w:p w14:paraId="19FF4CEB" w14:textId="255A535D" w:rsidR="003D20B6" w:rsidRPr="0065766C" w:rsidRDefault="003D20B6" w:rsidP="00BB4035">
      <w:pPr>
        <w:numPr>
          <w:ilvl w:val="1"/>
          <w:numId w:val="16"/>
        </w:numPr>
        <w:spacing w:after="0" w:line="240" w:lineRule="auto"/>
        <w:ind w:left="1800"/>
        <w:jc w:val="both"/>
        <w:rPr>
          <w:rFonts w:asciiTheme="minorHAnsi" w:hAnsiTheme="minorHAnsi" w:cstheme="minorHAnsi"/>
        </w:rPr>
      </w:pPr>
      <w:r w:rsidRPr="0065766C">
        <w:rPr>
          <w:rFonts w:asciiTheme="minorHAnsi" w:hAnsiTheme="minorHAnsi" w:cstheme="minorHAnsi"/>
        </w:rPr>
        <w:t>Attainment of industry-recognized credentials</w:t>
      </w:r>
    </w:p>
    <w:p w14:paraId="730A2E59" w14:textId="5187FDE5" w:rsidR="00BB4035" w:rsidRPr="0065766C" w:rsidRDefault="00BB4035" w:rsidP="00BB4035">
      <w:pPr>
        <w:numPr>
          <w:ilvl w:val="1"/>
          <w:numId w:val="16"/>
        </w:numPr>
        <w:spacing w:after="0" w:line="240" w:lineRule="auto"/>
        <w:ind w:left="1800"/>
        <w:jc w:val="both"/>
        <w:rPr>
          <w:rFonts w:asciiTheme="minorHAnsi" w:hAnsiTheme="minorHAnsi" w:cstheme="minorHAnsi"/>
        </w:rPr>
      </w:pPr>
      <w:r w:rsidRPr="0065766C">
        <w:rPr>
          <w:rFonts w:asciiTheme="minorHAnsi" w:hAnsiTheme="minorHAnsi" w:cstheme="minorHAnsi"/>
        </w:rPr>
        <w:t xml:space="preserve">Supportive services (e.g. </w:t>
      </w:r>
      <w:proofErr w:type="gramStart"/>
      <w:r w:rsidRPr="0065766C">
        <w:rPr>
          <w:rFonts w:asciiTheme="minorHAnsi" w:hAnsiTheme="minorHAnsi" w:cstheme="minorHAnsi"/>
        </w:rPr>
        <w:t>child care</w:t>
      </w:r>
      <w:proofErr w:type="gramEnd"/>
      <w:r w:rsidRPr="0065766C">
        <w:rPr>
          <w:rFonts w:asciiTheme="minorHAnsi" w:hAnsiTheme="minorHAnsi" w:cstheme="minorHAnsi"/>
        </w:rPr>
        <w:t>, transportation, housing, financial coaching, wrap-around services, etc.)</w:t>
      </w:r>
    </w:p>
    <w:p w14:paraId="3782BFC2" w14:textId="1D5B4314" w:rsidR="001A2322" w:rsidRPr="0065766C" w:rsidRDefault="00BB4035" w:rsidP="00BB4035">
      <w:pPr>
        <w:numPr>
          <w:ilvl w:val="1"/>
          <w:numId w:val="16"/>
        </w:numPr>
        <w:spacing w:after="0" w:line="240" w:lineRule="auto"/>
        <w:ind w:left="1800"/>
        <w:jc w:val="both"/>
        <w:rPr>
          <w:rFonts w:asciiTheme="minorHAnsi" w:hAnsiTheme="minorHAnsi" w:cstheme="minorHAnsi"/>
        </w:rPr>
      </w:pPr>
      <w:r w:rsidRPr="0065766C">
        <w:rPr>
          <w:rFonts w:asciiTheme="minorHAnsi" w:hAnsiTheme="minorHAnsi" w:cstheme="minorHAnsi"/>
        </w:rPr>
        <w:t>Coaching and post-placement support</w:t>
      </w:r>
    </w:p>
    <w:p w14:paraId="51291A00" w14:textId="2EC91D19" w:rsidR="00D41419" w:rsidRPr="0065766C" w:rsidRDefault="00D41419" w:rsidP="00D41419">
      <w:pPr>
        <w:spacing w:after="0" w:line="240" w:lineRule="auto"/>
        <w:ind w:left="1800"/>
        <w:jc w:val="both"/>
        <w:rPr>
          <w:rFonts w:asciiTheme="minorHAnsi" w:hAnsiTheme="minorHAnsi" w:cstheme="minorHAnsi"/>
        </w:rPr>
      </w:pPr>
    </w:p>
    <w:p w14:paraId="746E0A2A" w14:textId="7B5DB178" w:rsidR="003D20B6" w:rsidRPr="0065766C" w:rsidRDefault="003D20B6" w:rsidP="003D20B6">
      <w:pPr>
        <w:spacing w:after="0" w:line="240" w:lineRule="auto"/>
        <w:ind w:firstLine="720"/>
        <w:jc w:val="both"/>
        <w:rPr>
          <w:rFonts w:asciiTheme="minorHAnsi" w:hAnsiTheme="minorHAnsi" w:cstheme="minorHAnsi"/>
          <w:i/>
          <w:iCs/>
        </w:rPr>
      </w:pPr>
      <w:r w:rsidRPr="0065766C">
        <w:rPr>
          <w:rFonts w:asciiTheme="minorHAnsi" w:hAnsiTheme="minorHAnsi" w:cstheme="minorHAnsi"/>
          <w:i/>
          <w:iCs/>
        </w:rPr>
        <w:t xml:space="preserve">Note: this program is designed for individuals who are </w:t>
      </w:r>
      <w:r w:rsidRPr="0065766C">
        <w:rPr>
          <w:rFonts w:asciiTheme="minorHAnsi" w:hAnsiTheme="minorHAnsi" w:cstheme="minorHAnsi"/>
          <w:i/>
          <w:iCs/>
          <w:u w:val="single"/>
        </w:rPr>
        <w:t>not</w:t>
      </w:r>
      <w:r w:rsidRPr="0065766C">
        <w:rPr>
          <w:rFonts w:asciiTheme="minorHAnsi" w:hAnsiTheme="minorHAnsi" w:cstheme="minorHAnsi"/>
          <w:i/>
          <w:iCs/>
        </w:rPr>
        <w:t xml:space="preserve"> currently enrolled in high school.</w:t>
      </w:r>
    </w:p>
    <w:p w14:paraId="59A3951B" w14:textId="30D753A2" w:rsidR="00D41419" w:rsidRPr="0065766C" w:rsidRDefault="00D41419" w:rsidP="00D41419">
      <w:pPr>
        <w:spacing w:after="0" w:line="240" w:lineRule="auto"/>
        <w:jc w:val="center"/>
        <w:rPr>
          <w:rFonts w:asciiTheme="minorHAnsi" w:hAnsiTheme="minorHAnsi" w:cstheme="minorHAnsi"/>
        </w:rPr>
      </w:pPr>
      <w:r w:rsidRPr="0065766C">
        <w:rPr>
          <w:rFonts w:asciiTheme="minorHAnsi" w:hAnsiTheme="minorHAnsi" w:cstheme="minorHAnsi"/>
        </w:rPr>
        <w:t>-------------------------------------------</w:t>
      </w:r>
    </w:p>
    <w:p w14:paraId="22ACD14F" w14:textId="77777777" w:rsidR="003D20B6" w:rsidRPr="0065766C" w:rsidRDefault="003D20B6" w:rsidP="00D41419">
      <w:pPr>
        <w:spacing w:after="0" w:line="240" w:lineRule="auto"/>
        <w:ind w:left="720"/>
        <w:jc w:val="both"/>
        <w:rPr>
          <w:rFonts w:asciiTheme="minorHAnsi" w:hAnsiTheme="minorHAnsi" w:cstheme="minorHAnsi"/>
        </w:rPr>
      </w:pPr>
    </w:p>
    <w:p w14:paraId="0600A8C4" w14:textId="5DEBA5DE" w:rsidR="00D41419" w:rsidRPr="0065766C" w:rsidRDefault="00D41419" w:rsidP="00D41419">
      <w:pPr>
        <w:spacing w:after="0" w:line="240" w:lineRule="auto"/>
        <w:ind w:left="720"/>
        <w:jc w:val="both"/>
        <w:rPr>
          <w:rFonts w:asciiTheme="minorHAnsi" w:hAnsiTheme="minorHAnsi" w:cstheme="minorHAnsi"/>
        </w:rPr>
      </w:pPr>
      <w:bookmarkStart w:id="6" w:name="_Hlk47380090"/>
      <w:r w:rsidRPr="0065766C">
        <w:rPr>
          <w:rFonts w:asciiTheme="minorHAnsi" w:hAnsiTheme="minorHAnsi" w:cstheme="minorHAnsi"/>
        </w:rPr>
        <w:t xml:space="preserve">In addition, we are interested in funding partnerships who have a demonstrated </w:t>
      </w:r>
      <w:r w:rsidR="003D20B6" w:rsidRPr="0065766C">
        <w:rPr>
          <w:rFonts w:asciiTheme="minorHAnsi" w:hAnsiTheme="minorHAnsi" w:cstheme="minorHAnsi"/>
        </w:rPr>
        <w:t>history of serving</w:t>
      </w:r>
      <w:r w:rsidRPr="0065766C">
        <w:rPr>
          <w:rFonts w:asciiTheme="minorHAnsi" w:hAnsiTheme="minorHAnsi" w:cstheme="minorHAnsi"/>
        </w:rPr>
        <w:t xml:space="preserve"> </w:t>
      </w:r>
      <w:r w:rsidR="003D20B6" w:rsidRPr="0065766C">
        <w:rPr>
          <w:rFonts w:asciiTheme="minorHAnsi" w:hAnsiTheme="minorHAnsi" w:cstheme="minorHAnsi"/>
        </w:rPr>
        <w:t>individuals</w:t>
      </w:r>
      <w:r w:rsidRPr="0065766C">
        <w:rPr>
          <w:rFonts w:asciiTheme="minorHAnsi" w:hAnsiTheme="minorHAnsi" w:cstheme="minorHAnsi"/>
        </w:rPr>
        <w:t xml:space="preserve"> from communities of color across the Commonwealth inclusive of, but limited to, people who identify as Black/African American</w:t>
      </w:r>
      <w:r w:rsidR="003D20B6" w:rsidRPr="0065766C">
        <w:rPr>
          <w:rFonts w:asciiTheme="minorHAnsi" w:hAnsiTheme="minorHAnsi" w:cstheme="minorHAnsi"/>
        </w:rPr>
        <w:t>, Indigenous,</w:t>
      </w:r>
      <w:r w:rsidRPr="0065766C">
        <w:rPr>
          <w:rFonts w:asciiTheme="minorHAnsi" w:hAnsiTheme="minorHAnsi" w:cstheme="minorHAnsi"/>
        </w:rPr>
        <w:t xml:space="preserve"> and/or </w:t>
      </w:r>
      <w:r w:rsidR="003D20B6" w:rsidRPr="0065766C">
        <w:rPr>
          <w:rFonts w:asciiTheme="minorHAnsi" w:hAnsiTheme="minorHAnsi" w:cstheme="minorHAnsi"/>
        </w:rPr>
        <w:t>Hispanic/</w:t>
      </w:r>
      <w:r w:rsidRPr="0065766C">
        <w:rPr>
          <w:rFonts w:asciiTheme="minorHAnsi" w:hAnsiTheme="minorHAnsi" w:cstheme="minorHAnsi"/>
        </w:rPr>
        <w:t>Latino/a/</w:t>
      </w:r>
      <w:r w:rsidR="003D20B6" w:rsidRPr="0065766C">
        <w:rPr>
          <w:rFonts w:asciiTheme="minorHAnsi" w:hAnsiTheme="minorHAnsi" w:cstheme="minorHAnsi"/>
        </w:rPr>
        <w:t>X</w:t>
      </w:r>
      <w:r w:rsidRPr="0065766C">
        <w:rPr>
          <w:rFonts w:asciiTheme="minorHAnsi" w:hAnsiTheme="minorHAnsi" w:cstheme="minorHAnsi"/>
        </w:rPr>
        <w:t xml:space="preserve">. </w:t>
      </w:r>
    </w:p>
    <w:bookmarkEnd w:id="6"/>
    <w:p w14:paraId="4112091E" w14:textId="77777777" w:rsidR="00D41419" w:rsidRPr="0065766C" w:rsidRDefault="00D41419" w:rsidP="00D41419">
      <w:pPr>
        <w:spacing w:after="0" w:line="240" w:lineRule="auto"/>
        <w:ind w:left="720"/>
        <w:jc w:val="both"/>
        <w:rPr>
          <w:rFonts w:asciiTheme="minorHAnsi" w:hAnsiTheme="minorHAnsi" w:cstheme="minorHAnsi"/>
        </w:rPr>
      </w:pPr>
    </w:p>
    <w:p w14:paraId="2E033ED5" w14:textId="08F3031F" w:rsidR="005349D6" w:rsidRPr="0065766C" w:rsidRDefault="001752CC" w:rsidP="0071610A">
      <w:pPr>
        <w:pStyle w:val="LightGrid-Accent31"/>
        <w:numPr>
          <w:ilvl w:val="0"/>
          <w:numId w:val="3"/>
        </w:numPr>
        <w:spacing w:after="0" w:line="240" w:lineRule="auto"/>
        <w:jc w:val="both"/>
        <w:rPr>
          <w:rFonts w:asciiTheme="minorHAnsi" w:hAnsiTheme="minorHAnsi" w:cstheme="minorHAnsi"/>
        </w:rPr>
      </w:pPr>
      <w:r w:rsidRPr="0065766C">
        <w:rPr>
          <w:rFonts w:asciiTheme="minorHAnsi" w:hAnsiTheme="minorHAnsi" w:cstheme="minorHAnsi"/>
          <w:b/>
          <w:i/>
        </w:rPr>
        <w:t xml:space="preserve">Target </w:t>
      </w:r>
      <w:r w:rsidR="00323118" w:rsidRPr="0065766C">
        <w:rPr>
          <w:rFonts w:asciiTheme="minorHAnsi" w:hAnsiTheme="minorHAnsi" w:cstheme="minorHAnsi"/>
          <w:b/>
          <w:i/>
        </w:rPr>
        <w:t>Occupation</w:t>
      </w:r>
      <w:r w:rsidRPr="0065766C">
        <w:rPr>
          <w:rFonts w:asciiTheme="minorHAnsi" w:hAnsiTheme="minorHAnsi" w:cstheme="minorHAnsi"/>
          <w:b/>
          <w:i/>
        </w:rPr>
        <w:t>:</w:t>
      </w:r>
      <w:r w:rsidRPr="0065766C">
        <w:rPr>
          <w:rFonts w:asciiTheme="minorHAnsi" w:hAnsiTheme="minorHAnsi" w:cstheme="minorHAnsi"/>
        </w:rPr>
        <w:t xml:space="preserve"> During the </w:t>
      </w:r>
      <w:r w:rsidR="00945E65" w:rsidRPr="0065766C">
        <w:rPr>
          <w:rFonts w:asciiTheme="minorHAnsi" w:hAnsiTheme="minorHAnsi" w:cstheme="minorHAnsi"/>
        </w:rPr>
        <w:t>Program Implementation Phase</w:t>
      </w:r>
      <w:r w:rsidRPr="0065766C">
        <w:rPr>
          <w:rFonts w:asciiTheme="minorHAnsi" w:hAnsiTheme="minorHAnsi" w:cstheme="minorHAnsi"/>
        </w:rPr>
        <w:t>, partnerships will be required to provide</w:t>
      </w:r>
      <w:r w:rsidR="00323118" w:rsidRPr="0065766C">
        <w:rPr>
          <w:rFonts w:asciiTheme="minorHAnsi" w:hAnsiTheme="minorHAnsi" w:cstheme="minorHAnsi"/>
        </w:rPr>
        <w:t xml:space="preserve"> cohort-based</w:t>
      </w:r>
      <w:r w:rsidRPr="0065766C">
        <w:rPr>
          <w:rFonts w:asciiTheme="minorHAnsi" w:hAnsiTheme="minorHAnsi" w:cstheme="minorHAnsi"/>
        </w:rPr>
        <w:t xml:space="preserve"> training</w:t>
      </w:r>
      <w:r w:rsidR="007D6564" w:rsidRPr="0065766C">
        <w:rPr>
          <w:rFonts w:asciiTheme="minorHAnsi" w:hAnsiTheme="minorHAnsi" w:cstheme="minorHAnsi"/>
        </w:rPr>
        <w:t>,</w:t>
      </w:r>
      <w:r w:rsidRPr="0065766C">
        <w:rPr>
          <w:rFonts w:asciiTheme="minorHAnsi" w:hAnsiTheme="minorHAnsi" w:cstheme="minorHAnsi"/>
        </w:rPr>
        <w:t xml:space="preserve"> </w:t>
      </w:r>
      <w:r w:rsidR="00D41419" w:rsidRPr="0065766C">
        <w:rPr>
          <w:rFonts w:asciiTheme="minorHAnsi" w:hAnsiTheme="minorHAnsi" w:cstheme="minorHAnsi"/>
        </w:rPr>
        <w:t xml:space="preserve">job </w:t>
      </w:r>
      <w:r w:rsidRPr="0065766C">
        <w:rPr>
          <w:rFonts w:asciiTheme="minorHAnsi" w:hAnsiTheme="minorHAnsi" w:cstheme="minorHAnsi"/>
        </w:rPr>
        <w:t>placement</w:t>
      </w:r>
      <w:r w:rsidR="007D6564" w:rsidRPr="0065766C">
        <w:rPr>
          <w:rFonts w:asciiTheme="minorHAnsi" w:hAnsiTheme="minorHAnsi" w:cstheme="minorHAnsi"/>
        </w:rPr>
        <w:t>, and</w:t>
      </w:r>
      <w:r w:rsidR="00D41419" w:rsidRPr="0065766C">
        <w:rPr>
          <w:rFonts w:asciiTheme="minorHAnsi" w:hAnsiTheme="minorHAnsi" w:cstheme="minorHAnsi"/>
        </w:rPr>
        <w:t xml:space="preserve"> tailored</w:t>
      </w:r>
      <w:r w:rsidR="007D6564" w:rsidRPr="0065766C">
        <w:rPr>
          <w:rFonts w:asciiTheme="minorHAnsi" w:hAnsiTheme="minorHAnsi" w:cstheme="minorHAnsi"/>
        </w:rPr>
        <w:t xml:space="preserve"> support</w:t>
      </w:r>
      <w:r w:rsidRPr="0065766C">
        <w:rPr>
          <w:rFonts w:asciiTheme="minorHAnsi" w:hAnsiTheme="minorHAnsi" w:cstheme="minorHAnsi"/>
        </w:rPr>
        <w:t xml:space="preserve"> services that prepare individuals to meet business’ skill and work-readiness requirements for an in-demand occupation</w:t>
      </w:r>
      <w:r w:rsidR="007D6564" w:rsidRPr="0065766C">
        <w:rPr>
          <w:rFonts w:asciiTheme="minorHAnsi" w:hAnsiTheme="minorHAnsi" w:cstheme="minorHAnsi"/>
        </w:rPr>
        <w:t>, and better equip them to manage and predict the real or perceived impact of increases in earned income on their benefit levels</w:t>
      </w:r>
      <w:r w:rsidRPr="0065766C">
        <w:rPr>
          <w:rFonts w:asciiTheme="minorHAnsi" w:hAnsiTheme="minorHAnsi" w:cstheme="minorHAnsi"/>
        </w:rPr>
        <w:t xml:space="preserve">. </w:t>
      </w:r>
      <w:r w:rsidR="005349D6" w:rsidRPr="0065766C">
        <w:rPr>
          <w:rFonts w:asciiTheme="minorHAnsi" w:hAnsiTheme="minorHAnsi" w:cstheme="minorHAnsi"/>
        </w:rPr>
        <w:t>An applicant may either propose to train individuals for an occupation in a single industry sector or for an occupation that exists in multiple industry sectors. In either case, the applicant will be required to identify the specific occupation to be targeted and commit to designing or enhancing a training program that prepares individuals for the specific occupation.</w:t>
      </w:r>
    </w:p>
    <w:p w14:paraId="4D8E448C" w14:textId="77777777" w:rsidR="005349D6" w:rsidRPr="0065766C" w:rsidRDefault="005349D6" w:rsidP="0071610A">
      <w:pPr>
        <w:pStyle w:val="LightGrid-Accent31"/>
        <w:spacing w:after="0" w:line="240" w:lineRule="auto"/>
        <w:ind w:left="360"/>
        <w:jc w:val="both"/>
        <w:rPr>
          <w:rFonts w:asciiTheme="minorHAnsi" w:hAnsiTheme="minorHAnsi" w:cstheme="minorHAnsi"/>
        </w:rPr>
      </w:pPr>
    </w:p>
    <w:p w14:paraId="65E8A086" w14:textId="77777777" w:rsidR="00913F90" w:rsidRPr="0065766C" w:rsidRDefault="001752CC" w:rsidP="0071610A">
      <w:pPr>
        <w:pStyle w:val="LightGrid-Accent31"/>
        <w:spacing w:after="0" w:line="240" w:lineRule="auto"/>
        <w:ind w:left="360"/>
        <w:jc w:val="both"/>
        <w:rPr>
          <w:rFonts w:asciiTheme="minorHAnsi" w:hAnsiTheme="minorHAnsi" w:cstheme="minorHAnsi"/>
        </w:rPr>
      </w:pPr>
      <w:r w:rsidRPr="0065766C">
        <w:rPr>
          <w:rFonts w:asciiTheme="minorHAnsi" w:hAnsiTheme="minorHAnsi" w:cstheme="minorHAnsi"/>
        </w:rPr>
        <w:t>We recognize that there are occupations with identical required skills and credentials for entry. Applicants may propose to train individuals for multiple target occupations if the required</w:t>
      </w:r>
      <w:r w:rsidR="00323118" w:rsidRPr="0065766C">
        <w:rPr>
          <w:rFonts w:asciiTheme="minorHAnsi" w:hAnsiTheme="minorHAnsi" w:cstheme="minorHAnsi"/>
        </w:rPr>
        <w:t xml:space="preserve"> occupational</w:t>
      </w:r>
      <w:r w:rsidRPr="0065766C">
        <w:rPr>
          <w:rFonts w:asciiTheme="minorHAnsi" w:hAnsiTheme="minorHAnsi" w:cstheme="minorHAnsi"/>
        </w:rPr>
        <w:t xml:space="preserve"> skills and credentials are the same</w:t>
      </w:r>
      <w:r w:rsidR="00323118" w:rsidRPr="0065766C">
        <w:rPr>
          <w:rFonts w:asciiTheme="minorHAnsi" w:hAnsiTheme="minorHAnsi" w:cstheme="minorHAnsi"/>
        </w:rPr>
        <w:t>.</w:t>
      </w:r>
    </w:p>
    <w:p w14:paraId="28632393" w14:textId="77777777" w:rsidR="00913F90" w:rsidRPr="0065766C" w:rsidRDefault="00913F90" w:rsidP="0071610A">
      <w:pPr>
        <w:pStyle w:val="LightGrid-Accent31"/>
        <w:spacing w:after="0" w:line="240" w:lineRule="auto"/>
        <w:ind w:left="0"/>
        <w:jc w:val="both"/>
        <w:rPr>
          <w:rFonts w:asciiTheme="minorHAnsi" w:hAnsiTheme="minorHAnsi" w:cstheme="minorHAnsi"/>
        </w:rPr>
      </w:pPr>
    </w:p>
    <w:p w14:paraId="2B7EC7B1" w14:textId="4817C393" w:rsidR="00CD2492" w:rsidRPr="0065766C" w:rsidRDefault="001752CC" w:rsidP="00CD2492">
      <w:pPr>
        <w:spacing w:after="0" w:line="240" w:lineRule="auto"/>
        <w:ind w:left="360"/>
        <w:jc w:val="both"/>
        <w:rPr>
          <w:rFonts w:asciiTheme="minorHAnsi" w:hAnsiTheme="minorHAnsi" w:cstheme="minorHAnsi"/>
        </w:rPr>
      </w:pPr>
      <w:r w:rsidRPr="0065766C">
        <w:rPr>
          <w:rFonts w:asciiTheme="minorHAnsi" w:hAnsiTheme="minorHAnsi" w:cstheme="minorHAnsi"/>
        </w:rPr>
        <w:t xml:space="preserve">Applications in response to this RFQ must identify a target region and include information </w:t>
      </w:r>
      <w:r w:rsidR="00E44AAD" w:rsidRPr="0065766C">
        <w:rPr>
          <w:rFonts w:asciiTheme="minorHAnsi" w:hAnsiTheme="minorHAnsi" w:cstheme="minorHAnsi"/>
        </w:rPr>
        <w:t>about unmet demand for wor</w:t>
      </w:r>
      <w:r w:rsidR="00291C46" w:rsidRPr="0065766C">
        <w:rPr>
          <w:rFonts w:asciiTheme="minorHAnsi" w:hAnsiTheme="minorHAnsi" w:cstheme="minorHAnsi"/>
        </w:rPr>
        <w:t xml:space="preserve">kers for the </w:t>
      </w:r>
      <w:r w:rsidR="00D7635F" w:rsidRPr="0065766C">
        <w:rPr>
          <w:rFonts w:asciiTheme="minorHAnsi" w:hAnsiTheme="minorHAnsi" w:cstheme="minorHAnsi"/>
        </w:rPr>
        <w:t xml:space="preserve">proposed </w:t>
      </w:r>
      <w:r w:rsidR="00291C46" w:rsidRPr="0065766C">
        <w:rPr>
          <w:rFonts w:asciiTheme="minorHAnsi" w:hAnsiTheme="minorHAnsi" w:cstheme="minorHAnsi"/>
        </w:rPr>
        <w:t xml:space="preserve">target occupation. </w:t>
      </w:r>
      <w:r w:rsidR="00E44AAD" w:rsidRPr="0065766C">
        <w:rPr>
          <w:rFonts w:asciiTheme="minorHAnsi" w:hAnsiTheme="minorHAnsi" w:cstheme="minorHAnsi"/>
        </w:rPr>
        <w:t xml:space="preserve">This information must come </w:t>
      </w:r>
      <w:r w:rsidRPr="0065766C">
        <w:rPr>
          <w:rFonts w:asciiTheme="minorHAnsi" w:hAnsiTheme="minorHAnsi" w:cstheme="minorHAnsi"/>
        </w:rPr>
        <w:t xml:space="preserve">from regional employers </w:t>
      </w:r>
      <w:r w:rsidR="00E44AAD" w:rsidRPr="0065766C">
        <w:rPr>
          <w:rFonts w:asciiTheme="minorHAnsi" w:hAnsiTheme="minorHAnsi" w:cstheme="minorHAnsi"/>
        </w:rPr>
        <w:t xml:space="preserve">and must include </w:t>
      </w:r>
      <w:r w:rsidRPr="0065766C">
        <w:rPr>
          <w:rFonts w:asciiTheme="minorHAnsi" w:hAnsiTheme="minorHAnsi" w:cstheme="minorHAnsi"/>
        </w:rPr>
        <w:t>current and projected vacancies and any projected increase in dem</w:t>
      </w:r>
      <w:r w:rsidR="00112FA4" w:rsidRPr="0065766C">
        <w:rPr>
          <w:rFonts w:asciiTheme="minorHAnsi" w:hAnsiTheme="minorHAnsi" w:cstheme="minorHAnsi"/>
        </w:rPr>
        <w:t xml:space="preserve">and for the </w:t>
      </w:r>
      <w:r w:rsidR="00D7635F" w:rsidRPr="0065766C">
        <w:rPr>
          <w:rFonts w:asciiTheme="minorHAnsi" w:hAnsiTheme="minorHAnsi" w:cstheme="minorHAnsi"/>
        </w:rPr>
        <w:t xml:space="preserve">proposed </w:t>
      </w:r>
      <w:r w:rsidR="00112FA4" w:rsidRPr="0065766C">
        <w:rPr>
          <w:rFonts w:asciiTheme="minorHAnsi" w:hAnsiTheme="minorHAnsi" w:cstheme="minorHAnsi"/>
        </w:rPr>
        <w:t>targeted occupation</w:t>
      </w:r>
      <w:r w:rsidRPr="0065766C">
        <w:rPr>
          <w:rFonts w:asciiTheme="minorHAnsi" w:hAnsiTheme="minorHAnsi" w:cstheme="minorHAnsi"/>
        </w:rPr>
        <w:t xml:space="preserve"> and skills, as well as credentials required for entry, to demonstrate that the occupation is of critical importance to employers in the region and that there is </w:t>
      </w:r>
      <w:r w:rsidRPr="0065766C">
        <w:rPr>
          <w:rFonts w:asciiTheme="minorHAnsi" w:hAnsiTheme="minorHAnsi" w:cstheme="minorHAnsi"/>
        </w:rPr>
        <w:lastRenderedPageBreak/>
        <w:t>a need for a training and placement program.</w:t>
      </w:r>
      <w:r w:rsidR="005349D6" w:rsidRPr="0065766C">
        <w:rPr>
          <w:rFonts w:asciiTheme="minorHAnsi" w:hAnsiTheme="minorHAnsi" w:cstheme="minorHAnsi"/>
        </w:rPr>
        <w:t xml:space="preserve"> </w:t>
      </w:r>
      <w:r w:rsidR="00323118" w:rsidRPr="0065766C">
        <w:rPr>
          <w:rFonts w:asciiTheme="minorHAnsi" w:hAnsiTheme="minorHAnsi" w:cstheme="minorHAnsi"/>
        </w:rPr>
        <w:t xml:space="preserve">Applicants </w:t>
      </w:r>
      <w:r w:rsidR="00CD2492" w:rsidRPr="0065766C">
        <w:rPr>
          <w:rFonts w:asciiTheme="minorHAnsi" w:hAnsiTheme="minorHAnsi" w:cstheme="minorHAnsi"/>
        </w:rPr>
        <w:t>should</w:t>
      </w:r>
      <w:r w:rsidR="00323118" w:rsidRPr="0065766C">
        <w:rPr>
          <w:rFonts w:asciiTheme="minorHAnsi" w:hAnsiTheme="minorHAnsi" w:cstheme="minorHAnsi"/>
        </w:rPr>
        <w:t xml:space="preserve"> consult with their local workforce board to gain information </w:t>
      </w:r>
      <w:r w:rsidR="0066022D" w:rsidRPr="0065766C">
        <w:rPr>
          <w:rFonts w:asciiTheme="minorHAnsi" w:hAnsiTheme="minorHAnsi" w:cstheme="minorHAnsi"/>
        </w:rPr>
        <w:t xml:space="preserve">regarding </w:t>
      </w:r>
      <w:r w:rsidR="00323118" w:rsidRPr="0065766C">
        <w:rPr>
          <w:rFonts w:asciiTheme="minorHAnsi" w:hAnsiTheme="minorHAnsi" w:cstheme="minorHAnsi"/>
        </w:rPr>
        <w:t xml:space="preserve">the </w:t>
      </w:r>
      <w:r w:rsidR="00152350" w:rsidRPr="0065766C">
        <w:rPr>
          <w:rFonts w:asciiTheme="minorHAnsi" w:hAnsiTheme="minorHAnsi" w:cstheme="minorHAnsi"/>
        </w:rPr>
        <w:t>specific</w:t>
      </w:r>
      <w:r w:rsidR="0066022D" w:rsidRPr="0065766C">
        <w:rPr>
          <w:rFonts w:asciiTheme="minorHAnsi" w:hAnsiTheme="minorHAnsi" w:cstheme="minorHAnsi"/>
        </w:rPr>
        <w:t xml:space="preserve"> occupational</w:t>
      </w:r>
      <w:r w:rsidR="00152350" w:rsidRPr="0065766C">
        <w:rPr>
          <w:rFonts w:asciiTheme="minorHAnsi" w:hAnsiTheme="minorHAnsi" w:cstheme="minorHAnsi"/>
        </w:rPr>
        <w:t xml:space="preserve"> </w:t>
      </w:r>
      <w:r w:rsidR="00323118" w:rsidRPr="0065766C">
        <w:rPr>
          <w:rFonts w:asciiTheme="minorHAnsi" w:hAnsiTheme="minorHAnsi" w:cstheme="minorHAnsi"/>
        </w:rPr>
        <w:t>p</w:t>
      </w:r>
      <w:r w:rsidR="005349D6" w:rsidRPr="0065766C">
        <w:rPr>
          <w:rFonts w:asciiTheme="minorHAnsi" w:hAnsiTheme="minorHAnsi" w:cstheme="minorHAnsi"/>
        </w:rPr>
        <w:t xml:space="preserve">riorities </w:t>
      </w:r>
      <w:r w:rsidR="0066022D" w:rsidRPr="0065766C">
        <w:rPr>
          <w:rFonts w:asciiTheme="minorHAnsi" w:hAnsiTheme="minorHAnsi" w:cstheme="minorHAnsi"/>
        </w:rPr>
        <w:t xml:space="preserve">that have been </w:t>
      </w:r>
      <w:r w:rsidR="00152350" w:rsidRPr="0065766C">
        <w:rPr>
          <w:rFonts w:asciiTheme="minorHAnsi" w:hAnsiTheme="minorHAnsi" w:cstheme="minorHAnsi"/>
        </w:rPr>
        <w:t xml:space="preserve">developed through the </w:t>
      </w:r>
      <w:r w:rsidR="0066022D" w:rsidRPr="0065766C">
        <w:rPr>
          <w:rFonts w:asciiTheme="minorHAnsi" w:hAnsiTheme="minorHAnsi" w:cstheme="minorHAnsi"/>
        </w:rPr>
        <w:t>Regional Workforce Skills Planning Initiative regional blueprint process.</w:t>
      </w:r>
      <w:r w:rsidR="0066022D" w:rsidRPr="0065766C">
        <w:rPr>
          <w:rStyle w:val="FootnoteReference"/>
          <w:rFonts w:asciiTheme="minorHAnsi" w:hAnsiTheme="minorHAnsi" w:cstheme="minorHAnsi"/>
        </w:rPr>
        <w:footnoteReference w:id="5"/>
      </w:r>
      <w:r w:rsidR="00CD2492" w:rsidRPr="0065766C">
        <w:rPr>
          <w:rFonts w:asciiTheme="minorHAnsi" w:hAnsiTheme="minorHAnsi" w:cstheme="minorHAnsi"/>
        </w:rPr>
        <w:t xml:space="preserve"> </w:t>
      </w:r>
      <w:r w:rsidR="00396DD8">
        <w:rPr>
          <w:rFonts w:asciiTheme="minorHAnsi" w:hAnsiTheme="minorHAnsi" w:cstheme="minorHAnsi"/>
          <w:color w:val="000000"/>
        </w:rPr>
        <w:t>Additional</w:t>
      </w:r>
      <w:r w:rsidR="00CD2492" w:rsidRPr="0065766C">
        <w:rPr>
          <w:rFonts w:asciiTheme="minorHAnsi" w:hAnsiTheme="minorHAnsi" w:cstheme="minorHAnsi"/>
          <w:color w:val="000000"/>
        </w:rPr>
        <w:t xml:space="preserve"> points will be awarded for occupations within statewide priority areas (health care, information technology, and manufacturing cluster) or other specific regional priorities and critical occupational areas. </w:t>
      </w:r>
    </w:p>
    <w:p w14:paraId="26D85F94" w14:textId="77777777" w:rsidR="00A46683" w:rsidRPr="0065766C" w:rsidRDefault="00A46683" w:rsidP="0071610A">
      <w:pPr>
        <w:pStyle w:val="LightGrid-Accent31"/>
        <w:spacing w:after="0" w:line="240" w:lineRule="auto"/>
        <w:ind w:left="360"/>
        <w:jc w:val="both"/>
        <w:rPr>
          <w:rFonts w:asciiTheme="minorHAnsi" w:hAnsiTheme="minorHAnsi" w:cstheme="minorHAnsi"/>
        </w:rPr>
      </w:pPr>
    </w:p>
    <w:p w14:paraId="5789623B" w14:textId="77777777" w:rsidR="0071275C" w:rsidRPr="0065766C" w:rsidRDefault="00A46683" w:rsidP="0071610A">
      <w:pPr>
        <w:spacing w:after="0" w:line="240" w:lineRule="auto"/>
        <w:ind w:left="360"/>
        <w:jc w:val="both"/>
        <w:rPr>
          <w:rFonts w:asciiTheme="minorHAnsi" w:hAnsiTheme="minorHAnsi" w:cstheme="minorHAnsi"/>
        </w:rPr>
      </w:pPr>
      <w:r w:rsidRPr="0065766C">
        <w:rPr>
          <w:rFonts w:asciiTheme="minorHAnsi" w:hAnsiTheme="minorHAnsi" w:cstheme="minorHAnsi"/>
        </w:rPr>
        <w:t xml:space="preserve">There is a </w:t>
      </w:r>
      <w:r w:rsidR="00152350" w:rsidRPr="0065766C">
        <w:rPr>
          <w:rFonts w:asciiTheme="minorHAnsi" w:hAnsiTheme="minorHAnsi" w:cstheme="minorHAnsi"/>
        </w:rPr>
        <w:t>growing body of research</w:t>
      </w:r>
      <w:r w:rsidR="00CD2492" w:rsidRPr="0065766C">
        <w:rPr>
          <w:rFonts w:asciiTheme="minorHAnsi" w:hAnsiTheme="minorHAnsi" w:cstheme="minorHAnsi"/>
        </w:rPr>
        <w:t xml:space="preserve"> </w:t>
      </w:r>
      <w:r w:rsidRPr="0065766C">
        <w:rPr>
          <w:rFonts w:asciiTheme="minorHAnsi" w:hAnsiTheme="minorHAnsi" w:cstheme="minorHAnsi"/>
        </w:rPr>
        <w:t>demonstrating that job seekers benefit from starting at a higher wage and by participating in programs that provide information and coaching on career continuums beyond the first entry-level job.</w:t>
      </w:r>
      <w:r w:rsidR="00CD2492" w:rsidRPr="0065766C">
        <w:rPr>
          <w:rStyle w:val="FootnoteReference"/>
          <w:rFonts w:asciiTheme="minorHAnsi" w:hAnsiTheme="minorHAnsi" w:cstheme="minorHAnsi"/>
        </w:rPr>
        <w:footnoteReference w:id="6"/>
      </w:r>
      <w:r w:rsidRPr="0065766C">
        <w:rPr>
          <w:rFonts w:asciiTheme="minorHAnsi" w:hAnsiTheme="minorHAnsi" w:cstheme="minorHAnsi"/>
        </w:rPr>
        <w:t xml:space="preserve"> </w:t>
      </w:r>
      <w:r w:rsidR="005349D6" w:rsidRPr="0065766C">
        <w:rPr>
          <w:rFonts w:asciiTheme="minorHAnsi" w:hAnsiTheme="minorHAnsi" w:cstheme="minorHAnsi"/>
        </w:rPr>
        <w:t xml:space="preserve">While we have not set a wage floor for proposed occupations, applicants will be required to provide evidence that the programs will place participants in jobs in which the combination of wages, employer-supported benefits and upward mobility pathways are likely to support the goal of increased earned income and economic stability. </w:t>
      </w:r>
    </w:p>
    <w:p w14:paraId="742563AE" w14:textId="77777777" w:rsidR="0071275C" w:rsidRPr="0065766C" w:rsidRDefault="0071275C" w:rsidP="0071610A">
      <w:pPr>
        <w:spacing w:after="0" w:line="240" w:lineRule="auto"/>
        <w:ind w:left="360"/>
        <w:jc w:val="both"/>
        <w:rPr>
          <w:rFonts w:asciiTheme="minorHAnsi" w:hAnsiTheme="minorHAnsi" w:cstheme="minorHAnsi"/>
        </w:rPr>
      </w:pPr>
    </w:p>
    <w:p w14:paraId="55D77553" w14:textId="4C8A63D9" w:rsidR="005349D6" w:rsidRPr="0065766C" w:rsidRDefault="005349D6" w:rsidP="0071610A">
      <w:pPr>
        <w:spacing w:after="0" w:line="240" w:lineRule="auto"/>
        <w:ind w:left="360"/>
        <w:jc w:val="both"/>
        <w:rPr>
          <w:rFonts w:asciiTheme="minorHAnsi" w:hAnsiTheme="minorHAnsi" w:cstheme="minorHAnsi"/>
        </w:rPr>
      </w:pPr>
      <w:r w:rsidRPr="0065766C">
        <w:rPr>
          <w:rFonts w:asciiTheme="minorHAnsi" w:hAnsiTheme="minorHAnsi" w:cstheme="minorHAnsi"/>
        </w:rPr>
        <w:t xml:space="preserve">Such evidence might include:  </w:t>
      </w:r>
    </w:p>
    <w:p w14:paraId="45BCD2B5" w14:textId="13E44DE8" w:rsidR="005349D6" w:rsidRPr="0065766C" w:rsidRDefault="00D94653" w:rsidP="00595AFB">
      <w:pPr>
        <w:pStyle w:val="ListParagraph"/>
        <w:numPr>
          <w:ilvl w:val="0"/>
          <w:numId w:val="26"/>
        </w:numPr>
        <w:spacing w:after="0" w:line="240" w:lineRule="auto"/>
        <w:jc w:val="both"/>
        <w:rPr>
          <w:rFonts w:asciiTheme="minorHAnsi" w:hAnsiTheme="minorHAnsi" w:cstheme="minorHAnsi"/>
        </w:rPr>
      </w:pPr>
      <w:r w:rsidRPr="0065766C">
        <w:rPr>
          <w:rFonts w:asciiTheme="minorHAnsi" w:hAnsiTheme="minorHAnsi" w:cstheme="minorHAnsi"/>
        </w:rPr>
        <w:t>t</w:t>
      </w:r>
      <w:r w:rsidR="005349D6" w:rsidRPr="0065766C">
        <w:rPr>
          <w:rFonts w:asciiTheme="minorHAnsi" w:hAnsiTheme="minorHAnsi" w:cstheme="minorHAnsi"/>
        </w:rPr>
        <w:t>he</w:t>
      </w:r>
      <w:r w:rsidR="00D7635F" w:rsidRPr="0065766C">
        <w:rPr>
          <w:rFonts w:asciiTheme="minorHAnsi" w:hAnsiTheme="minorHAnsi" w:cstheme="minorHAnsi"/>
        </w:rPr>
        <w:t xml:space="preserve"> proposed</w:t>
      </w:r>
      <w:r w:rsidR="005349D6" w:rsidRPr="0065766C">
        <w:rPr>
          <w:rFonts w:asciiTheme="minorHAnsi" w:hAnsiTheme="minorHAnsi" w:cstheme="minorHAnsi"/>
        </w:rPr>
        <w:t xml:space="preserve"> target occupation has attainable opportunity for career advancement and wage progression within a reasonable time fra</w:t>
      </w:r>
      <w:r w:rsidR="00595AFB" w:rsidRPr="0065766C">
        <w:rPr>
          <w:rFonts w:asciiTheme="minorHAnsi" w:hAnsiTheme="minorHAnsi" w:cstheme="minorHAnsi"/>
        </w:rPr>
        <w:t>me</w:t>
      </w:r>
    </w:p>
    <w:p w14:paraId="77EC569F" w14:textId="77777777" w:rsidR="005349D6" w:rsidRPr="0065766C" w:rsidRDefault="005349D6" w:rsidP="00595AFB">
      <w:pPr>
        <w:pStyle w:val="ListParagraph"/>
        <w:numPr>
          <w:ilvl w:val="0"/>
          <w:numId w:val="26"/>
        </w:numPr>
        <w:spacing w:after="0" w:line="240" w:lineRule="auto"/>
        <w:jc w:val="both"/>
        <w:rPr>
          <w:rFonts w:asciiTheme="minorHAnsi" w:hAnsiTheme="minorHAnsi" w:cstheme="minorHAnsi"/>
        </w:rPr>
      </w:pPr>
      <w:r w:rsidRPr="0065766C">
        <w:rPr>
          <w:rFonts w:asciiTheme="minorHAnsi" w:hAnsiTheme="minorHAnsi" w:cstheme="minorHAnsi"/>
        </w:rPr>
        <w:t>the employer partners invest in supporting entry-level employees’ career advancement</w:t>
      </w:r>
    </w:p>
    <w:p w14:paraId="40C40F0B" w14:textId="3D35A8B3" w:rsidR="005349D6" w:rsidRPr="0065766C" w:rsidRDefault="005349D6" w:rsidP="00595AFB">
      <w:pPr>
        <w:pStyle w:val="ListParagraph"/>
        <w:numPr>
          <w:ilvl w:val="0"/>
          <w:numId w:val="26"/>
        </w:numPr>
        <w:spacing w:after="0" w:line="240" w:lineRule="auto"/>
        <w:jc w:val="both"/>
        <w:rPr>
          <w:rFonts w:asciiTheme="minorHAnsi" w:hAnsiTheme="minorHAnsi" w:cstheme="minorHAnsi"/>
        </w:rPr>
      </w:pPr>
      <w:r w:rsidRPr="0065766C">
        <w:rPr>
          <w:rFonts w:asciiTheme="minorHAnsi" w:hAnsiTheme="minorHAnsi" w:cstheme="minorHAnsi"/>
        </w:rPr>
        <w:t xml:space="preserve">the employer partners provide </w:t>
      </w:r>
      <w:proofErr w:type="gramStart"/>
      <w:r w:rsidRPr="0065766C">
        <w:rPr>
          <w:rFonts w:asciiTheme="minorHAnsi" w:hAnsiTheme="minorHAnsi" w:cstheme="minorHAnsi"/>
        </w:rPr>
        <w:t>sufficient</w:t>
      </w:r>
      <w:proofErr w:type="gramEnd"/>
      <w:r w:rsidRPr="0065766C">
        <w:rPr>
          <w:rFonts w:asciiTheme="minorHAnsi" w:hAnsiTheme="minorHAnsi" w:cstheme="minorHAnsi"/>
        </w:rPr>
        <w:t xml:space="preserve"> benefits to support a transition from public benefits</w:t>
      </w:r>
      <w:r w:rsidR="0071275C" w:rsidRPr="0065766C">
        <w:rPr>
          <w:rFonts w:asciiTheme="minorHAnsi" w:hAnsiTheme="minorHAnsi" w:cstheme="minorHAnsi"/>
        </w:rPr>
        <w:t xml:space="preserve"> receipt</w:t>
      </w:r>
      <w:r w:rsidRPr="0065766C">
        <w:rPr>
          <w:rFonts w:asciiTheme="minorHAnsi" w:hAnsiTheme="minorHAnsi" w:cstheme="minorHAnsi"/>
        </w:rPr>
        <w:t xml:space="preserve"> in preparing for </w:t>
      </w:r>
      <w:r w:rsidR="0071275C" w:rsidRPr="0065766C">
        <w:rPr>
          <w:rFonts w:asciiTheme="minorHAnsi" w:hAnsiTheme="minorHAnsi" w:cstheme="minorHAnsi"/>
        </w:rPr>
        <w:t xml:space="preserve">career </w:t>
      </w:r>
      <w:r w:rsidRPr="0065766C">
        <w:rPr>
          <w:rFonts w:asciiTheme="minorHAnsi" w:hAnsiTheme="minorHAnsi" w:cstheme="minorHAnsi"/>
        </w:rPr>
        <w:t>advancement</w:t>
      </w:r>
    </w:p>
    <w:p w14:paraId="3C81E772" w14:textId="77777777" w:rsidR="005349D6" w:rsidRPr="0065766C" w:rsidRDefault="005349D6" w:rsidP="0071610A">
      <w:pPr>
        <w:spacing w:after="0" w:line="240" w:lineRule="auto"/>
        <w:ind w:left="360"/>
        <w:jc w:val="both"/>
        <w:rPr>
          <w:rFonts w:asciiTheme="minorHAnsi" w:hAnsiTheme="minorHAnsi" w:cstheme="minorHAnsi"/>
        </w:rPr>
      </w:pPr>
      <w:r w:rsidRPr="0065766C">
        <w:rPr>
          <w:rFonts w:asciiTheme="minorHAnsi" w:hAnsiTheme="minorHAnsi" w:cstheme="minorHAnsi"/>
        </w:rPr>
        <w:t xml:space="preserve">  </w:t>
      </w:r>
    </w:p>
    <w:p w14:paraId="43808AF6" w14:textId="41ADE3F3" w:rsidR="00272592" w:rsidRPr="0065766C" w:rsidRDefault="00272592" w:rsidP="00864A2E">
      <w:pPr>
        <w:numPr>
          <w:ilvl w:val="0"/>
          <w:numId w:val="3"/>
        </w:numPr>
        <w:spacing w:after="0" w:line="240" w:lineRule="auto"/>
        <w:jc w:val="both"/>
        <w:rPr>
          <w:rFonts w:asciiTheme="minorHAnsi" w:hAnsiTheme="minorHAnsi" w:cstheme="minorHAnsi"/>
          <w:i/>
        </w:rPr>
      </w:pPr>
      <w:r w:rsidRPr="0065766C">
        <w:rPr>
          <w:rFonts w:asciiTheme="minorHAnsi" w:hAnsiTheme="minorHAnsi" w:cstheme="minorHAnsi"/>
          <w:b/>
          <w:i/>
        </w:rPr>
        <w:t>Outcome Guidance</w:t>
      </w:r>
      <w:r w:rsidRPr="0065766C">
        <w:rPr>
          <w:rFonts w:asciiTheme="minorHAnsi" w:hAnsiTheme="minorHAnsi" w:cstheme="minorHAnsi"/>
          <w:i/>
        </w:rPr>
        <w:t xml:space="preserve">: </w:t>
      </w:r>
      <w:r w:rsidR="00270C5A" w:rsidRPr="0065766C">
        <w:rPr>
          <w:rFonts w:asciiTheme="minorHAnsi" w:hAnsiTheme="minorHAnsi" w:cstheme="minorHAnsi"/>
          <w:shd w:val="clear" w:color="auto" w:fill="FFFFFF"/>
        </w:rPr>
        <w:t>Commonwealth Corporation will work with</w:t>
      </w:r>
      <w:r w:rsidR="00FE16DF" w:rsidRPr="0065766C">
        <w:rPr>
          <w:rFonts w:asciiTheme="minorHAnsi" w:hAnsiTheme="minorHAnsi" w:cstheme="minorHAnsi"/>
          <w:shd w:val="clear" w:color="auto" w:fill="FFFFFF"/>
        </w:rPr>
        <w:t xml:space="preserve"> each partnership </w:t>
      </w:r>
      <w:r w:rsidR="00270C5A" w:rsidRPr="0065766C">
        <w:rPr>
          <w:rFonts w:asciiTheme="minorHAnsi" w:hAnsiTheme="minorHAnsi" w:cstheme="minorHAnsi"/>
          <w:shd w:val="clear" w:color="auto" w:fill="FFFFFF"/>
        </w:rPr>
        <w:t>dur</w:t>
      </w:r>
      <w:r w:rsidR="007F41BB" w:rsidRPr="0065766C">
        <w:rPr>
          <w:rFonts w:asciiTheme="minorHAnsi" w:hAnsiTheme="minorHAnsi" w:cstheme="minorHAnsi"/>
          <w:shd w:val="clear" w:color="auto" w:fill="FFFFFF"/>
        </w:rPr>
        <w:t xml:space="preserve">ing the program design phase to determine </w:t>
      </w:r>
      <w:r w:rsidR="00396DD8">
        <w:rPr>
          <w:rFonts w:asciiTheme="minorHAnsi" w:hAnsiTheme="minorHAnsi" w:cstheme="minorHAnsi"/>
          <w:shd w:val="clear" w:color="auto" w:fill="FFFFFF"/>
        </w:rPr>
        <w:t xml:space="preserve">an appropriate placement rate based on </w:t>
      </w:r>
      <w:r w:rsidR="007F41BB" w:rsidRPr="0065766C">
        <w:rPr>
          <w:rFonts w:asciiTheme="minorHAnsi" w:hAnsiTheme="minorHAnsi" w:cstheme="minorHAnsi"/>
          <w:shd w:val="clear" w:color="auto" w:fill="FFFFFF"/>
        </w:rPr>
        <w:t xml:space="preserve">the </w:t>
      </w:r>
      <w:r w:rsidR="00540BAF" w:rsidRPr="0065766C">
        <w:rPr>
          <w:rFonts w:asciiTheme="minorHAnsi" w:hAnsiTheme="minorHAnsi" w:cstheme="minorHAnsi"/>
          <w:shd w:val="clear" w:color="auto" w:fill="FFFFFF"/>
        </w:rPr>
        <w:t>specific needs of the</w:t>
      </w:r>
      <w:r w:rsidR="00A8233C" w:rsidRPr="0065766C">
        <w:rPr>
          <w:rFonts w:asciiTheme="minorHAnsi" w:hAnsiTheme="minorHAnsi" w:cstheme="minorHAnsi"/>
          <w:shd w:val="clear" w:color="auto" w:fill="FFFFFF"/>
        </w:rPr>
        <w:t>ir</w:t>
      </w:r>
      <w:r w:rsidR="00270C5A" w:rsidRPr="0065766C">
        <w:rPr>
          <w:rFonts w:asciiTheme="minorHAnsi" w:hAnsiTheme="minorHAnsi" w:cstheme="minorHAnsi"/>
          <w:shd w:val="clear" w:color="auto" w:fill="FFFFFF"/>
        </w:rPr>
        <w:t xml:space="preserve"> </w:t>
      </w:r>
      <w:r w:rsidR="00D7635F" w:rsidRPr="0065766C">
        <w:rPr>
          <w:rFonts w:asciiTheme="minorHAnsi" w:hAnsiTheme="minorHAnsi" w:cstheme="minorHAnsi"/>
        </w:rPr>
        <w:t xml:space="preserve">proposed </w:t>
      </w:r>
      <w:r w:rsidR="00270C5A" w:rsidRPr="0065766C">
        <w:rPr>
          <w:rFonts w:asciiTheme="minorHAnsi" w:hAnsiTheme="minorHAnsi" w:cstheme="minorHAnsi"/>
          <w:shd w:val="clear" w:color="auto" w:fill="FFFFFF"/>
        </w:rPr>
        <w:t xml:space="preserve">target </w:t>
      </w:r>
      <w:r w:rsidR="007F41BB" w:rsidRPr="0065766C">
        <w:rPr>
          <w:rFonts w:asciiTheme="minorHAnsi" w:hAnsiTheme="minorHAnsi" w:cstheme="minorHAnsi"/>
          <w:shd w:val="clear" w:color="auto" w:fill="FFFFFF"/>
        </w:rPr>
        <w:t>population and</w:t>
      </w:r>
      <w:r w:rsidR="00540BAF" w:rsidRPr="0065766C">
        <w:rPr>
          <w:rFonts w:asciiTheme="minorHAnsi" w:hAnsiTheme="minorHAnsi" w:cstheme="minorHAnsi"/>
          <w:shd w:val="clear" w:color="auto" w:fill="FFFFFF"/>
        </w:rPr>
        <w:t xml:space="preserve"> the</w:t>
      </w:r>
      <w:r w:rsidR="00A8233C" w:rsidRPr="0065766C">
        <w:rPr>
          <w:rFonts w:asciiTheme="minorHAnsi" w:hAnsiTheme="minorHAnsi" w:cstheme="minorHAnsi"/>
          <w:shd w:val="clear" w:color="auto" w:fill="FFFFFF"/>
        </w:rPr>
        <w:t>ir</w:t>
      </w:r>
      <w:r w:rsidR="00D7635F" w:rsidRPr="0065766C">
        <w:rPr>
          <w:rFonts w:asciiTheme="minorHAnsi" w:hAnsiTheme="minorHAnsi" w:cstheme="minorHAnsi"/>
          <w:shd w:val="clear" w:color="auto" w:fill="FFFFFF"/>
        </w:rPr>
        <w:t xml:space="preserve"> </w:t>
      </w:r>
      <w:r w:rsidR="00D7635F" w:rsidRPr="0065766C">
        <w:rPr>
          <w:rFonts w:asciiTheme="minorHAnsi" w:hAnsiTheme="minorHAnsi" w:cstheme="minorHAnsi"/>
        </w:rPr>
        <w:t>proposed</w:t>
      </w:r>
      <w:r w:rsidR="007F41BB" w:rsidRPr="0065766C">
        <w:rPr>
          <w:rFonts w:asciiTheme="minorHAnsi" w:hAnsiTheme="minorHAnsi" w:cstheme="minorHAnsi"/>
          <w:shd w:val="clear" w:color="auto" w:fill="FFFFFF"/>
        </w:rPr>
        <w:t xml:space="preserve"> target </w:t>
      </w:r>
      <w:r w:rsidR="00270C5A" w:rsidRPr="0065766C">
        <w:rPr>
          <w:rFonts w:asciiTheme="minorHAnsi" w:hAnsiTheme="minorHAnsi" w:cstheme="minorHAnsi"/>
          <w:shd w:val="clear" w:color="auto" w:fill="FFFFFF"/>
        </w:rPr>
        <w:t>occupation</w:t>
      </w:r>
      <w:r w:rsidR="00396DD8">
        <w:rPr>
          <w:rFonts w:asciiTheme="minorHAnsi" w:hAnsiTheme="minorHAnsi" w:cstheme="minorHAnsi"/>
          <w:shd w:val="clear" w:color="auto" w:fill="FFFFFF"/>
        </w:rPr>
        <w:t xml:space="preserve"> in the context of current economic conditions. For context, Commonwealth Corporation has typically leveraged its collective experience in conjunction with the </w:t>
      </w:r>
      <w:r w:rsidR="00396DD8" w:rsidRPr="0065766C">
        <w:rPr>
          <w:rFonts w:asciiTheme="minorHAnsi" w:hAnsiTheme="minorHAnsi" w:cstheme="minorHAnsi"/>
        </w:rPr>
        <w:t>benchmarking report, “Apples to Apples: Making Data Work for Community-Based Workforce Development Programs” published by the Corporation for a Skilled Workforce</w:t>
      </w:r>
      <w:r w:rsidR="00396DD8" w:rsidRPr="0065766C">
        <w:rPr>
          <w:rStyle w:val="FootnoteReference"/>
          <w:rFonts w:asciiTheme="minorHAnsi" w:hAnsiTheme="minorHAnsi" w:cstheme="minorHAnsi"/>
        </w:rPr>
        <w:footnoteReference w:id="7"/>
      </w:r>
      <w:r w:rsidR="00396DD8" w:rsidRPr="0065766C">
        <w:rPr>
          <w:rFonts w:asciiTheme="minorHAnsi" w:hAnsiTheme="minorHAnsi" w:cstheme="minorHAnsi"/>
        </w:rPr>
        <w:t xml:space="preserve"> </w:t>
      </w:r>
      <w:r w:rsidR="00396DD8">
        <w:rPr>
          <w:rFonts w:asciiTheme="minorHAnsi" w:hAnsiTheme="minorHAnsi" w:cstheme="minorHAnsi"/>
        </w:rPr>
        <w:t>to establish ambitious yet reasonable outcome projections.</w:t>
      </w:r>
    </w:p>
    <w:p w14:paraId="355FC953" w14:textId="77777777" w:rsidR="00272592" w:rsidRPr="0065766C" w:rsidRDefault="00272592" w:rsidP="0071610A">
      <w:pPr>
        <w:spacing w:after="0" w:line="240" w:lineRule="auto"/>
        <w:ind w:left="360"/>
        <w:jc w:val="both"/>
        <w:rPr>
          <w:rFonts w:asciiTheme="minorHAnsi" w:hAnsiTheme="minorHAnsi" w:cstheme="minorHAnsi"/>
          <w:i/>
        </w:rPr>
      </w:pPr>
    </w:p>
    <w:p w14:paraId="36BB3358" w14:textId="5995CC78" w:rsidR="00272592" w:rsidRPr="0065766C" w:rsidRDefault="00272592" w:rsidP="00864A2E">
      <w:pPr>
        <w:numPr>
          <w:ilvl w:val="0"/>
          <w:numId w:val="3"/>
        </w:numPr>
        <w:spacing w:after="0" w:line="240" w:lineRule="auto"/>
        <w:jc w:val="both"/>
        <w:rPr>
          <w:rFonts w:asciiTheme="minorHAnsi" w:hAnsiTheme="minorHAnsi" w:cstheme="minorHAnsi"/>
        </w:rPr>
      </w:pPr>
      <w:r w:rsidRPr="0065766C">
        <w:rPr>
          <w:rFonts w:asciiTheme="minorHAnsi" w:hAnsiTheme="minorHAnsi" w:cstheme="minorHAnsi"/>
          <w:b/>
          <w:i/>
        </w:rPr>
        <w:t>Cost per Placement:</w:t>
      </w:r>
      <w:r w:rsidRPr="0065766C">
        <w:rPr>
          <w:rFonts w:asciiTheme="minorHAnsi" w:hAnsiTheme="minorHAnsi" w:cstheme="minorHAnsi"/>
        </w:rPr>
        <w:t xml:space="preserve"> During the </w:t>
      </w:r>
      <w:r w:rsidR="00945E65" w:rsidRPr="0065766C">
        <w:rPr>
          <w:rFonts w:asciiTheme="minorHAnsi" w:hAnsiTheme="minorHAnsi" w:cstheme="minorHAnsi"/>
        </w:rPr>
        <w:t>Program Design Phase</w:t>
      </w:r>
      <w:r w:rsidRPr="0065766C">
        <w:rPr>
          <w:rFonts w:asciiTheme="minorHAnsi" w:hAnsiTheme="minorHAnsi" w:cstheme="minorHAnsi"/>
        </w:rPr>
        <w:t>, Commonwealth Corporation will work with each partnership to develop an implementation budget.</w:t>
      </w:r>
      <w:r w:rsidRPr="0065766C">
        <w:rPr>
          <w:rFonts w:asciiTheme="minorHAnsi" w:hAnsiTheme="minorHAnsi" w:cstheme="minorHAnsi"/>
          <w:i/>
        </w:rPr>
        <w:t xml:space="preserve"> </w:t>
      </w:r>
      <w:r w:rsidR="000232AD" w:rsidRPr="0065766C">
        <w:rPr>
          <w:rFonts w:asciiTheme="minorHAnsi" w:hAnsiTheme="minorHAnsi" w:cstheme="minorHAnsi"/>
          <w:iCs/>
        </w:rPr>
        <w:t>Since this is a new initiative,</w:t>
      </w:r>
      <w:r w:rsidR="000232AD" w:rsidRPr="0065766C">
        <w:rPr>
          <w:rFonts w:asciiTheme="minorHAnsi" w:hAnsiTheme="minorHAnsi" w:cstheme="minorHAnsi"/>
        </w:rPr>
        <w:t xml:space="preserve"> w</w:t>
      </w:r>
      <w:r w:rsidRPr="0065766C">
        <w:rPr>
          <w:rFonts w:asciiTheme="minorHAnsi" w:hAnsiTheme="minorHAnsi" w:cstheme="minorHAnsi"/>
        </w:rPr>
        <w:t xml:space="preserve">e have </w:t>
      </w:r>
      <w:r w:rsidR="000232AD" w:rsidRPr="0065766C">
        <w:rPr>
          <w:rFonts w:asciiTheme="minorHAnsi" w:hAnsiTheme="minorHAnsi" w:cstheme="minorHAnsi"/>
        </w:rPr>
        <w:t xml:space="preserve">not </w:t>
      </w:r>
      <w:r w:rsidRPr="0065766C">
        <w:rPr>
          <w:rFonts w:asciiTheme="minorHAnsi" w:hAnsiTheme="minorHAnsi" w:cstheme="minorHAnsi"/>
        </w:rPr>
        <w:t>established a</w:t>
      </w:r>
      <w:r w:rsidR="007F41BB" w:rsidRPr="0065766C">
        <w:rPr>
          <w:rFonts w:asciiTheme="minorHAnsi" w:hAnsiTheme="minorHAnsi" w:cstheme="minorHAnsi"/>
        </w:rPr>
        <w:t xml:space="preserve"> </w:t>
      </w:r>
      <w:r w:rsidR="00070CED" w:rsidRPr="0065766C">
        <w:rPr>
          <w:rFonts w:asciiTheme="minorHAnsi" w:hAnsiTheme="minorHAnsi" w:cstheme="minorHAnsi"/>
        </w:rPr>
        <w:t xml:space="preserve">planned </w:t>
      </w:r>
      <w:r w:rsidR="007F41BB" w:rsidRPr="0065766C">
        <w:rPr>
          <w:rFonts w:asciiTheme="minorHAnsi" w:hAnsiTheme="minorHAnsi" w:cstheme="minorHAnsi"/>
          <w:u w:val="single"/>
        </w:rPr>
        <w:t>maximum</w:t>
      </w:r>
      <w:r w:rsidRPr="0065766C">
        <w:rPr>
          <w:rFonts w:asciiTheme="minorHAnsi" w:hAnsiTheme="minorHAnsi" w:cstheme="minorHAnsi"/>
        </w:rPr>
        <w:t xml:space="preserve"> </w:t>
      </w:r>
      <w:r w:rsidR="00070CED" w:rsidRPr="0065766C">
        <w:rPr>
          <w:rFonts w:asciiTheme="minorHAnsi" w:hAnsiTheme="minorHAnsi" w:cstheme="minorHAnsi"/>
        </w:rPr>
        <w:t xml:space="preserve">investment </w:t>
      </w:r>
      <w:r w:rsidRPr="0065766C">
        <w:rPr>
          <w:rFonts w:asciiTheme="minorHAnsi" w:hAnsiTheme="minorHAnsi" w:cstheme="minorHAnsi"/>
        </w:rPr>
        <w:t>target</w:t>
      </w:r>
      <w:r w:rsidR="000232AD" w:rsidRPr="0065766C">
        <w:rPr>
          <w:rFonts w:asciiTheme="minorHAnsi" w:hAnsiTheme="minorHAnsi" w:cstheme="minorHAnsi"/>
        </w:rPr>
        <w:t xml:space="preserve"> per participant served nor on a per employment outcome basis, </w:t>
      </w:r>
      <w:r w:rsidRPr="0065766C">
        <w:rPr>
          <w:rFonts w:asciiTheme="minorHAnsi" w:hAnsiTheme="minorHAnsi" w:cstheme="minorHAnsi"/>
        </w:rPr>
        <w:t xml:space="preserve">which includes the number of participants who </w:t>
      </w:r>
      <w:r w:rsidR="00931971" w:rsidRPr="0065766C">
        <w:rPr>
          <w:rFonts w:asciiTheme="minorHAnsi" w:hAnsiTheme="minorHAnsi" w:cstheme="minorHAnsi"/>
        </w:rPr>
        <w:t>are placed in</w:t>
      </w:r>
      <w:r w:rsidRPr="0065766C">
        <w:rPr>
          <w:rFonts w:asciiTheme="minorHAnsi" w:hAnsiTheme="minorHAnsi" w:cstheme="minorHAnsi"/>
        </w:rPr>
        <w:t xml:space="preserve"> an unsubsidized job measured at 30 days retention</w:t>
      </w:r>
      <w:r w:rsidR="000232AD" w:rsidRPr="0065766C">
        <w:rPr>
          <w:rFonts w:asciiTheme="minorHAnsi" w:hAnsiTheme="minorHAnsi" w:cstheme="minorHAnsi"/>
        </w:rPr>
        <w:t>; however, we will work closely with awarded participants to establish reasonable rates.</w:t>
      </w:r>
      <w:r w:rsidRPr="0065766C">
        <w:rPr>
          <w:rFonts w:asciiTheme="minorHAnsi" w:hAnsiTheme="minorHAnsi" w:cstheme="minorHAnsi"/>
        </w:rPr>
        <w:t xml:space="preserve"> </w:t>
      </w:r>
      <w:r w:rsidR="000232AD" w:rsidRPr="0065766C">
        <w:rPr>
          <w:rFonts w:asciiTheme="minorHAnsi" w:hAnsiTheme="minorHAnsi" w:cstheme="minorHAnsi"/>
        </w:rPr>
        <w:t>We recognize that t</w:t>
      </w:r>
      <w:r w:rsidR="00965780" w:rsidRPr="0065766C">
        <w:rPr>
          <w:rFonts w:asciiTheme="minorHAnsi" w:hAnsiTheme="minorHAnsi" w:cstheme="minorHAnsi"/>
        </w:rPr>
        <w:t xml:space="preserve">he cost per </w:t>
      </w:r>
      <w:r w:rsidR="00D85104" w:rsidRPr="0065766C">
        <w:rPr>
          <w:rFonts w:asciiTheme="minorHAnsi" w:hAnsiTheme="minorHAnsi" w:cstheme="minorHAnsi"/>
        </w:rPr>
        <w:t xml:space="preserve">employment outcome </w:t>
      </w:r>
      <w:r w:rsidR="00931971" w:rsidRPr="0065766C">
        <w:rPr>
          <w:rFonts w:asciiTheme="minorHAnsi" w:hAnsiTheme="minorHAnsi" w:cstheme="minorHAnsi"/>
        </w:rPr>
        <w:t xml:space="preserve">is likely to </w:t>
      </w:r>
      <w:r w:rsidR="00965780" w:rsidRPr="0065766C">
        <w:rPr>
          <w:rFonts w:asciiTheme="minorHAnsi" w:hAnsiTheme="minorHAnsi" w:cstheme="minorHAnsi"/>
        </w:rPr>
        <w:t xml:space="preserve">vary </w:t>
      </w:r>
      <w:r w:rsidR="00931971" w:rsidRPr="0065766C">
        <w:rPr>
          <w:rFonts w:asciiTheme="minorHAnsi" w:hAnsiTheme="minorHAnsi" w:cstheme="minorHAnsi"/>
        </w:rPr>
        <w:t xml:space="preserve">across programs </w:t>
      </w:r>
      <w:r w:rsidR="00965780" w:rsidRPr="0065766C">
        <w:rPr>
          <w:rFonts w:asciiTheme="minorHAnsi" w:hAnsiTheme="minorHAnsi" w:cstheme="minorHAnsi"/>
        </w:rPr>
        <w:t xml:space="preserve">depending on </w:t>
      </w:r>
      <w:r w:rsidR="00931971" w:rsidRPr="0065766C">
        <w:rPr>
          <w:rFonts w:asciiTheme="minorHAnsi" w:hAnsiTheme="minorHAnsi" w:cstheme="minorHAnsi"/>
        </w:rPr>
        <w:t>the</w:t>
      </w:r>
      <w:r w:rsidR="00965780" w:rsidRPr="0065766C">
        <w:rPr>
          <w:rFonts w:asciiTheme="minorHAnsi" w:hAnsiTheme="minorHAnsi" w:cstheme="minorHAnsi"/>
        </w:rPr>
        <w:t xml:space="preserve"> intensi</w:t>
      </w:r>
      <w:r w:rsidR="007A02B1" w:rsidRPr="0065766C">
        <w:rPr>
          <w:rFonts w:asciiTheme="minorHAnsi" w:hAnsiTheme="minorHAnsi" w:cstheme="minorHAnsi"/>
        </w:rPr>
        <w:t xml:space="preserve">ty </w:t>
      </w:r>
      <w:r w:rsidR="00931971" w:rsidRPr="0065766C">
        <w:rPr>
          <w:rFonts w:asciiTheme="minorHAnsi" w:hAnsiTheme="minorHAnsi" w:cstheme="minorHAnsi"/>
        </w:rPr>
        <w:t>of each program</w:t>
      </w:r>
      <w:r w:rsidR="00965780" w:rsidRPr="0065766C">
        <w:rPr>
          <w:rFonts w:asciiTheme="minorHAnsi" w:hAnsiTheme="minorHAnsi" w:cstheme="minorHAnsi"/>
        </w:rPr>
        <w:t xml:space="preserve">, especially relative to the </w:t>
      </w:r>
      <w:r w:rsidR="004722DD" w:rsidRPr="0065766C">
        <w:rPr>
          <w:rFonts w:asciiTheme="minorHAnsi" w:hAnsiTheme="minorHAnsi" w:cstheme="minorHAnsi"/>
        </w:rPr>
        <w:t>planned level</w:t>
      </w:r>
      <w:r w:rsidR="00965780" w:rsidRPr="0065766C">
        <w:rPr>
          <w:rFonts w:asciiTheme="minorHAnsi" w:hAnsiTheme="minorHAnsi" w:cstheme="minorHAnsi"/>
        </w:rPr>
        <w:t xml:space="preserve"> of </w:t>
      </w:r>
      <w:r w:rsidR="007A02B1" w:rsidRPr="0065766C">
        <w:rPr>
          <w:rFonts w:asciiTheme="minorHAnsi" w:hAnsiTheme="minorHAnsi" w:cstheme="minorHAnsi"/>
        </w:rPr>
        <w:t>ESOL services, c</w:t>
      </w:r>
      <w:r w:rsidR="00965780" w:rsidRPr="0065766C">
        <w:rPr>
          <w:rFonts w:asciiTheme="minorHAnsi" w:hAnsiTheme="minorHAnsi" w:cstheme="minorHAnsi"/>
        </w:rPr>
        <w:t xml:space="preserve">oaching, education and training, job development and job placement </w:t>
      </w:r>
      <w:r w:rsidR="004722DD" w:rsidRPr="0065766C">
        <w:rPr>
          <w:rFonts w:asciiTheme="minorHAnsi" w:hAnsiTheme="minorHAnsi" w:cstheme="minorHAnsi"/>
        </w:rPr>
        <w:t xml:space="preserve">activity, including </w:t>
      </w:r>
      <w:r w:rsidR="00D66D6E" w:rsidRPr="0065766C">
        <w:rPr>
          <w:rFonts w:asciiTheme="minorHAnsi" w:hAnsiTheme="minorHAnsi" w:cstheme="minorHAnsi"/>
        </w:rPr>
        <w:t>planned investments in s</w:t>
      </w:r>
      <w:r w:rsidR="00965780" w:rsidRPr="0065766C">
        <w:rPr>
          <w:rFonts w:asciiTheme="minorHAnsi" w:hAnsiTheme="minorHAnsi" w:cstheme="minorHAnsi"/>
        </w:rPr>
        <w:t>ubsidized employment.</w:t>
      </w:r>
      <w:r w:rsidR="00402ADE" w:rsidRPr="0065766C">
        <w:rPr>
          <w:rFonts w:asciiTheme="minorHAnsi" w:hAnsiTheme="minorHAnsi" w:cstheme="minorHAnsi"/>
        </w:rPr>
        <w:t xml:space="preserve"> </w:t>
      </w:r>
      <w:r w:rsidRPr="0065766C">
        <w:rPr>
          <w:rFonts w:asciiTheme="minorHAnsi" w:hAnsiTheme="minorHAnsi" w:cstheme="minorHAnsi"/>
        </w:rPr>
        <w:t>Th</w:t>
      </w:r>
      <w:r w:rsidR="00D85104" w:rsidRPr="0065766C">
        <w:rPr>
          <w:rFonts w:asciiTheme="minorHAnsi" w:hAnsiTheme="minorHAnsi" w:cstheme="minorHAnsi"/>
        </w:rPr>
        <w:t>e</w:t>
      </w:r>
      <w:r w:rsidRPr="0065766C">
        <w:rPr>
          <w:rFonts w:asciiTheme="minorHAnsi" w:hAnsiTheme="minorHAnsi" w:cstheme="minorHAnsi"/>
        </w:rPr>
        <w:t xml:space="preserve"> </w:t>
      </w:r>
      <w:r w:rsidR="00D85104" w:rsidRPr="0065766C">
        <w:rPr>
          <w:rFonts w:asciiTheme="minorHAnsi" w:hAnsiTheme="minorHAnsi" w:cstheme="minorHAnsi"/>
        </w:rPr>
        <w:t>cost</w:t>
      </w:r>
      <w:r w:rsidR="00965780" w:rsidRPr="0065766C">
        <w:rPr>
          <w:rFonts w:asciiTheme="minorHAnsi" w:hAnsiTheme="minorHAnsi" w:cstheme="minorHAnsi"/>
        </w:rPr>
        <w:t xml:space="preserve"> per employment outcome</w:t>
      </w:r>
      <w:r w:rsidRPr="0065766C">
        <w:rPr>
          <w:rFonts w:asciiTheme="minorHAnsi" w:hAnsiTheme="minorHAnsi" w:cstheme="minorHAnsi"/>
        </w:rPr>
        <w:t xml:space="preserve"> </w:t>
      </w:r>
      <w:r w:rsidR="000232AD" w:rsidRPr="0065766C">
        <w:rPr>
          <w:rFonts w:asciiTheme="minorHAnsi" w:hAnsiTheme="minorHAnsi" w:cstheme="minorHAnsi"/>
        </w:rPr>
        <w:t xml:space="preserve">will </w:t>
      </w:r>
      <w:r w:rsidRPr="0065766C">
        <w:rPr>
          <w:rFonts w:asciiTheme="minorHAnsi" w:hAnsiTheme="minorHAnsi" w:cstheme="minorHAnsi"/>
        </w:rPr>
        <w:t>include</w:t>
      </w:r>
      <w:r w:rsidR="000232AD" w:rsidRPr="0065766C">
        <w:rPr>
          <w:rFonts w:asciiTheme="minorHAnsi" w:hAnsiTheme="minorHAnsi" w:cstheme="minorHAnsi"/>
        </w:rPr>
        <w:t xml:space="preserve"> </w:t>
      </w:r>
      <w:r w:rsidRPr="0065766C">
        <w:rPr>
          <w:rFonts w:asciiTheme="minorHAnsi" w:hAnsiTheme="minorHAnsi" w:cstheme="minorHAnsi"/>
        </w:rPr>
        <w:t>all expenses required to obtain an employment outcome, including</w:t>
      </w:r>
      <w:r w:rsidR="00820E98" w:rsidRPr="0065766C">
        <w:rPr>
          <w:rFonts w:asciiTheme="minorHAnsi" w:hAnsiTheme="minorHAnsi" w:cstheme="minorHAnsi"/>
        </w:rPr>
        <w:t xml:space="preserve"> individualized</w:t>
      </w:r>
      <w:r w:rsidR="00071B2A" w:rsidRPr="0065766C">
        <w:rPr>
          <w:rFonts w:asciiTheme="minorHAnsi" w:hAnsiTheme="minorHAnsi" w:cstheme="minorHAnsi"/>
        </w:rPr>
        <w:t xml:space="preserve"> coaching related to improving financial stability and </w:t>
      </w:r>
      <w:r w:rsidR="007A02B1" w:rsidRPr="0065766C">
        <w:rPr>
          <w:rFonts w:asciiTheme="minorHAnsi" w:hAnsiTheme="minorHAnsi" w:cstheme="minorHAnsi"/>
        </w:rPr>
        <w:t>ESOL services</w:t>
      </w:r>
      <w:r w:rsidR="00071B2A" w:rsidRPr="0065766C">
        <w:rPr>
          <w:rFonts w:asciiTheme="minorHAnsi" w:hAnsiTheme="minorHAnsi" w:cstheme="minorHAnsi"/>
        </w:rPr>
        <w:t>,</w:t>
      </w:r>
      <w:r w:rsidRPr="0065766C">
        <w:rPr>
          <w:rFonts w:asciiTheme="minorHAnsi" w:hAnsiTheme="minorHAnsi" w:cstheme="minorHAnsi"/>
        </w:rPr>
        <w:t xml:space="preserve"> recruitment, training, support, program design, and program management. This amount does not include leveraged resources and funds contributed as match. Funds designated for </w:t>
      </w:r>
      <w:r w:rsidR="00F71842" w:rsidRPr="0065766C">
        <w:rPr>
          <w:rFonts w:asciiTheme="minorHAnsi" w:hAnsiTheme="minorHAnsi" w:cstheme="minorHAnsi"/>
        </w:rPr>
        <w:t xml:space="preserve">the </w:t>
      </w:r>
      <w:r w:rsidR="00945E65" w:rsidRPr="0065766C">
        <w:rPr>
          <w:rFonts w:asciiTheme="minorHAnsi" w:hAnsiTheme="minorHAnsi" w:cstheme="minorHAnsi"/>
        </w:rPr>
        <w:t xml:space="preserve">Program Design Phase </w:t>
      </w:r>
      <w:r w:rsidRPr="0065766C">
        <w:rPr>
          <w:rFonts w:asciiTheme="minorHAnsi" w:hAnsiTheme="minorHAnsi" w:cstheme="minorHAnsi"/>
        </w:rPr>
        <w:t>will not be included when calculating the cost per outcome.</w:t>
      </w:r>
    </w:p>
    <w:p w14:paraId="46AD87AB" w14:textId="77777777" w:rsidR="00272592" w:rsidRPr="0065766C" w:rsidRDefault="00272592" w:rsidP="0071610A">
      <w:pPr>
        <w:spacing w:after="0" w:line="240" w:lineRule="auto"/>
        <w:ind w:left="360"/>
        <w:jc w:val="both"/>
        <w:rPr>
          <w:rFonts w:asciiTheme="minorHAnsi" w:hAnsiTheme="minorHAnsi" w:cstheme="minorHAnsi"/>
        </w:rPr>
      </w:pPr>
    </w:p>
    <w:p w14:paraId="59D66B05" w14:textId="2BBC1172" w:rsidR="000867CF" w:rsidRPr="0065766C" w:rsidRDefault="000867CF" w:rsidP="00864A2E">
      <w:pPr>
        <w:pStyle w:val="LightGrid-Accent31"/>
        <w:numPr>
          <w:ilvl w:val="0"/>
          <w:numId w:val="3"/>
        </w:numPr>
        <w:spacing w:after="0" w:line="240" w:lineRule="auto"/>
        <w:jc w:val="both"/>
        <w:rPr>
          <w:rFonts w:asciiTheme="minorHAnsi" w:hAnsiTheme="minorHAnsi" w:cstheme="minorHAnsi"/>
        </w:rPr>
      </w:pPr>
      <w:bookmarkStart w:id="7" w:name="_Hlk46132846"/>
      <w:r w:rsidRPr="0065766C">
        <w:rPr>
          <w:rFonts w:asciiTheme="minorHAnsi" w:hAnsiTheme="minorHAnsi" w:cstheme="minorHAnsi"/>
          <w:b/>
          <w:i/>
        </w:rPr>
        <w:lastRenderedPageBreak/>
        <w:t>Funding Availability and Structure:</w:t>
      </w:r>
      <w:r w:rsidRPr="0065766C">
        <w:rPr>
          <w:rFonts w:asciiTheme="minorHAnsi" w:hAnsiTheme="minorHAnsi" w:cstheme="minorHAnsi"/>
        </w:rPr>
        <w:t xml:space="preserve"> </w:t>
      </w:r>
      <w:r w:rsidR="00081374" w:rsidRPr="0065766C">
        <w:rPr>
          <w:rFonts w:asciiTheme="minorHAnsi" w:hAnsiTheme="minorHAnsi" w:cstheme="minorHAnsi"/>
        </w:rPr>
        <w:t>An estimated</w:t>
      </w:r>
      <w:r w:rsidRPr="0065766C">
        <w:rPr>
          <w:rFonts w:asciiTheme="minorHAnsi" w:hAnsiTheme="minorHAnsi" w:cstheme="minorHAnsi"/>
        </w:rPr>
        <w:t xml:space="preserve"> </w:t>
      </w:r>
      <w:r w:rsidRPr="005B3F20">
        <w:rPr>
          <w:rFonts w:asciiTheme="minorHAnsi" w:hAnsiTheme="minorHAnsi" w:cstheme="minorHAnsi"/>
        </w:rPr>
        <w:t>$</w:t>
      </w:r>
      <w:r w:rsidR="007A02B1" w:rsidRPr="005B3F20">
        <w:rPr>
          <w:rFonts w:asciiTheme="minorHAnsi" w:hAnsiTheme="minorHAnsi" w:cstheme="minorHAnsi"/>
        </w:rPr>
        <w:t>1.5 million</w:t>
      </w:r>
      <w:r w:rsidRPr="005B3F20">
        <w:rPr>
          <w:rFonts w:asciiTheme="minorHAnsi" w:hAnsiTheme="minorHAnsi" w:cstheme="minorHAnsi"/>
        </w:rPr>
        <w:t xml:space="preserve"> is available for this grant program. Commonwealth Corporation anticipates awarding a </w:t>
      </w:r>
      <w:r w:rsidRPr="005B3F20">
        <w:rPr>
          <w:rFonts w:asciiTheme="minorHAnsi" w:hAnsiTheme="minorHAnsi" w:cstheme="minorHAnsi"/>
          <w:b/>
          <w:bCs/>
          <w:u w:val="single"/>
        </w:rPr>
        <w:t>maximum</w:t>
      </w:r>
      <w:r w:rsidRPr="005B3F20">
        <w:rPr>
          <w:rFonts w:asciiTheme="minorHAnsi" w:hAnsiTheme="minorHAnsi" w:cstheme="minorHAnsi"/>
        </w:rPr>
        <w:t xml:space="preserve"> amount of $3</w:t>
      </w:r>
      <w:r w:rsidR="007A02B1" w:rsidRPr="005B3F20">
        <w:rPr>
          <w:rFonts w:asciiTheme="minorHAnsi" w:hAnsiTheme="minorHAnsi" w:cstheme="minorHAnsi"/>
        </w:rPr>
        <w:t>75</w:t>
      </w:r>
      <w:r w:rsidRPr="005B3F20">
        <w:rPr>
          <w:rFonts w:asciiTheme="minorHAnsi" w:hAnsiTheme="minorHAnsi" w:cstheme="minorHAnsi"/>
        </w:rPr>
        <w:t>,000</w:t>
      </w:r>
      <w:r w:rsidRPr="0065766C">
        <w:rPr>
          <w:rFonts w:asciiTheme="minorHAnsi" w:hAnsiTheme="minorHAnsi" w:cstheme="minorHAnsi"/>
        </w:rPr>
        <w:t xml:space="preserve"> each </w:t>
      </w:r>
      <w:r w:rsidR="00D50234" w:rsidRPr="0065766C">
        <w:rPr>
          <w:rFonts w:asciiTheme="minorHAnsi" w:hAnsiTheme="minorHAnsi" w:cstheme="minorHAnsi"/>
        </w:rPr>
        <w:t xml:space="preserve">to </w:t>
      </w:r>
      <w:r w:rsidR="00D50234" w:rsidRPr="0065766C">
        <w:rPr>
          <w:rFonts w:asciiTheme="minorHAnsi" w:hAnsiTheme="minorHAnsi" w:cstheme="minorHAnsi"/>
          <w:b/>
          <w:bCs/>
          <w:u w:val="single"/>
        </w:rPr>
        <w:t xml:space="preserve">at </w:t>
      </w:r>
      <w:r w:rsidR="007A02B1" w:rsidRPr="0065766C">
        <w:rPr>
          <w:rFonts w:asciiTheme="minorHAnsi" w:hAnsiTheme="minorHAnsi" w:cstheme="minorHAnsi"/>
          <w:b/>
          <w:bCs/>
          <w:u w:val="single"/>
        </w:rPr>
        <w:t>least 3-4</w:t>
      </w:r>
      <w:r w:rsidRPr="0065766C">
        <w:rPr>
          <w:rFonts w:asciiTheme="minorHAnsi" w:hAnsiTheme="minorHAnsi" w:cstheme="minorHAnsi"/>
        </w:rPr>
        <w:t xml:space="preserve"> partnerships to engage in program design </w:t>
      </w:r>
      <w:r w:rsidRPr="005B3F20">
        <w:rPr>
          <w:rFonts w:asciiTheme="minorHAnsi" w:hAnsiTheme="minorHAnsi" w:cstheme="minorHAnsi"/>
        </w:rPr>
        <w:t>activities and subsequent program implementation. Of this amount</w:t>
      </w:r>
      <w:bookmarkStart w:id="8" w:name="_Hlk47606566"/>
      <w:r w:rsidRPr="005B3F20">
        <w:rPr>
          <w:rFonts w:asciiTheme="minorHAnsi" w:hAnsiTheme="minorHAnsi" w:cstheme="minorHAnsi"/>
        </w:rPr>
        <w:t xml:space="preserve">, partnerships may request </w:t>
      </w:r>
      <w:r w:rsidRPr="005B3F20">
        <w:rPr>
          <w:rFonts w:asciiTheme="minorHAnsi" w:hAnsiTheme="minorHAnsi" w:cstheme="minorHAnsi"/>
          <w:b/>
          <w:bCs/>
          <w:u w:val="single"/>
        </w:rPr>
        <w:t>up to $25,000 for</w:t>
      </w:r>
      <w:r w:rsidRPr="0065766C">
        <w:rPr>
          <w:rFonts w:asciiTheme="minorHAnsi" w:hAnsiTheme="minorHAnsi" w:cstheme="minorHAnsi"/>
          <w:b/>
          <w:bCs/>
          <w:u w:val="single"/>
        </w:rPr>
        <w:t xml:space="preserve"> </w:t>
      </w:r>
      <w:r w:rsidR="00D22A10" w:rsidRPr="0065766C">
        <w:rPr>
          <w:rFonts w:asciiTheme="minorHAnsi" w:hAnsiTheme="minorHAnsi" w:cstheme="minorHAnsi"/>
          <w:b/>
          <w:bCs/>
          <w:u w:val="single"/>
        </w:rPr>
        <w:t xml:space="preserve">initial </w:t>
      </w:r>
      <w:r w:rsidRPr="0065766C">
        <w:rPr>
          <w:rFonts w:asciiTheme="minorHAnsi" w:hAnsiTheme="minorHAnsi" w:cstheme="minorHAnsi"/>
          <w:b/>
          <w:bCs/>
          <w:u w:val="single"/>
        </w:rPr>
        <w:t>program design activities</w:t>
      </w:r>
      <w:bookmarkEnd w:id="8"/>
      <w:r w:rsidRPr="0065766C">
        <w:rPr>
          <w:rFonts w:asciiTheme="minorHAnsi" w:hAnsiTheme="minorHAnsi" w:cstheme="minorHAnsi"/>
          <w:b/>
          <w:bCs/>
          <w:u w:val="single"/>
        </w:rPr>
        <w:t>.</w:t>
      </w:r>
      <w:r w:rsidRPr="0065766C">
        <w:rPr>
          <w:rFonts w:asciiTheme="minorHAnsi" w:hAnsiTheme="minorHAnsi" w:cstheme="minorHAnsi"/>
        </w:rPr>
        <w:t xml:space="preserve"> </w:t>
      </w:r>
      <w:bookmarkEnd w:id="7"/>
      <w:r w:rsidRPr="0065766C">
        <w:rPr>
          <w:rFonts w:asciiTheme="minorHAnsi" w:hAnsiTheme="minorHAnsi" w:cstheme="minorHAnsi"/>
        </w:rPr>
        <w:t xml:space="preserve">At the conclusion of the Program Design Phase, each of these partnerships will be required to submit an implementation plan, detailed design, and budget for a training and placement program that will engage and prepare members of the proposed target population for jobs in the proposed target occupation. Upon review and approval of an implementation plan, Commonwealth Corporation intends to award these partnerships funding to implement their training and placement program starting in </w:t>
      </w:r>
      <w:r w:rsidR="00107178" w:rsidRPr="0065766C">
        <w:rPr>
          <w:rFonts w:asciiTheme="minorHAnsi" w:hAnsiTheme="minorHAnsi" w:cstheme="minorHAnsi"/>
        </w:rPr>
        <w:t>winter 2020</w:t>
      </w:r>
      <w:r w:rsidR="007A02B1" w:rsidRPr="0065766C">
        <w:rPr>
          <w:rFonts w:asciiTheme="minorHAnsi" w:hAnsiTheme="minorHAnsi" w:cstheme="minorHAnsi"/>
        </w:rPr>
        <w:t xml:space="preserve"> / spring 2021</w:t>
      </w:r>
      <w:r w:rsidRPr="0065766C">
        <w:rPr>
          <w:rFonts w:asciiTheme="minorHAnsi" w:hAnsiTheme="minorHAnsi" w:cstheme="minorHAnsi"/>
        </w:rPr>
        <w:t xml:space="preserve">. Partnerships will have approximately two years to deliver their program. Each partnership’s program design must include a set of services that are necessary for their proposed target population to enter and maintain employment and succeed in their proposed target occupation. </w:t>
      </w:r>
    </w:p>
    <w:p w14:paraId="6F48E06B" w14:textId="77777777" w:rsidR="000867CF" w:rsidRPr="0065766C" w:rsidRDefault="000867CF" w:rsidP="000867CF">
      <w:pPr>
        <w:spacing w:after="0" w:line="240" w:lineRule="auto"/>
        <w:ind w:left="360"/>
        <w:jc w:val="both"/>
        <w:rPr>
          <w:rFonts w:asciiTheme="minorHAnsi" w:hAnsiTheme="minorHAnsi" w:cstheme="minorHAnsi"/>
        </w:rPr>
      </w:pPr>
    </w:p>
    <w:p w14:paraId="0098610D" w14:textId="036AC9F8" w:rsidR="000867CF" w:rsidRPr="0065766C" w:rsidRDefault="000867CF" w:rsidP="00864A2E">
      <w:pPr>
        <w:numPr>
          <w:ilvl w:val="0"/>
          <w:numId w:val="3"/>
        </w:numPr>
        <w:spacing w:after="0" w:line="240" w:lineRule="auto"/>
        <w:jc w:val="both"/>
        <w:rPr>
          <w:rFonts w:asciiTheme="minorHAnsi" w:hAnsiTheme="minorHAnsi" w:cstheme="minorHAnsi"/>
        </w:rPr>
      </w:pPr>
      <w:r w:rsidRPr="0065766C">
        <w:rPr>
          <w:rFonts w:asciiTheme="minorHAnsi" w:hAnsiTheme="minorHAnsi" w:cstheme="minorHAnsi"/>
          <w:b/>
          <w:i/>
        </w:rPr>
        <w:t xml:space="preserve">Allowable Costs: </w:t>
      </w:r>
      <w:r w:rsidRPr="0065766C">
        <w:rPr>
          <w:rFonts w:asciiTheme="minorHAnsi" w:hAnsiTheme="minorHAnsi" w:cstheme="minorHAnsi"/>
        </w:rPr>
        <w:t xml:space="preserve"> Program design f</w:t>
      </w:r>
      <w:r w:rsidRPr="0065766C">
        <w:rPr>
          <w:rFonts w:asciiTheme="minorHAnsi" w:hAnsiTheme="minorHAnsi" w:cstheme="minorHAnsi"/>
          <w:iCs/>
        </w:rPr>
        <w:t>unds may be used for reasonable costs associated with the design of a training and placement program for the proposed target population. If applicable, implementation funds may be used for reasonable costs associated with the implementation of a cohort-based</w:t>
      </w:r>
      <w:r w:rsidR="005B3F20">
        <w:rPr>
          <w:rFonts w:asciiTheme="minorHAnsi" w:hAnsiTheme="minorHAnsi" w:cstheme="minorHAnsi"/>
          <w:iCs/>
        </w:rPr>
        <w:t xml:space="preserve"> </w:t>
      </w:r>
      <w:r w:rsidRPr="0065766C">
        <w:rPr>
          <w:rFonts w:asciiTheme="minorHAnsi" w:hAnsiTheme="minorHAnsi" w:cstheme="minorHAnsi"/>
          <w:iCs/>
        </w:rPr>
        <w:t xml:space="preserve">training and placement program that incorporates </w:t>
      </w:r>
      <w:r w:rsidR="005B3F20">
        <w:rPr>
          <w:rFonts w:asciiTheme="minorHAnsi" w:hAnsiTheme="minorHAnsi" w:cstheme="minorHAnsi"/>
          <w:iCs/>
        </w:rPr>
        <w:t xml:space="preserve">ESOL services alongside </w:t>
      </w:r>
      <w:r w:rsidRPr="0065766C">
        <w:rPr>
          <w:rFonts w:asciiTheme="minorHAnsi" w:hAnsiTheme="minorHAnsi" w:cstheme="minorHAnsi"/>
          <w:iCs/>
        </w:rPr>
        <w:t xml:space="preserve">individualized supportive services for participants. </w:t>
      </w:r>
      <w:r w:rsidRPr="0065766C">
        <w:rPr>
          <w:rFonts w:asciiTheme="minorHAnsi" w:hAnsiTheme="minorHAnsi" w:cstheme="minorHAnsi"/>
          <w:i/>
          <w:iCs/>
        </w:rPr>
        <w:t>Additional guidance is provided in Section Five.</w:t>
      </w:r>
    </w:p>
    <w:p w14:paraId="70CFE43F" w14:textId="77777777" w:rsidR="000867CF" w:rsidRPr="0065766C" w:rsidRDefault="000867CF" w:rsidP="000867CF">
      <w:pPr>
        <w:spacing w:after="0" w:line="240" w:lineRule="auto"/>
        <w:ind w:left="360"/>
        <w:jc w:val="both"/>
        <w:rPr>
          <w:rFonts w:asciiTheme="minorHAnsi" w:hAnsiTheme="minorHAnsi" w:cstheme="minorHAnsi"/>
        </w:rPr>
      </w:pPr>
    </w:p>
    <w:p w14:paraId="6A042DD3" w14:textId="707E12DF" w:rsidR="00AA3404" w:rsidRPr="0065766C" w:rsidRDefault="00AA3404" w:rsidP="00864A2E">
      <w:pPr>
        <w:numPr>
          <w:ilvl w:val="0"/>
          <w:numId w:val="3"/>
        </w:numPr>
        <w:spacing w:after="0" w:line="240" w:lineRule="auto"/>
        <w:jc w:val="both"/>
        <w:rPr>
          <w:rFonts w:asciiTheme="minorHAnsi" w:hAnsiTheme="minorHAnsi" w:cstheme="minorHAnsi"/>
        </w:rPr>
      </w:pPr>
      <w:r w:rsidRPr="0065766C">
        <w:rPr>
          <w:rFonts w:asciiTheme="minorHAnsi" w:hAnsiTheme="minorHAnsi" w:cstheme="minorHAnsi"/>
          <w:b/>
          <w:i/>
        </w:rPr>
        <w:t>Matching Funds:</w:t>
      </w:r>
      <w:r w:rsidRPr="0065766C">
        <w:rPr>
          <w:rFonts w:asciiTheme="minorHAnsi" w:hAnsiTheme="minorHAnsi" w:cstheme="minorHAnsi"/>
        </w:rPr>
        <w:t xml:space="preserve"> </w:t>
      </w:r>
      <w:r w:rsidR="0078115F" w:rsidRPr="0065766C">
        <w:rPr>
          <w:rFonts w:asciiTheme="minorHAnsi" w:hAnsiTheme="minorHAnsi" w:cstheme="minorHAnsi"/>
        </w:rPr>
        <w:t>Partnerships</w:t>
      </w:r>
      <w:r w:rsidRPr="0065766C">
        <w:rPr>
          <w:rFonts w:asciiTheme="minorHAnsi" w:hAnsiTheme="minorHAnsi" w:cstheme="minorHAnsi"/>
        </w:rPr>
        <w:t xml:space="preserve"> will be required to provide a 30% match of total awarded funds</w:t>
      </w:r>
      <w:r w:rsidR="009E526D" w:rsidRPr="0065766C">
        <w:rPr>
          <w:rFonts w:asciiTheme="minorHAnsi" w:hAnsiTheme="minorHAnsi" w:cstheme="minorHAnsi"/>
        </w:rPr>
        <w:t xml:space="preserve"> both during the Program Design and Implementation </w:t>
      </w:r>
      <w:r w:rsidR="00945E65" w:rsidRPr="0065766C">
        <w:rPr>
          <w:rFonts w:asciiTheme="minorHAnsi" w:hAnsiTheme="minorHAnsi" w:cstheme="minorHAnsi"/>
        </w:rPr>
        <w:t>P</w:t>
      </w:r>
      <w:r w:rsidR="009E526D" w:rsidRPr="0065766C">
        <w:rPr>
          <w:rFonts w:asciiTheme="minorHAnsi" w:hAnsiTheme="minorHAnsi" w:cstheme="minorHAnsi"/>
        </w:rPr>
        <w:t>hases</w:t>
      </w:r>
      <w:r w:rsidRPr="0065766C">
        <w:rPr>
          <w:rFonts w:asciiTheme="minorHAnsi" w:hAnsiTheme="minorHAnsi" w:cstheme="minorHAnsi"/>
        </w:rPr>
        <w:t>. Match may</w:t>
      </w:r>
      <w:r w:rsidR="00DB3286" w:rsidRPr="0065766C">
        <w:rPr>
          <w:rFonts w:asciiTheme="minorHAnsi" w:hAnsiTheme="minorHAnsi" w:cstheme="minorHAnsi"/>
        </w:rPr>
        <w:t xml:space="preserve"> be cash or in-kind</w:t>
      </w:r>
      <w:r w:rsidR="000867CF" w:rsidRPr="0065766C">
        <w:rPr>
          <w:rFonts w:asciiTheme="minorHAnsi" w:hAnsiTheme="minorHAnsi" w:cstheme="minorHAnsi"/>
        </w:rPr>
        <w:t>. With this submission, applicants must demonstrate a match contribution of 30% that may include</w:t>
      </w:r>
      <w:r w:rsidR="00E35961" w:rsidRPr="0065766C">
        <w:rPr>
          <w:rFonts w:asciiTheme="minorHAnsi" w:hAnsiTheme="minorHAnsi" w:cstheme="minorHAnsi"/>
        </w:rPr>
        <w:t>: s</w:t>
      </w:r>
      <w:r w:rsidRPr="0065766C">
        <w:rPr>
          <w:rFonts w:asciiTheme="minorHAnsi" w:hAnsiTheme="minorHAnsi" w:cstheme="minorHAnsi"/>
        </w:rPr>
        <w:t>taff time to</w:t>
      </w:r>
      <w:r w:rsidR="0078115F" w:rsidRPr="0065766C">
        <w:rPr>
          <w:rFonts w:asciiTheme="minorHAnsi" w:hAnsiTheme="minorHAnsi" w:cstheme="minorHAnsi"/>
        </w:rPr>
        <w:t xml:space="preserve"> engage in program design</w:t>
      </w:r>
      <w:r w:rsidR="00E35961" w:rsidRPr="0065766C">
        <w:rPr>
          <w:rFonts w:asciiTheme="minorHAnsi" w:hAnsiTheme="minorHAnsi" w:cstheme="minorHAnsi"/>
        </w:rPr>
        <w:t>, r</w:t>
      </w:r>
      <w:r w:rsidRPr="0065766C">
        <w:rPr>
          <w:rFonts w:asciiTheme="minorHAnsi" w:hAnsiTheme="minorHAnsi" w:cstheme="minorHAnsi"/>
        </w:rPr>
        <w:t xml:space="preserve">ent and associated operating costs not charged </w:t>
      </w:r>
      <w:r w:rsidR="00E35961" w:rsidRPr="0065766C">
        <w:rPr>
          <w:rFonts w:asciiTheme="minorHAnsi" w:hAnsiTheme="minorHAnsi" w:cstheme="minorHAnsi"/>
        </w:rPr>
        <w:t xml:space="preserve">directly </w:t>
      </w:r>
      <w:r w:rsidRPr="0065766C">
        <w:rPr>
          <w:rFonts w:asciiTheme="minorHAnsi" w:hAnsiTheme="minorHAnsi" w:cstheme="minorHAnsi"/>
        </w:rPr>
        <w:t>to the grant</w:t>
      </w:r>
      <w:r w:rsidR="00E35961" w:rsidRPr="0065766C">
        <w:rPr>
          <w:rFonts w:asciiTheme="minorHAnsi" w:hAnsiTheme="minorHAnsi" w:cstheme="minorHAnsi"/>
        </w:rPr>
        <w:t xml:space="preserve">, </w:t>
      </w:r>
      <w:r w:rsidR="005B3F20">
        <w:rPr>
          <w:rFonts w:asciiTheme="minorHAnsi" w:hAnsiTheme="minorHAnsi" w:cstheme="minorHAnsi"/>
        </w:rPr>
        <w:t xml:space="preserve">curriculum development, and </w:t>
      </w:r>
      <w:r w:rsidR="00E35961" w:rsidRPr="0065766C">
        <w:rPr>
          <w:rFonts w:asciiTheme="minorHAnsi" w:hAnsiTheme="minorHAnsi" w:cstheme="minorHAnsi"/>
        </w:rPr>
        <w:t>o</w:t>
      </w:r>
      <w:r w:rsidRPr="0065766C">
        <w:rPr>
          <w:rFonts w:asciiTheme="minorHAnsi" w:hAnsiTheme="minorHAnsi" w:cstheme="minorHAnsi"/>
        </w:rPr>
        <w:t xml:space="preserve">ther expenses related to designing a </w:t>
      </w:r>
      <w:r w:rsidR="00071B2A" w:rsidRPr="0065766C">
        <w:rPr>
          <w:rFonts w:asciiTheme="minorHAnsi" w:hAnsiTheme="minorHAnsi" w:cstheme="minorHAnsi"/>
        </w:rPr>
        <w:t>cohort-</w:t>
      </w:r>
      <w:r w:rsidR="005B3F20">
        <w:rPr>
          <w:rFonts w:asciiTheme="minorHAnsi" w:hAnsiTheme="minorHAnsi" w:cstheme="minorHAnsi"/>
        </w:rPr>
        <w:t>based</w:t>
      </w:r>
      <w:r w:rsidR="00071B2A" w:rsidRPr="0065766C">
        <w:rPr>
          <w:rFonts w:asciiTheme="minorHAnsi" w:hAnsiTheme="minorHAnsi" w:cstheme="minorHAnsi"/>
        </w:rPr>
        <w:t xml:space="preserve"> </w:t>
      </w:r>
      <w:r w:rsidRPr="0065766C">
        <w:rPr>
          <w:rFonts w:asciiTheme="minorHAnsi" w:hAnsiTheme="minorHAnsi" w:cstheme="minorHAnsi"/>
        </w:rPr>
        <w:t>training and placement program</w:t>
      </w:r>
      <w:r w:rsidR="005B3F20">
        <w:rPr>
          <w:rFonts w:asciiTheme="minorHAnsi" w:hAnsiTheme="minorHAnsi" w:cstheme="minorHAnsi"/>
        </w:rPr>
        <w:t xml:space="preserve"> </w:t>
      </w:r>
      <w:r w:rsidR="005B3F20" w:rsidRPr="0065766C">
        <w:rPr>
          <w:rFonts w:asciiTheme="minorHAnsi" w:hAnsiTheme="minorHAnsi" w:cstheme="minorHAnsi"/>
          <w:iCs/>
        </w:rPr>
        <w:t xml:space="preserve">that incorporates </w:t>
      </w:r>
      <w:r w:rsidR="005B3F20">
        <w:rPr>
          <w:rFonts w:asciiTheme="minorHAnsi" w:hAnsiTheme="minorHAnsi" w:cstheme="minorHAnsi"/>
          <w:iCs/>
        </w:rPr>
        <w:t xml:space="preserve">ESOL services alongside </w:t>
      </w:r>
      <w:r w:rsidR="005B3F20" w:rsidRPr="0065766C">
        <w:rPr>
          <w:rFonts w:asciiTheme="minorHAnsi" w:hAnsiTheme="minorHAnsi" w:cstheme="minorHAnsi"/>
          <w:iCs/>
        </w:rPr>
        <w:t>individualized supportive services for participants.</w:t>
      </w:r>
    </w:p>
    <w:p w14:paraId="057D272D" w14:textId="77777777" w:rsidR="00E90D1A" w:rsidRPr="0065766C" w:rsidRDefault="00E90D1A" w:rsidP="0071610A">
      <w:pPr>
        <w:spacing w:after="0" w:line="240" w:lineRule="auto"/>
        <w:ind w:left="360"/>
        <w:jc w:val="both"/>
        <w:rPr>
          <w:rFonts w:asciiTheme="minorHAnsi" w:hAnsiTheme="minorHAnsi" w:cstheme="minorHAnsi"/>
        </w:rPr>
      </w:pPr>
    </w:p>
    <w:p w14:paraId="2D54AA03" w14:textId="6DC1CD37" w:rsidR="00EB1D3F" w:rsidRPr="0065766C" w:rsidRDefault="00E90D1A" w:rsidP="00864A2E">
      <w:pPr>
        <w:numPr>
          <w:ilvl w:val="0"/>
          <w:numId w:val="3"/>
        </w:numPr>
        <w:spacing w:after="0" w:line="240" w:lineRule="auto"/>
        <w:jc w:val="both"/>
        <w:rPr>
          <w:rFonts w:asciiTheme="minorHAnsi" w:hAnsiTheme="minorHAnsi" w:cstheme="minorHAnsi"/>
          <w:color w:val="000000"/>
        </w:rPr>
      </w:pPr>
      <w:r w:rsidRPr="0065766C">
        <w:rPr>
          <w:rFonts w:asciiTheme="minorHAnsi" w:hAnsiTheme="minorHAnsi" w:cstheme="minorHAnsi"/>
          <w:b/>
          <w:i/>
        </w:rPr>
        <w:t>Payment:</w:t>
      </w:r>
      <w:r w:rsidRPr="0065766C">
        <w:rPr>
          <w:rFonts w:asciiTheme="minorHAnsi" w:hAnsiTheme="minorHAnsi" w:cstheme="minorHAnsi"/>
        </w:rPr>
        <w:t xml:space="preserve"> Funds will be disbursed </w:t>
      </w:r>
      <w:r w:rsidR="0078115F" w:rsidRPr="0065766C">
        <w:rPr>
          <w:rFonts w:asciiTheme="minorHAnsi" w:hAnsiTheme="minorHAnsi" w:cstheme="minorHAnsi"/>
        </w:rPr>
        <w:t xml:space="preserve">on a cost reimbursement basis. </w:t>
      </w:r>
      <w:r w:rsidR="000867CF" w:rsidRPr="0065766C">
        <w:rPr>
          <w:rFonts w:asciiTheme="minorHAnsi" w:hAnsiTheme="minorHAnsi" w:cstheme="minorHAnsi"/>
        </w:rPr>
        <w:t>We anticipate that l</w:t>
      </w:r>
      <w:r w:rsidR="0078115F" w:rsidRPr="0065766C">
        <w:rPr>
          <w:rFonts w:asciiTheme="minorHAnsi" w:hAnsiTheme="minorHAnsi" w:cstheme="minorHAnsi"/>
        </w:rPr>
        <w:t xml:space="preserve">ead applicants for each partnership </w:t>
      </w:r>
      <w:r w:rsidRPr="0065766C">
        <w:rPr>
          <w:rFonts w:asciiTheme="minorHAnsi" w:hAnsiTheme="minorHAnsi" w:cstheme="minorHAnsi"/>
        </w:rPr>
        <w:t>will submit</w:t>
      </w:r>
      <w:r w:rsidR="00772795" w:rsidRPr="0065766C">
        <w:rPr>
          <w:rFonts w:asciiTheme="minorHAnsi" w:hAnsiTheme="minorHAnsi" w:cstheme="minorHAnsi"/>
        </w:rPr>
        <w:t xml:space="preserve"> invoice</w:t>
      </w:r>
      <w:r w:rsidR="00D22A10" w:rsidRPr="0065766C">
        <w:rPr>
          <w:rFonts w:asciiTheme="minorHAnsi" w:hAnsiTheme="minorHAnsi" w:cstheme="minorHAnsi"/>
        </w:rPr>
        <w:t>s digitally</w:t>
      </w:r>
      <w:r w:rsidR="00772795" w:rsidRPr="0065766C">
        <w:rPr>
          <w:rFonts w:asciiTheme="minorHAnsi" w:hAnsiTheme="minorHAnsi" w:cstheme="minorHAnsi"/>
        </w:rPr>
        <w:t xml:space="preserve"> for the Program Design Period using </w:t>
      </w:r>
      <w:r w:rsidR="00885544" w:rsidRPr="0065766C">
        <w:rPr>
          <w:rFonts w:asciiTheme="minorHAnsi" w:hAnsiTheme="minorHAnsi" w:cstheme="minorHAnsi"/>
        </w:rPr>
        <w:t>the required</w:t>
      </w:r>
      <w:r w:rsidRPr="0065766C">
        <w:rPr>
          <w:rFonts w:asciiTheme="minorHAnsi" w:hAnsiTheme="minorHAnsi" w:cstheme="minorHAnsi"/>
        </w:rPr>
        <w:t xml:space="preserve"> invoice template supplied by Commonwealth Corporation. </w:t>
      </w:r>
      <w:r w:rsidR="0078115F" w:rsidRPr="0065766C">
        <w:rPr>
          <w:rFonts w:asciiTheme="minorHAnsi" w:hAnsiTheme="minorHAnsi" w:cstheme="minorHAnsi"/>
        </w:rPr>
        <w:t>Partnerships</w:t>
      </w:r>
      <w:r w:rsidRPr="0065766C">
        <w:rPr>
          <w:rFonts w:asciiTheme="minorHAnsi" w:hAnsiTheme="minorHAnsi" w:cstheme="minorHAnsi"/>
        </w:rPr>
        <w:t xml:space="preserve"> will only be reimbursed for expenses incurred during the period of the contract. </w:t>
      </w:r>
      <w:r w:rsidR="0078115F" w:rsidRPr="0065766C">
        <w:rPr>
          <w:rFonts w:asciiTheme="minorHAnsi" w:hAnsiTheme="minorHAnsi" w:cstheme="minorHAnsi"/>
        </w:rPr>
        <w:t>Lead applicants for each partnership</w:t>
      </w:r>
      <w:r w:rsidRPr="0065766C">
        <w:rPr>
          <w:rFonts w:asciiTheme="minorHAnsi" w:hAnsiTheme="minorHAnsi" w:cstheme="minorHAnsi"/>
        </w:rPr>
        <w:t xml:space="preserve"> </w:t>
      </w:r>
      <w:r w:rsidR="00270C5A" w:rsidRPr="0065766C">
        <w:rPr>
          <w:rFonts w:asciiTheme="minorHAnsi" w:hAnsiTheme="minorHAnsi" w:cstheme="minorHAnsi"/>
        </w:rPr>
        <w:t xml:space="preserve">will be </w:t>
      </w:r>
      <w:r w:rsidRPr="0065766C">
        <w:rPr>
          <w:rFonts w:asciiTheme="minorHAnsi" w:hAnsiTheme="minorHAnsi" w:cstheme="minorHAnsi"/>
        </w:rPr>
        <w:t>required to maintain and submit, upon request, back-up documentation for ex</w:t>
      </w:r>
      <w:r w:rsidR="00EB1D3F" w:rsidRPr="0065766C">
        <w:rPr>
          <w:rFonts w:asciiTheme="minorHAnsi" w:hAnsiTheme="minorHAnsi" w:cstheme="minorHAnsi"/>
        </w:rPr>
        <w:t>penses and match contributions.</w:t>
      </w:r>
    </w:p>
    <w:p w14:paraId="240B0591" w14:textId="00E19874" w:rsidR="0022062B" w:rsidRPr="0065766C" w:rsidRDefault="0022062B" w:rsidP="0017497F">
      <w:pPr>
        <w:pStyle w:val="LightGrid-Accent31"/>
        <w:pBdr>
          <w:bottom w:val="single" w:sz="12" w:space="1" w:color="auto"/>
        </w:pBdr>
        <w:spacing w:after="0" w:line="240" w:lineRule="auto"/>
        <w:ind w:left="0"/>
        <w:jc w:val="center"/>
        <w:outlineLvl w:val="0"/>
        <w:rPr>
          <w:rFonts w:asciiTheme="minorHAnsi" w:hAnsiTheme="minorHAnsi" w:cstheme="minorHAnsi"/>
          <w:b/>
          <w:smallCaps/>
          <w:sz w:val="28"/>
          <w:szCs w:val="28"/>
        </w:rPr>
      </w:pPr>
      <w:r w:rsidRPr="0065766C">
        <w:rPr>
          <w:rFonts w:asciiTheme="minorHAnsi" w:hAnsiTheme="minorHAnsi" w:cstheme="minorHAnsi"/>
        </w:rPr>
        <w:br w:type="page"/>
      </w:r>
      <w:bookmarkStart w:id="9" w:name="_Toc47352767"/>
      <w:r w:rsidRPr="0065766C">
        <w:rPr>
          <w:rFonts w:asciiTheme="minorHAnsi" w:hAnsiTheme="minorHAnsi" w:cstheme="minorHAnsi"/>
          <w:b/>
          <w:smallCaps/>
          <w:sz w:val="28"/>
          <w:szCs w:val="28"/>
        </w:rPr>
        <w:lastRenderedPageBreak/>
        <w:t>Section T</w:t>
      </w:r>
      <w:r w:rsidR="001A3025" w:rsidRPr="0065766C">
        <w:rPr>
          <w:rFonts w:asciiTheme="minorHAnsi" w:hAnsiTheme="minorHAnsi" w:cstheme="minorHAnsi"/>
          <w:b/>
          <w:smallCaps/>
          <w:sz w:val="28"/>
          <w:szCs w:val="28"/>
        </w:rPr>
        <w:t>wo</w:t>
      </w:r>
      <w:r w:rsidRPr="0065766C">
        <w:rPr>
          <w:rFonts w:asciiTheme="minorHAnsi" w:hAnsiTheme="minorHAnsi" w:cstheme="minorHAnsi"/>
          <w:b/>
          <w:smallCaps/>
          <w:sz w:val="28"/>
          <w:szCs w:val="28"/>
        </w:rPr>
        <w:t>: Eligible Lead Applicants</w:t>
      </w:r>
      <w:r w:rsidR="00F2149A" w:rsidRPr="0065766C">
        <w:rPr>
          <w:rFonts w:asciiTheme="minorHAnsi" w:hAnsiTheme="minorHAnsi" w:cstheme="minorHAnsi"/>
          <w:b/>
          <w:smallCaps/>
          <w:sz w:val="28"/>
          <w:szCs w:val="28"/>
        </w:rPr>
        <w:t xml:space="preserve"> &amp; Partners</w:t>
      </w:r>
      <w:bookmarkEnd w:id="9"/>
    </w:p>
    <w:p w14:paraId="55E1424C" w14:textId="77777777" w:rsidR="005F6F8B" w:rsidRPr="0065766C" w:rsidRDefault="005F6F8B" w:rsidP="005F6F8B">
      <w:pPr>
        <w:pStyle w:val="LightGrid-Accent31"/>
        <w:spacing w:after="0" w:line="240" w:lineRule="auto"/>
        <w:ind w:left="0"/>
        <w:rPr>
          <w:rFonts w:asciiTheme="minorHAnsi" w:hAnsiTheme="minorHAnsi" w:cstheme="minorHAnsi"/>
        </w:rPr>
      </w:pPr>
    </w:p>
    <w:p w14:paraId="3DB94769" w14:textId="651DF7F5" w:rsidR="000568B2" w:rsidRPr="0065766C" w:rsidRDefault="00C704B0" w:rsidP="00595AFB">
      <w:pPr>
        <w:pStyle w:val="LightGrid-Accent31"/>
        <w:numPr>
          <w:ilvl w:val="0"/>
          <w:numId w:val="9"/>
        </w:numPr>
        <w:spacing w:line="240" w:lineRule="auto"/>
        <w:jc w:val="both"/>
        <w:rPr>
          <w:rFonts w:asciiTheme="minorHAnsi" w:hAnsiTheme="minorHAnsi" w:cstheme="minorHAnsi"/>
        </w:rPr>
      </w:pPr>
      <w:r w:rsidRPr="0065766C">
        <w:rPr>
          <w:rFonts w:asciiTheme="minorHAnsi" w:hAnsiTheme="minorHAnsi" w:cstheme="minorHAnsi"/>
          <w:b/>
          <w:i/>
        </w:rPr>
        <w:t>Required Partnership Qualifications:</w:t>
      </w:r>
      <w:r w:rsidRPr="0065766C">
        <w:rPr>
          <w:rFonts w:asciiTheme="minorHAnsi" w:hAnsiTheme="minorHAnsi" w:cstheme="minorHAnsi"/>
        </w:rPr>
        <w:t xml:space="preserve"> Partnerships must ensure they have all the partners</w:t>
      </w:r>
      <w:r w:rsidR="00ED499A" w:rsidRPr="0065766C">
        <w:rPr>
          <w:rFonts w:asciiTheme="minorHAnsi" w:hAnsiTheme="minorHAnsi" w:cstheme="minorHAnsi"/>
        </w:rPr>
        <w:t xml:space="preserve"> needed to reach and support </w:t>
      </w:r>
      <w:r w:rsidR="001D4C18" w:rsidRPr="0065766C">
        <w:rPr>
          <w:rFonts w:asciiTheme="minorHAnsi" w:hAnsiTheme="minorHAnsi" w:cstheme="minorHAnsi"/>
        </w:rPr>
        <w:t xml:space="preserve">their </w:t>
      </w:r>
      <w:r w:rsidR="00D35AE6" w:rsidRPr="0065766C">
        <w:rPr>
          <w:rFonts w:asciiTheme="minorHAnsi" w:hAnsiTheme="minorHAnsi" w:cstheme="minorHAnsi"/>
        </w:rPr>
        <w:t>target</w:t>
      </w:r>
      <w:r w:rsidR="00ED499A" w:rsidRPr="0065766C">
        <w:rPr>
          <w:rFonts w:asciiTheme="minorHAnsi" w:hAnsiTheme="minorHAnsi" w:cstheme="minorHAnsi"/>
        </w:rPr>
        <w:t xml:space="preserve"> population</w:t>
      </w:r>
      <w:r w:rsidR="00D35AE6" w:rsidRPr="0065766C">
        <w:rPr>
          <w:rFonts w:asciiTheme="minorHAnsi" w:hAnsiTheme="minorHAnsi" w:cstheme="minorHAnsi"/>
        </w:rPr>
        <w:t xml:space="preserve"> i</w:t>
      </w:r>
      <w:r w:rsidRPr="0065766C">
        <w:rPr>
          <w:rFonts w:asciiTheme="minorHAnsi" w:hAnsiTheme="minorHAnsi" w:cstheme="minorHAnsi"/>
        </w:rPr>
        <w:t xml:space="preserve">n securing employment for </w:t>
      </w:r>
      <w:r w:rsidR="001D4C18" w:rsidRPr="0065766C">
        <w:rPr>
          <w:rFonts w:asciiTheme="minorHAnsi" w:hAnsiTheme="minorHAnsi" w:cstheme="minorHAnsi"/>
        </w:rPr>
        <w:t xml:space="preserve">their </w:t>
      </w:r>
      <w:r w:rsidRPr="0065766C">
        <w:rPr>
          <w:rFonts w:asciiTheme="minorHAnsi" w:hAnsiTheme="minorHAnsi" w:cstheme="minorHAnsi"/>
        </w:rPr>
        <w:t xml:space="preserve">target occupation. </w:t>
      </w:r>
      <w:r w:rsidR="003A04B2" w:rsidRPr="0065766C">
        <w:rPr>
          <w:rFonts w:asciiTheme="minorHAnsi" w:hAnsiTheme="minorHAnsi" w:cstheme="minorHAnsi"/>
        </w:rPr>
        <w:t>Each p</w:t>
      </w:r>
      <w:r w:rsidR="009B7D4D" w:rsidRPr="0065766C">
        <w:rPr>
          <w:rFonts w:asciiTheme="minorHAnsi" w:hAnsiTheme="minorHAnsi" w:cstheme="minorHAnsi"/>
        </w:rPr>
        <w:t xml:space="preserve">artner must commit </w:t>
      </w:r>
      <w:r w:rsidR="000568B2" w:rsidRPr="0065766C">
        <w:rPr>
          <w:rFonts w:asciiTheme="minorHAnsi" w:hAnsiTheme="minorHAnsi" w:cstheme="minorHAnsi"/>
        </w:rPr>
        <w:t>to</w:t>
      </w:r>
      <w:r w:rsidR="003A04B2" w:rsidRPr="0065766C">
        <w:rPr>
          <w:rFonts w:asciiTheme="minorHAnsi" w:hAnsiTheme="minorHAnsi" w:cstheme="minorHAnsi"/>
        </w:rPr>
        <w:t xml:space="preserve"> </w:t>
      </w:r>
      <w:r w:rsidR="009B7D4D" w:rsidRPr="0065766C">
        <w:rPr>
          <w:rFonts w:asciiTheme="minorHAnsi" w:hAnsiTheme="minorHAnsi" w:cstheme="minorHAnsi"/>
        </w:rPr>
        <w:t>engaging</w:t>
      </w:r>
      <w:r w:rsidR="000568B2" w:rsidRPr="0065766C">
        <w:rPr>
          <w:rFonts w:asciiTheme="minorHAnsi" w:hAnsiTheme="minorHAnsi" w:cstheme="minorHAnsi"/>
        </w:rPr>
        <w:t xml:space="preserve"> </w:t>
      </w:r>
      <w:r w:rsidR="003A04B2" w:rsidRPr="0065766C">
        <w:rPr>
          <w:rFonts w:asciiTheme="minorHAnsi" w:hAnsiTheme="minorHAnsi" w:cstheme="minorHAnsi"/>
        </w:rPr>
        <w:t xml:space="preserve">fully </w:t>
      </w:r>
      <w:r w:rsidR="000568B2" w:rsidRPr="0065766C">
        <w:rPr>
          <w:rFonts w:asciiTheme="minorHAnsi" w:hAnsiTheme="minorHAnsi" w:cstheme="minorHAnsi"/>
        </w:rPr>
        <w:t>in program planning, development, and implementation</w:t>
      </w:r>
      <w:r w:rsidR="009B7D4D" w:rsidRPr="0065766C">
        <w:rPr>
          <w:rFonts w:asciiTheme="minorHAnsi" w:hAnsiTheme="minorHAnsi" w:cstheme="minorHAnsi"/>
        </w:rPr>
        <w:t xml:space="preserve"> in order to </w:t>
      </w:r>
      <w:r w:rsidR="000568B2" w:rsidRPr="0065766C">
        <w:rPr>
          <w:rFonts w:asciiTheme="minorHAnsi" w:hAnsiTheme="minorHAnsi" w:cstheme="minorHAnsi"/>
        </w:rPr>
        <w:t xml:space="preserve">design or re-design components of a </w:t>
      </w:r>
      <w:r w:rsidR="001D4C18" w:rsidRPr="0065766C">
        <w:rPr>
          <w:rFonts w:asciiTheme="minorHAnsi" w:hAnsiTheme="minorHAnsi" w:cstheme="minorHAnsi"/>
        </w:rPr>
        <w:t>training and placement</w:t>
      </w:r>
      <w:r w:rsidR="000568B2" w:rsidRPr="0065766C">
        <w:rPr>
          <w:rFonts w:asciiTheme="minorHAnsi" w:hAnsiTheme="minorHAnsi" w:cstheme="minorHAnsi"/>
        </w:rPr>
        <w:t xml:space="preserve"> program.</w:t>
      </w:r>
      <w:r w:rsidR="009B7D4D" w:rsidRPr="0065766C">
        <w:rPr>
          <w:rFonts w:asciiTheme="minorHAnsi" w:hAnsiTheme="minorHAnsi" w:cstheme="minorHAnsi"/>
        </w:rPr>
        <w:t xml:space="preserve"> </w:t>
      </w:r>
      <w:r w:rsidR="00DB45DE" w:rsidRPr="0065766C">
        <w:rPr>
          <w:rFonts w:asciiTheme="minorHAnsi" w:hAnsiTheme="minorHAnsi" w:cstheme="minorHAnsi"/>
        </w:rPr>
        <w:t>Each p</w:t>
      </w:r>
      <w:r w:rsidR="009B7D4D" w:rsidRPr="0065766C">
        <w:rPr>
          <w:rFonts w:asciiTheme="minorHAnsi" w:hAnsiTheme="minorHAnsi" w:cstheme="minorHAnsi"/>
        </w:rPr>
        <w:t>artner must</w:t>
      </w:r>
      <w:r w:rsidR="009B7D4D" w:rsidRPr="0065766C">
        <w:rPr>
          <w:rFonts w:asciiTheme="minorHAnsi" w:hAnsiTheme="minorHAnsi" w:cstheme="minorHAnsi"/>
          <w:color w:val="000000"/>
        </w:rPr>
        <w:t xml:space="preserve"> demonstrate their commitment to</w:t>
      </w:r>
      <w:r w:rsidR="009B7D4D" w:rsidRPr="0065766C">
        <w:rPr>
          <w:rFonts w:asciiTheme="minorHAnsi" w:hAnsiTheme="minorHAnsi" w:cstheme="minorHAnsi"/>
        </w:rPr>
        <w:t xml:space="preserve"> </w:t>
      </w:r>
      <w:r w:rsidR="00256859" w:rsidRPr="0065766C">
        <w:rPr>
          <w:rFonts w:asciiTheme="minorHAnsi" w:hAnsiTheme="minorHAnsi" w:cstheme="minorHAnsi"/>
        </w:rPr>
        <w:t>the design and implementation process</w:t>
      </w:r>
      <w:r w:rsidR="00D35AE6" w:rsidRPr="0065766C">
        <w:rPr>
          <w:rFonts w:asciiTheme="minorHAnsi" w:hAnsiTheme="minorHAnsi" w:cstheme="minorHAnsi"/>
        </w:rPr>
        <w:t>.</w:t>
      </w:r>
      <w:r w:rsidR="00256859" w:rsidRPr="0065766C">
        <w:rPr>
          <w:rFonts w:asciiTheme="minorHAnsi" w:hAnsiTheme="minorHAnsi" w:cstheme="minorHAnsi"/>
        </w:rPr>
        <w:t xml:space="preserve"> Each partner must also outline </w:t>
      </w:r>
      <w:r w:rsidR="00DB45DE" w:rsidRPr="0065766C">
        <w:rPr>
          <w:rFonts w:asciiTheme="minorHAnsi" w:hAnsiTheme="minorHAnsi" w:cstheme="minorHAnsi"/>
        </w:rPr>
        <w:t>their role and anticipated activities</w:t>
      </w:r>
      <w:r w:rsidR="001D4C18" w:rsidRPr="0065766C">
        <w:rPr>
          <w:rFonts w:asciiTheme="minorHAnsi" w:hAnsiTheme="minorHAnsi" w:cstheme="minorHAnsi"/>
        </w:rPr>
        <w:t xml:space="preserve">. </w:t>
      </w:r>
      <w:r w:rsidR="00A8233C" w:rsidRPr="0065766C">
        <w:rPr>
          <w:rFonts w:asciiTheme="minorHAnsi" w:hAnsiTheme="minorHAnsi" w:cstheme="minorHAnsi"/>
        </w:rPr>
        <w:t>Each partner’s commitments, roles and activities</w:t>
      </w:r>
      <w:r w:rsidR="00E5359B" w:rsidRPr="0065766C">
        <w:rPr>
          <w:rFonts w:asciiTheme="minorHAnsi" w:hAnsiTheme="minorHAnsi" w:cstheme="minorHAnsi"/>
        </w:rPr>
        <w:t xml:space="preserve"> must be provided </w:t>
      </w:r>
      <w:r w:rsidR="00ED499A" w:rsidRPr="0065766C">
        <w:rPr>
          <w:rFonts w:asciiTheme="minorHAnsi" w:hAnsiTheme="minorHAnsi" w:cstheme="minorHAnsi"/>
        </w:rPr>
        <w:t>either</w:t>
      </w:r>
      <w:r w:rsidRPr="0065766C">
        <w:rPr>
          <w:rFonts w:asciiTheme="minorHAnsi" w:hAnsiTheme="minorHAnsi" w:cstheme="minorHAnsi"/>
          <w:color w:val="000000"/>
        </w:rPr>
        <w:t xml:space="preserve"> through </w:t>
      </w:r>
      <w:r w:rsidRPr="0065766C">
        <w:rPr>
          <w:rFonts w:asciiTheme="minorHAnsi" w:hAnsiTheme="minorHAnsi" w:cstheme="minorHAnsi"/>
        </w:rPr>
        <w:t xml:space="preserve">a signed Memorandum of Agreement (MOA) </w:t>
      </w:r>
      <w:r w:rsidR="00E5359B" w:rsidRPr="0065766C">
        <w:rPr>
          <w:rFonts w:asciiTheme="minorHAnsi" w:hAnsiTheme="minorHAnsi" w:cstheme="minorHAnsi"/>
        </w:rPr>
        <w:t xml:space="preserve">among partners </w:t>
      </w:r>
      <w:r w:rsidRPr="0065766C">
        <w:rPr>
          <w:rFonts w:asciiTheme="minorHAnsi" w:hAnsiTheme="minorHAnsi" w:cstheme="minorHAnsi"/>
          <w:color w:val="000000"/>
        </w:rPr>
        <w:t>or through the submission of separate letters of commitment.</w:t>
      </w:r>
    </w:p>
    <w:p w14:paraId="07F54CE8" w14:textId="77777777" w:rsidR="00C704B0" w:rsidRPr="0065766C" w:rsidRDefault="00C704B0" w:rsidP="00B60C3D">
      <w:pPr>
        <w:pStyle w:val="LightGrid-Accent31"/>
        <w:spacing w:after="0" w:line="240" w:lineRule="auto"/>
        <w:ind w:left="1080"/>
        <w:jc w:val="both"/>
        <w:rPr>
          <w:rFonts w:asciiTheme="minorHAnsi" w:hAnsiTheme="minorHAnsi" w:cstheme="minorHAnsi"/>
        </w:rPr>
      </w:pPr>
    </w:p>
    <w:p w14:paraId="689417E0" w14:textId="77777777" w:rsidR="00DB35AE" w:rsidRPr="0065766C" w:rsidRDefault="00DB35AE" w:rsidP="00595AFB">
      <w:pPr>
        <w:pStyle w:val="LightGrid-Accent31"/>
        <w:numPr>
          <w:ilvl w:val="0"/>
          <w:numId w:val="9"/>
        </w:numPr>
        <w:spacing w:after="0" w:line="240" w:lineRule="auto"/>
        <w:jc w:val="both"/>
        <w:rPr>
          <w:rFonts w:asciiTheme="minorHAnsi" w:hAnsiTheme="minorHAnsi" w:cstheme="minorHAnsi"/>
        </w:rPr>
      </w:pPr>
      <w:r w:rsidRPr="0065766C">
        <w:rPr>
          <w:rFonts w:asciiTheme="minorHAnsi" w:hAnsiTheme="minorHAnsi" w:cstheme="minorHAnsi"/>
          <w:b/>
          <w:i/>
        </w:rPr>
        <w:t xml:space="preserve">Eligible </w:t>
      </w:r>
      <w:r w:rsidR="004E5FB2" w:rsidRPr="0065766C">
        <w:rPr>
          <w:rFonts w:asciiTheme="minorHAnsi" w:hAnsiTheme="minorHAnsi" w:cstheme="minorHAnsi"/>
          <w:b/>
          <w:i/>
        </w:rPr>
        <w:t xml:space="preserve">Lead </w:t>
      </w:r>
      <w:r w:rsidRPr="0065766C">
        <w:rPr>
          <w:rFonts w:asciiTheme="minorHAnsi" w:hAnsiTheme="minorHAnsi" w:cstheme="minorHAnsi"/>
          <w:b/>
          <w:i/>
        </w:rPr>
        <w:t>Applicants</w:t>
      </w:r>
      <w:r w:rsidR="00314880" w:rsidRPr="0065766C">
        <w:rPr>
          <w:rFonts w:asciiTheme="minorHAnsi" w:hAnsiTheme="minorHAnsi" w:cstheme="minorHAnsi"/>
          <w:b/>
          <w:i/>
        </w:rPr>
        <w:t>:</w:t>
      </w:r>
      <w:r w:rsidR="00314880" w:rsidRPr="0065766C">
        <w:rPr>
          <w:rFonts w:asciiTheme="minorHAnsi" w:hAnsiTheme="minorHAnsi" w:cstheme="minorHAnsi"/>
          <w:i/>
        </w:rPr>
        <w:t xml:space="preserve"> </w:t>
      </w:r>
      <w:r w:rsidR="004E5FB2" w:rsidRPr="0065766C">
        <w:rPr>
          <w:rFonts w:asciiTheme="minorHAnsi" w:hAnsiTheme="minorHAnsi" w:cstheme="minorHAnsi"/>
        </w:rPr>
        <w:t>The following organizations are eligible to apply as lead applicants on behalf of a partnership:</w:t>
      </w:r>
    </w:p>
    <w:p w14:paraId="1464E40A" w14:textId="77777777" w:rsidR="00FD124B" w:rsidRPr="0065766C" w:rsidRDefault="00FD124B"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Community-based organizations, including adult basic education providers</w:t>
      </w:r>
    </w:p>
    <w:p w14:paraId="7D8D0A2D" w14:textId="77777777" w:rsidR="004E5FB2" w:rsidRPr="0065766C" w:rsidRDefault="004E5FB2"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Employers with operations in Massachusetts and that employ Massachusetts residents i</w:t>
      </w:r>
      <w:r w:rsidR="00387E41" w:rsidRPr="0065766C">
        <w:rPr>
          <w:rFonts w:asciiTheme="minorHAnsi" w:hAnsiTheme="minorHAnsi" w:cstheme="minorHAnsi"/>
        </w:rPr>
        <w:t>n the</w:t>
      </w:r>
      <w:r w:rsidR="00D7635F" w:rsidRPr="0065766C">
        <w:rPr>
          <w:rFonts w:asciiTheme="minorHAnsi" w:hAnsiTheme="minorHAnsi" w:cstheme="minorHAnsi"/>
        </w:rPr>
        <w:t xml:space="preserve"> proposed</w:t>
      </w:r>
      <w:r w:rsidR="00387E41" w:rsidRPr="0065766C">
        <w:rPr>
          <w:rFonts w:asciiTheme="minorHAnsi" w:hAnsiTheme="minorHAnsi" w:cstheme="minorHAnsi"/>
        </w:rPr>
        <w:t xml:space="preserve"> target occupation</w:t>
      </w:r>
    </w:p>
    <w:p w14:paraId="26CC698B" w14:textId="77777777" w:rsidR="004E5FB2" w:rsidRPr="0065766C" w:rsidRDefault="004E5FB2"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Employer associations</w:t>
      </w:r>
    </w:p>
    <w:p w14:paraId="0AF9C374" w14:textId="77777777" w:rsidR="00FD124B" w:rsidRPr="0065766C" w:rsidRDefault="00FD124B"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Higher education institutions</w:t>
      </w:r>
    </w:p>
    <w:p w14:paraId="2ACBF755" w14:textId="77777777" w:rsidR="00FD124B" w:rsidRPr="0065766C" w:rsidRDefault="00FD124B"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Labor organizations</w:t>
      </w:r>
    </w:p>
    <w:p w14:paraId="6DDC4893" w14:textId="77777777" w:rsidR="00FD124B" w:rsidRPr="0065766C" w:rsidRDefault="00FD124B"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Local workforce development entities</w:t>
      </w:r>
    </w:p>
    <w:p w14:paraId="36D9214B" w14:textId="4502408C" w:rsidR="004E5FB2" w:rsidRPr="0065766C" w:rsidRDefault="00C72C3C"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 xml:space="preserve">Local workforce </w:t>
      </w:r>
      <w:r w:rsidR="004E5FB2" w:rsidRPr="0065766C">
        <w:rPr>
          <w:rFonts w:asciiTheme="minorHAnsi" w:hAnsiTheme="minorHAnsi" w:cstheme="minorHAnsi"/>
        </w:rPr>
        <w:t>boards</w:t>
      </w:r>
    </w:p>
    <w:p w14:paraId="42DF17AF" w14:textId="77777777" w:rsidR="00FD124B" w:rsidRPr="0065766C" w:rsidRDefault="00FD124B"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 xml:space="preserve">Nonprofit education, training or other service providers </w:t>
      </w:r>
    </w:p>
    <w:p w14:paraId="039C5B76" w14:textId="77777777" w:rsidR="004E5FB2" w:rsidRPr="0065766C" w:rsidRDefault="004E5FB2"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One-stop career centers</w:t>
      </w:r>
    </w:p>
    <w:p w14:paraId="206D6AE7" w14:textId="77777777" w:rsidR="00DB35AE" w:rsidRPr="0065766C" w:rsidRDefault="00FD124B" w:rsidP="00B60C3D">
      <w:pPr>
        <w:numPr>
          <w:ilvl w:val="0"/>
          <w:numId w:val="4"/>
        </w:numPr>
        <w:spacing w:after="0" w:line="240" w:lineRule="auto"/>
        <w:ind w:left="1080"/>
        <w:jc w:val="both"/>
        <w:rPr>
          <w:rFonts w:asciiTheme="minorHAnsi" w:hAnsiTheme="minorHAnsi" w:cstheme="minorHAnsi"/>
        </w:rPr>
      </w:pPr>
      <w:r w:rsidRPr="0065766C">
        <w:rPr>
          <w:rFonts w:asciiTheme="minorHAnsi" w:hAnsiTheme="minorHAnsi" w:cstheme="minorHAnsi"/>
        </w:rPr>
        <w:t>Vocational education institutions</w:t>
      </w:r>
    </w:p>
    <w:p w14:paraId="20AAD9C4" w14:textId="77777777" w:rsidR="00F23EF5" w:rsidRPr="0065766C" w:rsidRDefault="00F23EF5" w:rsidP="00B60C3D">
      <w:pPr>
        <w:pStyle w:val="LightGrid-Accent31"/>
        <w:ind w:left="0"/>
        <w:jc w:val="both"/>
        <w:rPr>
          <w:rFonts w:asciiTheme="minorHAnsi" w:hAnsiTheme="minorHAnsi" w:cstheme="minorHAnsi"/>
          <w:b/>
        </w:rPr>
      </w:pPr>
    </w:p>
    <w:p w14:paraId="5570F05F" w14:textId="707FCB59" w:rsidR="004E5FB2" w:rsidRPr="0065766C" w:rsidRDefault="004E5FB2" w:rsidP="00595AFB">
      <w:pPr>
        <w:pStyle w:val="LightGrid-Accent31"/>
        <w:numPr>
          <w:ilvl w:val="0"/>
          <w:numId w:val="9"/>
        </w:numPr>
        <w:spacing w:line="240" w:lineRule="auto"/>
        <w:jc w:val="both"/>
        <w:rPr>
          <w:rFonts w:asciiTheme="minorHAnsi" w:hAnsiTheme="minorHAnsi" w:cstheme="minorHAnsi"/>
        </w:rPr>
      </w:pPr>
      <w:r w:rsidRPr="0065766C">
        <w:rPr>
          <w:rFonts w:asciiTheme="minorHAnsi" w:hAnsiTheme="minorHAnsi" w:cstheme="minorHAnsi"/>
          <w:b/>
          <w:i/>
        </w:rPr>
        <w:t xml:space="preserve">Lead Applicant </w:t>
      </w:r>
      <w:r w:rsidR="00641A53" w:rsidRPr="0065766C">
        <w:rPr>
          <w:rFonts w:asciiTheme="minorHAnsi" w:hAnsiTheme="minorHAnsi" w:cstheme="minorHAnsi"/>
          <w:b/>
          <w:i/>
        </w:rPr>
        <w:t>Qualifications</w:t>
      </w:r>
      <w:r w:rsidRPr="0065766C">
        <w:rPr>
          <w:rFonts w:asciiTheme="minorHAnsi" w:hAnsiTheme="minorHAnsi" w:cstheme="minorHAnsi"/>
          <w:i/>
        </w:rPr>
        <w:t>:</w:t>
      </w:r>
      <w:r w:rsidRPr="0065766C">
        <w:rPr>
          <w:rFonts w:asciiTheme="minorHAnsi" w:hAnsiTheme="minorHAnsi" w:cstheme="minorHAnsi"/>
        </w:rPr>
        <w:t xml:space="preserve"> Lead applicants</w:t>
      </w:r>
      <w:r w:rsidR="007A02B1" w:rsidRPr="0065766C">
        <w:rPr>
          <w:rFonts w:asciiTheme="minorHAnsi" w:hAnsiTheme="minorHAnsi" w:cstheme="minorHAnsi"/>
        </w:rPr>
        <w:t xml:space="preserve"> will</w:t>
      </w:r>
      <w:r w:rsidRPr="0065766C">
        <w:rPr>
          <w:rFonts w:asciiTheme="minorHAnsi" w:hAnsiTheme="minorHAnsi" w:cstheme="minorHAnsi"/>
        </w:rPr>
        <w:t>:</w:t>
      </w:r>
    </w:p>
    <w:p w14:paraId="68C240E1" w14:textId="7400CEDB" w:rsidR="007E02E5" w:rsidRPr="0065766C" w:rsidRDefault="00FC59A9" w:rsidP="00B60C3D">
      <w:pPr>
        <w:pStyle w:val="LightGrid-Accent31"/>
        <w:numPr>
          <w:ilvl w:val="0"/>
          <w:numId w:val="5"/>
        </w:numPr>
        <w:spacing w:after="0" w:line="240" w:lineRule="auto"/>
        <w:jc w:val="both"/>
        <w:rPr>
          <w:rFonts w:asciiTheme="minorHAnsi" w:hAnsiTheme="minorHAnsi" w:cstheme="minorHAnsi"/>
        </w:rPr>
      </w:pPr>
      <w:r w:rsidRPr="0065766C">
        <w:rPr>
          <w:rFonts w:asciiTheme="minorHAnsi" w:hAnsiTheme="minorHAnsi" w:cstheme="minorHAnsi"/>
        </w:rPr>
        <w:t>Serve as the convener of partnering organizations necessary</w:t>
      </w:r>
      <w:r w:rsidR="007E02E5" w:rsidRPr="0065766C">
        <w:rPr>
          <w:rFonts w:asciiTheme="minorHAnsi" w:hAnsiTheme="minorHAnsi" w:cstheme="minorHAnsi"/>
        </w:rPr>
        <w:t xml:space="preserve"> to achieve the overall project goals, including, but not limited to, coordinating the design of the project, developing an appropriate budget, negotiating agreement of the project performance management measures, and coordinating</w:t>
      </w:r>
      <w:r w:rsidRPr="0065766C">
        <w:rPr>
          <w:rFonts w:asciiTheme="minorHAnsi" w:hAnsiTheme="minorHAnsi" w:cstheme="minorHAnsi"/>
        </w:rPr>
        <w:t xml:space="preserve"> all activities of the project.</w:t>
      </w:r>
    </w:p>
    <w:p w14:paraId="7F3FE5CE" w14:textId="77777777" w:rsidR="007E02E5" w:rsidRPr="0065766C" w:rsidRDefault="007E02E5" w:rsidP="00B60C3D">
      <w:pPr>
        <w:pStyle w:val="LightGrid-Accent31"/>
        <w:numPr>
          <w:ilvl w:val="0"/>
          <w:numId w:val="5"/>
        </w:numPr>
        <w:spacing w:after="0" w:line="240" w:lineRule="auto"/>
        <w:jc w:val="both"/>
        <w:rPr>
          <w:rFonts w:asciiTheme="minorHAnsi" w:hAnsiTheme="minorHAnsi" w:cstheme="minorHAnsi"/>
          <w:iCs/>
        </w:rPr>
      </w:pPr>
      <w:r w:rsidRPr="0065766C">
        <w:rPr>
          <w:rFonts w:asciiTheme="minorHAnsi" w:hAnsiTheme="minorHAnsi" w:cstheme="minorHAnsi"/>
        </w:rPr>
        <w:t>Have experience with grant management and operational capacity to manage public funds.</w:t>
      </w:r>
    </w:p>
    <w:p w14:paraId="51600985" w14:textId="35A3B9AC" w:rsidR="004E5FB2" w:rsidRPr="0065766C" w:rsidRDefault="00FC59A9" w:rsidP="00B60C3D">
      <w:pPr>
        <w:pStyle w:val="LightGrid-Accent31"/>
        <w:numPr>
          <w:ilvl w:val="0"/>
          <w:numId w:val="5"/>
        </w:numPr>
        <w:spacing w:after="0" w:line="240" w:lineRule="auto"/>
        <w:jc w:val="both"/>
        <w:rPr>
          <w:rFonts w:asciiTheme="minorHAnsi" w:hAnsiTheme="minorHAnsi" w:cstheme="minorHAnsi"/>
        </w:rPr>
      </w:pPr>
      <w:r w:rsidRPr="0065766C">
        <w:rPr>
          <w:rFonts w:asciiTheme="minorHAnsi" w:hAnsiTheme="minorHAnsi" w:cstheme="minorHAnsi"/>
        </w:rPr>
        <w:t xml:space="preserve">Be committed </w:t>
      </w:r>
      <w:r w:rsidR="004E5FB2" w:rsidRPr="0065766C">
        <w:rPr>
          <w:rFonts w:asciiTheme="minorHAnsi" w:hAnsiTheme="minorHAnsi" w:cstheme="minorHAnsi"/>
        </w:rPr>
        <w:t>to work</w:t>
      </w:r>
      <w:r w:rsidRPr="0065766C">
        <w:rPr>
          <w:rFonts w:asciiTheme="minorHAnsi" w:hAnsiTheme="minorHAnsi" w:cstheme="minorHAnsi"/>
        </w:rPr>
        <w:t>ing</w:t>
      </w:r>
      <w:r w:rsidR="004E5FB2" w:rsidRPr="0065766C">
        <w:rPr>
          <w:rFonts w:asciiTheme="minorHAnsi" w:hAnsiTheme="minorHAnsi" w:cstheme="minorHAnsi"/>
        </w:rPr>
        <w:t xml:space="preserve"> collaboratively with Commonwealth Corporation to ensure that the program </w:t>
      </w:r>
      <w:r w:rsidR="00F2149A" w:rsidRPr="0065766C">
        <w:rPr>
          <w:rFonts w:asciiTheme="minorHAnsi" w:hAnsiTheme="minorHAnsi" w:cstheme="minorHAnsi"/>
        </w:rPr>
        <w:t xml:space="preserve">is designed to </w:t>
      </w:r>
      <w:r w:rsidR="004E5FB2" w:rsidRPr="0065766C">
        <w:rPr>
          <w:rFonts w:asciiTheme="minorHAnsi" w:hAnsiTheme="minorHAnsi" w:cstheme="minorHAnsi"/>
        </w:rPr>
        <w:t xml:space="preserve">meet participants’ needs </w:t>
      </w:r>
      <w:r w:rsidR="004E5FB2" w:rsidRPr="0065766C">
        <w:rPr>
          <w:rFonts w:asciiTheme="minorHAnsi" w:hAnsiTheme="minorHAnsi" w:cstheme="minorHAnsi"/>
          <w:u w:val="single"/>
        </w:rPr>
        <w:t>and</w:t>
      </w:r>
      <w:r w:rsidR="004E5FB2" w:rsidRPr="0065766C">
        <w:rPr>
          <w:rFonts w:asciiTheme="minorHAnsi" w:hAnsiTheme="minorHAnsi" w:cstheme="minorHAnsi"/>
        </w:rPr>
        <w:t xml:space="preserve"> achieve planned outcomes</w:t>
      </w:r>
      <w:r w:rsidR="00E96F72" w:rsidRPr="0065766C">
        <w:rPr>
          <w:rFonts w:asciiTheme="minorHAnsi" w:hAnsiTheme="minorHAnsi" w:cstheme="minorHAnsi"/>
        </w:rPr>
        <w:t>, including a</w:t>
      </w:r>
      <w:r w:rsidR="00B62E0E" w:rsidRPr="0065766C">
        <w:rPr>
          <w:rFonts w:asciiTheme="minorHAnsi" w:hAnsiTheme="minorHAnsi" w:cstheme="minorHAnsi"/>
        </w:rPr>
        <w:t xml:space="preserve">n intention </w:t>
      </w:r>
      <w:r w:rsidR="00E96F72" w:rsidRPr="0065766C">
        <w:rPr>
          <w:rFonts w:asciiTheme="minorHAnsi" w:hAnsiTheme="minorHAnsi" w:cstheme="minorHAnsi"/>
        </w:rPr>
        <w:t xml:space="preserve">to incorporate robust remote learning and virtual training strategies </w:t>
      </w:r>
    </w:p>
    <w:p w14:paraId="15FFC1A0" w14:textId="25C18116" w:rsidR="00FC59A9" w:rsidRPr="0065766C" w:rsidRDefault="00FC59A9" w:rsidP="00B60C3D">
      <w:pPr>
        <w:pStyle w:val="LightGrid-Accent31"/>
        <w:numPr>
          <w:ilvl w:val="0"/>
          <w:numId w:val="5"/>
        </w:numPr>
        <w:spacing w:after="0" w:line="240" w:lineRule="auto"/>
        <w:jc w:val="both"/>
        <w:rPr>
          <w:rFonts w:asciiTheme="minorHAnsi" w:hAnsiTheme="minorHAnsi" w:cstheme="minorHAnsi"/>
        </w:rPr>
      </w:pPr>
      <w:r w:rsidRPr="0065766C">
        <w:rPr>
          <w:rFonts w:asciiTheme="minorHAnsi" w:hAnsiTheme="minorHAnsi" w:cstheme="minorHAnsi"/>
        </w:rPr>
        <w:t xml:space="preserve">Have interest and capacity to engage in open communication about successes and challenges related to </w:t>
      </w:r>
      <w:r w:rsidR="007A02B1" w:rsidRPr="0065766C">
        <w:rPr>
          <w:rFonts w:asciiTheme="minorHAnsi" w:hAnsiTheme="minorHAnsi" w:cstheme="minorHAnsi"/>
        </w:rPr>
        <w:t>the ESOL</w:t>
      </w:r>
      <w:r w:rsidRPr="0065766C">
        <w:rPr>
          <w:rFonts w:asciiTheme="minorHAnsi" w:hAnsiTheme="minorHAnsi" w:cstheme="minorHAnsi"/>
        </w:rPr>
        <w:t xml:space="preserve"> initiative with state agency stakeholders</w:t>
      </w:r>
      <w:r w:rsidR="007A02B1" w:rsidRPr="0065766C">
        <w:rPr>
          <w:rFonts w:asciiTheme="minorHAnsi" w:hAnsiTheme="minorHAnsi" w:cstheme="minorHAnsi"/>
        </w:rPr>
        <w:t xml:space="preserve"> and other key partners</w:t>
      </w:r>
      <w:r w:rsidRPr="0065766C">
        <w:rPr>
          <w:rFonts w:asciiTheme="minorHAnsi" w:hAnsiTheme="minorHAnsi" w:cstheme="minorHAnsi"/>
        </w:rPr>
        <w:t>.</w:t>
      </w:r>
    </w:p>
    <w:p w14:paraId="6C5A0C8E" w14:textId="77777777" w:rsidR="00344E84" w:rsidRPr="0065766C" w:rsidRDefault="00344E84" w:rsidP="00B60C3D">
      <w:pPr>
        <w:pStyle w:val="LightGrid-Accent31"/>
        <w:spacing w:after="0" w:line="240" w:lineRule="auto"/>
        <w:jc w:val="both"/>
        <w:rPr>
          <w:rFonts w:asciiTheme="minorHAnsi" w:hAnsiTheme="minorHAnsi" w:cstheme="minorHAnsi"/>
        </w:rPr>
      </w:pPr>
    </w:p>
    <w:p w14:paraId="55A08A3D" w14:textId="77777777" w:rsidR="0015625A" w:rsidRPr="0065766C" w:rsidRDefault="00F2149A" w:rsidP="00595AFB">
      <w:pPr>
        <w:pStyle w:val="LightGrid-Accent31"/>
        <w:numPr>
          <w:ilvl w:val="0"/>
          <w:numId w:val="9"/>
        </w:numPr>
        <w:spacing w:line="240" w:lineRule="auto"/>
        <w:jc w:val="both"/>
        <w:rPr>
          <w:rFonts w:asciiTheme="minorHAnsi" w:hAnsiTheme="minorHAnsi" w:cstheme="minorHAnsi"/>
          <w:i/>
        </w:rPr>
      </w:pPr>
      <w:r w:rsidRPr="0065766C">
        <w:rPr>
          <w:rFonts w:asciiTheme="minorHAnsi" w:hAnsiTheme="minorHAnsi" w:cstheme="minorHAnsi"/>
          <w:b/>
          <w:i/>
        </w:rPr>
        <w:t>Required Partners:</w:t>
      </w:r>
      <w:r w:rsidRPr="0065766C">
        <w:rPr>
          <w:rFonts w:asciiTheme="minorHAnsi" w:hAnsiTheme="minorHAnsi" w:cstheme="minorHAnsi"/>
          <w:i/>
        </w:rPr>
        <w:t xml:space="preserve"> </w:t>
      </w:r>
      <w:r w:rsidR="0015625A" w:rsidRPr="0065766C">
        <w:rPr>
          <w:rFonts w:asciiTheme="minorHAnsi" w:hAnsiTheme="minorHAnsi" w:cstheme="minorHAnsi"/>
        </w:rPr>
        <w:t xml:space="preserve">Partnerships must include a </w:t>
      </w:r>
      <w:r w:rsidR="0015625A" w:rsidRPr="0065766C">
        <w:rPr>
          <w:rFonts w:asciiTheme="minorHAnsi" w:hAnsiTheme="minorHAnsi" w:cstheme="minorHAnsi"/>
          <w:b/>
          <w:bCs/>
          <w:u w:val="single"/>
        </w:rPr>
        <w:t>minimum of two businesses</w:t>
      </w:r>
      <w:r w:rsidR="0015625A" w:rsidRPr="0065766C">
        <w:rPr>
          <w:rFonts w:asciiTheme="minorHAnsi" w:hAnsiTheme="minorHAnsi" w:cstheme="minorHAnsi"/>
        </w:rPr>
        <w:t xml:space="preserve"> with operations in Massachusetts and that employ Massachusetts residents in the </w:t>
      </w:r>
      <w:r w:rsidR="00D7635F" w:rsidRPr="0065766C">
        <w:rPr>
          <w:rFonts w:asciiTheme="minorHAnsi" w:hAnsiTheme="minorHAnsi" w:cstheme="minorHAnsi"/>
        </w:rPr>
        <w:t xml:space="preserve">proposed </w:t>
      </w:r>
      <w:r w:rsidR="0015625A" w:rsidRPr="0065766C">
        <w:rPr>
          <w:rFonts w:asciiTheme="minorHAnsi" w:hAnsiTheme="minorHAnsi" w:cstheme="minorHAnsi"/>
        </w:rPr>
        <w:t xml:space="preserve">target occupation. Business partners must demonstrate the following </w:t>
      </w:r>
      <w:r w:rsidR="0015625A" w:rsidRPr="0065766C">
        <w:rPr>
          <w:rFonts w:asciiTheme="minorHAnsi" w:hAnsiTheme="minorHAnsi" w:cstheme="minorHAnsi"/>
          <w:b/>
          <w:bCs/>
          <w:i/>
          <w:iCs/>
        </w:rPr>
        <w:t>through the MOA or letter of commitment</w:t>
      </w:r>
      <w:r w:rsidR="0015625A" w:rsidRPr="0065766C">
        <w:rPr>
          <w:rFonts w:asciiTheme="minorHAnsi" w:hAnsiTheme="minorHAnsi" w:cstheme="minorHAnsi"/>
        </w:rPr>
        <w:t>:</w:t>
      </w:r>
    </w:p>
    <w:p w14:paraId="0AE41A4F" w14:textId="77777777" w:rsidR="0015625A" w:rsidRPr="0065766C" w:rsidRDefault="0015625A" w:rsidP="00595AFB">
      <w:pPr>
        <w:pStyle w:val="LightGrid-Accent31"/>
        <w:numPr>
          <w:ilvl w:val="1"/>
          <w:numId w:val="9"/>
        </w:numPr>
        <w:spacing w:line="240" w:lineRule="auto"/>
        <w:jc w:val="both"/>
        <w:rPr>
          <w:rFonts w:asciiTheme="minorHAnsi" w:hAnsiTheme="minorHAnsi" w:cstheme="minorHAnsi"/>
        </w:rPr>
      </w:pPr>
      <w:r w:rsidRPr="0065766C">
        <w:rPr>
          <w:rFonts w:asciiTheme="minorHAnsi" w:hAnsiTheme="minorHAnsi" w:cstheme="minorHAnsi"/>
          <w:u w:val="single"/>
        </w:rPr>
        <w:t>Demonstrated Demand</w:t>
      </w:r>
      <w:r w:rsidRPr="0065766C">
        <w:rPr>
          <w:rFonts w:asciiTheme="minorHAnsi" w:hAnsiTheme="minorHAnsi" w:cstheme="minorHAnsi"/>
        </w:rPr>
        <w:t xml:space="preserve">: Vacancies and/or hiring needs for workers in the </w:t>
      </w:r>
      <w:r w:rsidR="00D7635F" w:rsidRPr="0065766C">
        <w:rPr>
          <w:rFonts w:asciiTheme="minorHAnsi" w:hAnsiTheme="minorHAnsi" w:cstheme="minorHAnsi"/>
        </w:rPr>
        <w:t xml:space="preserve">proposed </w:t>
      </w:r>
      <w:r w:rsidRPr="0065766C">
        <w:rPr>
          <w:rFonts w:asciiTheme="minorHAnsi" w:hAnsiTheme="minorHAnsi" w:cstheme="minorHAnsi"/>
        </w:rPr>
        <w:t>target occupation and a commitment to a candidate-sourcing strategy that includes recruiting and training members of the proposed target population as a solution to meet this demand</w:t>
      </w:r>
    </w:p>
    <w:p w14:paraId="6BD1FB80" w14:textId="77777777" w:rsidR="0015625A" w:rsidRPr="0065766C" w:rsidRDefault="001D4C18" w:rsidP="00595AFB">
      <w:pPr>
        <w:pStyle w:val="LightGrid-Accent31"/>
        <w:numPr>
          <w:ilvl w:val="1"/>
          <w:numId w:val="9"/>
        </w:numPr>
        <w:spacing w:line="240" w:lineRule="auto"/>
        <w:jc w:val="both"/>
        <w:rPr>
          <w:rFonts w:asciiTheme="minorHAnsi" w:hAnsiTheme="minorHAnsi" w:cstheme="minorHAnsi"/>
        </w:rPr>
      </w:pPr>
      <w:r w:rsidRPr="0065766C">
        <w:rPr>
          <w:rFonts w:asciiTheme="minorHAnsi" w:hAnsiTheme="minorHAnsi" w:cstheme="minorHAnsi"/>
          <w:u w:val="single"/>
        </w:rPr>
        <w:t>Expertise with Technical, Soft Skill and Work Readiness Requirements</w:t>
      </w:r>
      <w:r w:rsidR="00D94653" w:rsidRPr="0065766C">
        <w:rPr>
          <w:rFonts w:asciiTheme="minorHAnsi" w:hAnsiTheme="minorHAnsi" w:cstheme="minorHAnsi"/>
        </w:rPr>
        <w:t xml:space="preserve">: Ability to articulate the technical, soft skills, and work readiness requirements for entry-level employment in the proposed target occupation as well as a </w:t>
      </w:r>
      <w:r w:rsidR="0015625A" w:rsidRPr="0065766C">
        <w:rPr>
          <w:rFonts w:asciiTheme="minorHAnsi" w:hAnsiTheme="minorHAnsi" w:cstheme="minorHAnsi"/>
        </w:rPr>
        <w:t xml:space="preserve">commitment to provide time to work with partners </w:t>
      </w:r>
      <w:r w:rsidR="0015625A" w:rsidRPr="0065766C">
        <w:rPr>
          <w:rFonts w:asciiTheme="minorHAnsi" w:hAnsiTheme="minorHAnsi" w:cstheme="minorHAnsi"/>
        </w:rPr>
        <w:lastRenderedPageBreak/>
        <w:t>to design a program that will prepare members of the proposed target population for successful employment in the</w:t>
      </w:r>
      <w:r w:rsidR="00D7635F" w:rsidRPr="0065766C">
        <w:rPr>
          <w:rFonts w:asciiTheme="minorHAnsi" w:hAnsiTheme="minorHAnsi" w:cstheme="minorHAnsi"/>
        </w:rPr>
        <w:t xml:space="preserve"> proposed</w:t>
      </w:r>
      <w:r w:rsidR="0015625A" w:rsidRPr="0065766C">
        <w:rPr>
          <w:rFonts w:asciiTheme="minorHAnsi" w:hAnsiTheme="minorHAnsi" w:cstheme="minorHAnsi"/>
        </w:rPr>
        <w:t xml:space="preserve"> target occupation</w:t>
      </w:r>
    </w:p>
    <w:p w14:paraId="71AA3D2E" w14:textId="77777777" w:rsidR="006D4750" w:rsidRPr="0065766C" w:rsidRDefault="006D4750" w:rsidP="00B60C3D">
      <w:pPr>
        <w:pStyle w:val="LightGrid-Accent31"/>
        <w:spacing w:line="240" w:lineRule="auto"/>
        <w:ind w:left="1080"/>
        <w:jc w:val="both"/>
        <w:rPr>
          <w:rFonts w:asciiTheme="minorHAnsi" w:hAnsiTheme="minorHAnsi" w:cstheme="minorHAnsi"/>
        </w:rPr>
      </w:pPr>
    </w:p>
    <w:p w14:paraId="312644E5" w14:textId="77777777" w:rsidR="00C9198D" w:rsidRPr="0065766C" w:rsidRDefault="00FC59A9" w:rsidP="00C9198D">
      <w:pPr>
        <w:pStyle w:val="LightGrid-Accent31"/>
        <w:spacing w:line="240" w:lineRule="auto"/>
        <w:ind w:left="360"/>
        <w:jc w:val="both"/>
        <w:rPr>
          <w:rFonts w:asciiTheme="minorHAnsi" w:hAnsiTheme="minorHAnsi" w:cstheme="minorHAnsi"/>
        </w:rPr>
      </w:pPr>
      <w:r w:rsidRPr="0065766C">
        <w:rPr>
          <w:rFonts w:asciiTheme="minorHAnsi" w:hAnsiTheme="minorHAnsi" w:cstheme="minorHAnsi"/>
        </w:rPr>
        <w:t>Please note that i</w:t>
      </w:r>
      <w:r w:rsidR="006D4750" w:rsidRPr="0065766C">
        <w:rPr>
          <w:rFonts w:asciiTheme="minorHAnsi" w:hAnsiTheme="minorHAnsi" w:cstheme="minorHAnsi"/>
        </w:rPr>
        <w:t>f workers in the</w:t>
      </w:r>
      <w:r w:rsidR="00D7635F" w:rsidRPr="0065766C">
        <w:rPr>
          <w:rFonts w:asciiTheme="minorHAnsi" w:hAnsiTheme="minorHAnsi" w:cstheme="minorHAnsi"/>
        </w:rPr>
        <w:t xml:space="preserve"> proposed</w:t>
      </w:r>
      <w:r w:rsidR="006D4750" w:rsidRPr="0065766C">
        <w:rPr>
          <w:rFonts w:asciiTheme="minorHAnsi" w:hAnsiTheme="minorHAnsi" w:cstheme="minorHAnsi"/>
        </w:rPr>
        <w:t xml:space="preserve"> target occupation at participating businesses are covered by a collective bargaining agreement, the </w:t>
      </w:r>
      <w:r w:rsidR="006D4750" w:rsidRPr="0065766C">
        <w:rPr>
          <w:rFonts w:asciiTheme="minorHAnsi" w:hAnsiTheme="minorHAnsi" w:cstheme="minorHAnsi"/>
          <w:b/>
          <w:bCs/>
          <w:u w:val="single"/>
        </w:rPr>
        <w:t>union</w:t>
      </w:r>
      <w:r w:rsidR="006D4750" w:rsidRPr="0065766C">
        <w:rPr>
          <w:rFonts w:asciiTheme="minorHAnsi" w:hAnsiTheme="minorHAnsi" w:cstheme="minorHAnsi"/>
        </w:rPr>
        <w:t xml:space="preserve"> that represents the workers must also demonstrate partnership through either a signed Memorandum of Agreement or Letter of Commitment.</w:t>
      </w:r>
    </w:p>
    <w:p w14:paraId="0FAC7DC1" w14:textId="145A8693" w:rsidR="00C9198D" w:rsidRPr="0065766C" w:rsidRDefault="00C9198D" w:rsidP="00C9198D">
      <w:pPr>
        <w:pStyle w:val="LightGrid-Accent31"/>
        <w:spacing w:line="240" w:lineRule="auto"/>
        <w:ind w:left="360"/>
        <w:jc w:val="both"/>
        <w:rPr>
          <w:rFonts w:asciiTheme="minorHAnsi" w:hAnsiTheme="minorHAnsi" w:cstheme="minorHAnsi"/>
        </w:rPr>
      </w:pPr>
    </w:p>
    <w:p w14:paraId="10A3A36D" w14:textId="44DE3001" w:rsidR="007A02B1" w:rsidRPr="0065766C" w:rsidRDefault="005811B2" w:rsidP="007A02B1">
      <w:pPr>
        <w:pStyle w:val="LightGrid-Accent31"/>
        <w:spacing w:line="240" w:lineRule="auto"/>
        <w:ind w:left="360"/>
        <w:jc w:val="both"/>
        <w:rPr>
          <w:rFonts w:asciiTheme="minorHAnsi" w:hAnsiTheme="minorHAnsi" w:cstheme="minorHAnsi"/>
        </w:rPr>
      </w:pPr>
      <w:r w:rsidRPr="0065766C">
        <w:rPr>
          <w:rFonts w:asciiTheme="minorHAnsi" w:hAnsiTheme="minorHAnsi" w:cstheme="minorHAnsi"/>
          <w:b/>
          <w:i/>
        </w:rPr>
        <w:t>ESOL Training Provider</w:t>
      </w:r>
      <w:r w:rsidR="007A02B1" w:rsidRPr="0065766C">
        <w:rPr>
          <w:rFonts w:asciiTheme="minorHAnsi" w:hAnsiTheme="minorHAnsi" w:cstheme="minorHAnsi"/>
          <w:b/>
          <w:i/>
        </w:rPr>
        <w:t xml:space="preserve">: </w:t>
      </w:r>
      <w:r w:rsidR="007A02B1" w:rsidRPr="0065766C">
        <w:rPr>
          <w:rFonts w:asciiTheme="minorHAnsi" w:hAnsiTheme="minorHAnsi" w:cstheme="minorHAnsi"/>
          <w:bCs/>
          <w:iCs/>
        </w:rPr>
        <w:t>while not required to be the lead,</w:t>
      </w:r>
      <w:r w:rsidRPr="0065766C">
        <w:rPr>
          <w:rFonts w:asciiTheme="minorHAnsi" w:hAnsiTheme="minorHAnsi" w:cstheme="minorHAnsi"/>
          <w:bCs/>
          <w:iCs/>
        </w:rPr>
        <w:t xml:space="preserve"> we anticipate</w:t>
      </w:r>
      <w:r w:rsidR="007A02B1" w:rsidRPr="0065766C">
        <w:rPr>
          <w:rFonts w:asciiTheme="minorHAnsi" w:hAnsiTheme="minorHAnsi" w:cstheme="minorHAnsi"/>
          <w:bCs/>
          <w:iCs/>
        </w:rPr>
        <w:t xml:space="preserve"> </w:t>
      </w:r>
      <w:r w:rsidRPr="0065766C">
        <w:rPr>
          <w:rFonts w:asciiTheme="minorHAnsi" w:hAnsiTheme="minorHAnsi" w:cstheme="minorHAnsi"/>
          <w:bCs/>
          <w:iCs/>
        </w:rPr>
        <w:t>that the</w:t>
      </w:r>
      <w:r w:rsidR="007A02B1" w:rsidRPr="0065766C">
        <w:rPr>
          <w:rFonts w:asciiTheme="minorHAnsi" w:hAnsiTheme="minorHAnsi" w:cstheme="minorHAnsi"/>
          <w:bCs/>
          <w:iCs/>
        </w:rPr>
        <w:t xml:space="preserve"> most successful </w:t>
      </w:r>
      <w:r w:rsidRPr="0065766C">
        <w:rPr>
          <w:rFonts w:asciiTheme="minorHAnsi" w:hAnsiTheme="minorHAnsi" w:cstheme="minorHAnsi"/>
          <w:bCs/>
          <w:iCs/>
        </w:rPr>
        <w:t xml:space="preserve">ESOL-enhanced, sector-based </w:t>
      </w:r>
      <w:r w:rsidR="007A02B1" w:rsidRPr="0065766C">
        <w:rPr>
          <w:rFonts w:asciiTheme="minorHAnsi" w:hAnsiTheme="minorHAnsi" w:cstheme="minorHAnsi"/>
          <w:bCs/>
          <w:iCs/>
        </w:rPr>
        <w:t xml:space="preserve">partnerships </w:t>
      </w:r>
      <w:r w:rsidRPr="0065766C">
        <w:rPr>
          <w:rFonts w:asciiTheme="minorHAnsi" w:hAnsiTheme="minorHAnsi" w:cstheme="minorHAnsi"/>
          <w:bCs/>
          <w:iCs/>
        </w:rPr>
        <w:t xml:space="preserve">will </w:t>
      </w:r>
      <w:r w:rsidR="007A02B1" w:rsidRPr="0065766C">
        <w:rPr>
          <w:rFonts w:asciiTheme="minorHAnsi" w:hAnsiTheme="minorHAnsi" w:cstheme="minorHAnsi"/>
          <w:bCs/>
          <w:iCs/>
        </w:rPr>
        <w:t xml:space="preserve">incorporate </w:t>
      </w:r>
      <w:r w:rsidRPr="0065766C">
        <w:rPr>
          <w:rFonts w:asciiTheme="minorHAnsi" w:hAnsiTheme="minorHAnsi" w:cstheme="minorHAnsi"/>
          <w:bCs/>
          <w:iCs/>
        </w:rPr>
        <w:t xml:space="preserve">a </w:t>
      </w:r>
      <w:r w:rsidR="007A02B1" w:rsidRPr="0065766C">
        <w:rPr>
          <w:rFonts w:asciiTheme="minorHAnsi" w:hAnsiTheme="minorHAnsi" w:cstheme="minorHAnsi"/>
          <w:bCs/>
          <w:iCs/>
        </w:rPr>
        <w:t xml:space="preserve">deep partnership with a </w:t>
      </w:r>
      <w:r w:rsidRPr="0065766C">
        <w:rPr>
          <w:rFonts w:asciiTheme="minorHAnsi" w:hAnsiTheme="minorHAnsi" w:cstheme="minorHAnsi"/>
          <w:bCs/>
          <w:iCs/>
        </w:rPr>
        <w:t>provider of ESO</w:t>
      </w:r>
      <w:r w:rsidR="00FF5099" w:rsidRPr="0065766C">
        <w:rPr>
          <w:rFonts w:asciiTheme="minorHAnsi" w:hAnsiTheme="minorHAnsi" w:cstheme="minorHAnsi"/>
          <w:bCs/>
          <w:iCs/>
        </w:rPr>
        <w:t>L</w:t>
      </w:r>
      <w:r w:rsidRPr="0065766C">
        <w:rPr>
          <w:rFonts w:asciiTheme="minorHAnsi" w:hAnsiTheme="minorHAnsi" w:cstheme="minorHAnsi"/>
          <w:bCs/>
          <w:iCs/>
        </w:rPr>
        <w:t xml:space="preserve"> </w:t>
      </w:r>
      <w:r w:rsidR="00FF5099" w:rsidRPr="0065766C">
        <w:rPr>
          <w:rFonts w:asciiTheme="minorHAnsi" w:hAnsiTheme="minorHAnsi" w:cstheme="minorHAnsi"/>
          <w:bCs/>
          <w:iCs/>
        </w:rPr>
        <w:t xml:space="preserve">training </w:t>
      </w:r>
      <w:r w:rsidRPr="0065766C">
        <w:rPr>
          <w:rFonts w:asciiTheme="minorHAnsi" w:hAnsiTheme="minorHAnsi" w:cstheme="minorHAnsi"/>
          <w:bCs/>
          <w:iCs/>
        </w:rPr>
        <w:t>services.</w:t>
      </w:r>
      <w:r w:rsidR="007A02B1" w:rsidRPr="0065766C">
        <w:rPr>
          <w:rFonts w:asciiTheme="minorHAnsi" w:hAnsiTheme="minorHAnsi" w:cstheme="minorHAnsi"/>
          <w:bCs/>
          <w:iCs/>
        </w:rPr>
        <w:t xml:space="preserve"> At this </w:t>
      </w:r>
      <w:r w:rsidR="00FF5099" w:rsidRPr="0065766C">
        <w:rPr>
          <w:rFonts w:asciiTheme="minorHAnsi" w:hAnsiTheme="minorHAnsi" w:cstheme="minorHAnsi"/>
          <w:bCs/>
          <w:iCs/>
        </w:rPr>
        <w:t xml:space="preserve">early </w:t>
      </w:r>
      <w:r w:rsidR="007A02B1" w:rsidRPr="0065766C">
        <w:rPr>
          <w:rFonts w:asciiTheme="minorHAnsi" w:hAnsiTheme="minorHAnsi" w:cstheme="minorHAnsi"/>
          <w:bCs/>
          <w:iCs/>
        </w:rPr>
        <w:t>stage, we are not requiring this partner to fulfil</w:t>
      </w:r>
      <w:r w:rsidRPr="0065766C">
        <w:rPr>
          <w:rFonts w:asciiTheme="minorHAnsi" w:hAnsiTheme="minorHAnsi" w:cstheme="minorHAnsi"/>
          <w:bCs/>
          <w:iCs/>
        </w:rPr>
        <w:t xml:space="preserve">l </w:t>
      </w:r>
      <w:r w:rsidR="007A02B1" w:rsidRPr="0065766C">
        <w:rPr>
          <w:rFonts w:asciiTheme="minorHAnsi" w:hAnsiTheme="minorHAnsi" w:cstheme="minorHAnsi"/>
          <w:bCs/>
          <w:iCs/>
        </w:rPr>
        <w:t xml:space="preserve">a specific </w:t>
      </w:r>
      <w:r w:rsidRPr="0065766C">
        <w:rPr>
          <w:rFonts w:asciiTheme="minorHAnsi" w:hAnsiTheme="minorHAnsi" w:cstheme="minorHAnsi"/>
          <w:bCs/>
          <w:iCs/>
        </w:rPr>
        <w:t>set of responsibilities</w:t>
      </w:r>
      <w:r w:rsidR="00B91E96">
        <w:rPr>
          <w:rFonts w:asciiTheme="minorHAnsi" w:hAnsiTheme="minorHAnsi" w:cstheme="minorHAnsi"/>
          <w:bCs/>
          <w:iCs/>
        </w:rPr>
        <w:t xml:space="preserve"> beyond providing integrated ESOL training services during program implementation and providing consultation on design during the program design phase</w:t>
      </w:r>
      <w:r w:rsidR="007A02B1" w:rsidRPr="0065766C">
        <w:rPr>
          <w:rFonts w:asciiTheme="minorHAnsi" w:hAnsiTheme="minorHAnsi" w:cstheme="minorHAnsi"/>
          <w:bCs/>
          <w:iCs/>
        </w:rPr>
        <w:t>; however, successful applicants will clearly indicate which of the “require</w:t>
      </w:r>
      <w:r w:rsidRPr="0065766C">
        <w:rPr>
          <w:rFonts w:asciiTheme="minorHAnsi" w:hAnsiTheme="minorHAnsi" w:cstheme="minorHAnsi"/>
          <w:bCs/>
          <w:iCs/>
        </w:rPr>
        <w:t>d</w:t>
      </w:r>
      <w:r w:rsidR="007A02B1" w:rsidRPr="0065766C">
        <w:rPr>
          <w:rFonts w:asciiTheme="minorHAnsi" w:hAnsiTheme="minorHAnsi" w:cstheme="minorHAnsi"/>
          <w:bCs/>
          <w:iCs/>
        </w:rPr>
        <w:t xml:space="preserve"> roles” in Section 2E below are likely to be carried out by this partner</w:t>
      </w:r>
      <w:r w:rsidR="00FF5099" w:rsidRPr="0065766C">
        <w:rPr>
          <w:rFonts w:asciiTheme="minorHAnsi" w:hAnsiTheme="minorHAnsi" w:cstheme="minorHAnsi"/>
          <w:bCs/>
          <w:iCs/>
        </w:rPr>
        <w:t xml:space="preserve"> and the nature of their partnership</w:t>
      </w:r>
      <w:r w:rsidR="007A02B1" w:rsidRPr="0065766C">
        <w:rPr>
          <w:rFonts w:asciiTheme="minorHAnsi" w:hAnsiTheme="minorHAnsi" w:cstheme="minorHAnsi"/>
          <w:bCs/>
          <w:iCs/>
        </w:rPr>
        <w:t>.</w:t>
      </w:r>
      <w:r w:rsidR="007A02B1" w:rsidRPr="0065766C">
        <w:rPr>
          <w:rFonts w:asciiTheme="minorHAnsi" w:hAnsiTheme="minorHAnsi" w:cstheme="minorHAnsi"/>
        </w:rPr>
        <w:t xml:space="preserve"> </w:t>
      </w:r>
      <w:r w:rsidR="007A02B1" w:rsidRPr="0065766C">
        <w:rPr>
          <w:rFonts w:asciiTheme="minorHAnsi" w:hAnsiTheme="minorHAnsi" w:cstheme="minorHAnsi"/>
          <w:b/>
          <w:bCs/>
          <w:i/>
          <w:iCs/>
        </w:rPr>
        <w:t xml:space="preserve">This </w:t>
      </w:r>
      <w:r w:rsidR="007A02B1" w:rsidRPr="0065766C">
        <w:rPr>
          <w:rFonts w:asciiTheme="minorHAnsi" w:hAnsiTheme="minorHAnsi" w:cstheme="minorHAnsi"/>
          <w:b/>
          <w:i/>
          <w:iCs/>
        </w:rPr>
        <w:t>partner must sign a MOA or letter</w:t>
      </w:r>
      <w:r w:rsidR="007A02B1" w:rsidRPr="0065766C">
        <w:rPr>
          <w:rFonts w:asciiTheme="minorHAnsi" w:hAnsiTheme="minorHAnsi" w:cstheme="minorHAnsi"/>
          <w:iCs/>
        </w:rPr>
        <w:t>.</w:t>
      </w:r>
    </w:p>
    <w:p w14:paraId="76575D4F" w14:textId="77777777" w:rsidR="007A02B1" w:rsidRPr="0065766C" w:rsidRDefault="007A02B1" w:rsidP="00C9198D">
      <w:pPr>
        <w:pStyle w:val="LightGrid-Accent31"/>
        <w:spacing w:line="240" w:lineRule="auto"/>
        <w:ind w:left="360"/>
        <w:jc w:val="both"/>
        <w:rPr>
          <w:rFonts w:asciiTheme="minorHAnsi" w:hAnsiTheme="minorHAnsi" w:cstheme="minorHAnsi"/>
        </w:rPr>
      </w:pPr>
    </w:p>
    <w:p w14:paraId="3B438C46" w14:textId="6BD765E0" w:rsidR="00C9198D" w:rsidRPr="0065766C" w:rsidRDefault="00C9198D" w:rsidP="00C9198D">
      <w:pPr>
        <w:pStyle w:val="LightGrid-Accent31"/>
        <w:spacing w:line="240" w:lineRule="auto"/>
        <w:ind w:left="360"/>
        <w:jc w:val="both"/>
        <w:rPr>
          <w:rStyle w:val="Hyperlink"/>
          <w:rFonts w:asciiTheme="minorHAnsi" w:hAnsiTheme="minorHAnsi" w:cstheme="minorHAnsi"/>
          <w:sz w:val="18"/>
        </w:rPr>
      </w:pPr>
      <w:r w:rsidRPr="0065766C">
        <w:rPr>
          <w:rFonts w:asciiTheme="minorHAnsi" w:hAnsiTheme="minorHAnsi" w:cstheme="minorHAnsi"/>
          <w:b/>
          <w:i/>
        </w:rPr>
        <w:t>MassHire Workforce Board:</w:t>
      </w:r>
      <w:r w:rsidRPr="0065766C">
        <w:rPr>
          <w:rFonts w:asciiTheme="minorHAnsi" w:hAnsiTheme="minorHAnsi" w:cstheme="minorHAnsi"/>
        </w:rPr>
        <w:t xml:space="preserve"> Partnerships </w:t>
      </w:r>
      <w:r w:rsidRPr="0065766C">
        <w:rPr>
          <w:rFonts w:asciiTheme="minorHAnsi" w:hAnsiTheme="minorHAnsi" w:cstheme="minorHAnsi"/>
          <w:b/>
          <w:u w:val="single"/>
        </w:rPr>
        <w:t>are required to include</w:t>
      </w:r>
      <w:r w:rsidRPr="0065766C">
        <w:rPr>
          <w:rFonts w:asciiTheme="minorHAnsi" w:hAnsiTheme="minorHAnsi" w:cstheme="minorHAnsi"/>
        </w:rPr>
        <w:t xml:space="preserve"> their local workforce board in a capacity that complements the overall structure and strategy of the proposed program. Workforce board staff have substantial knowledge about business demand for workers in their region. They can also identify opportunities to leverage local publicly funded workforce system capacity. Many MassHire Workforce Boards have staff with experience in designing and managing strategic sector-based initiatives and in convening and facilitating industry sector partnerships.</w:t>
      </w:r>
      <w:r w:rsidRPr="0065766C">
        <w:rPr>
          <w:rFonts w:asciiTheme="minorHAnsi" w:hAnsiTheme="minorHAnsi" w:cstheme="minorHAnsi"/>
          <w:b/>
          <w:bCs/>
          <w:i/>
          <w:iCs/>
        </w:rPr>
        <w:t xml:space="preserve"> This </w:t>
      </w:r>
      <w:r w:rsidRPr="0065766C">
        <w:rPr>
          <w:rFonts w:asciiTheme="minorHAnsi" w:hAnsiTheme="minorHAnsi" w:cstheme="minorHAnsi"/>
          <w:b/>
          <w:i/>
          <w:iCs/>
        </w:rPr>
        <w:t>partner must sign a MOA or letter</w:t>
      </w:r>
      <w:r w:rsidRPr="0065766C">
        <w:rPr>
          <w:rFonts w:asciiTheme="minorHAnsi" w:hAnsiTheme="minorHAnsi" w:cstheme="minorHAnsi"/>
          <w:iCs/>
        </w:rPr>
        <w:t xml:space="preserve">. </w:t>
      </w:r>
      <w:r w:rsidRPr="0065766C">
        <w:rPr>
          <w:rFonts w:asciiTheme="minorHAnsi" w:hAnsiTheme="minorHAnsi" w:cstheme="minorHAnsi"/>
        </w:rPr>
        <w:t xml:space="preserve">Applicants can access a list of MassHire Workforce Boards at the following link: </w:t>
      </w:r>
      <w:r w:rsidRPr="0065766C">
        <w:rPr>
          <w:rStyle w:val="Hyperlink"/>
          <w:rFonts w:asciiTheme="minorHAnsi" w:hAnsiTheme="minorHAnsi" w:cstheme="minorHAnsi"/>
          <w:sz w:val="18"/>
        </w:rPr>
        <w:t xml:space="preserve">https://www.mass.gov/service-details/connect-with-your-local-masshire-workforce-board. </w:t>
      </w:r>
    </w:p>
    <w:p w14:paraId="42D55BC4" w14:textId="77777777" w:rsidR="00C9198D" w:rsidRPr="0065766C" w:rsidRDefault="00C9198D" w:rsidP="00C9198D">
      <w:pPr>
        <w:pStyle w:val="LightGrid-Accent31"/>
        <w:spacing w:line="240" w:lineRule="auto"/>
        <w:ind w:left="360"/>
        <w:jc w:val="both"/>
        <w:rPr>
          <w:rFonts w:asciiTheme="minorHAnsi" w:hAnsiTheme="minorHAnsi" w:cstheme="minorHAnsi"/>
          <w:b/>
          <w:i/>
        </w:rPr>
      </w:pPr>
    </w:p>
    <w:p w14:paraId="6DCC88FC" w14:textId="25D8E53E" w:rsidR="00C9198D" w:rsidRPr="0065766C" w:rsidRDefault="00C9198D" w:rsidP="00C9198D">
      <w:pPr>
        <w:pStyle w:val="LightGrid-Accent31"/>
        <w:spacing w:line="240" w:lineRule="auto"/>
        <w:ind w:left="360"/>
        <w:jc w:val="both"/>
        <w:rPr>
          <w:rStyle w:val="Hyperlink"/>
          <w:rFonts w:asciiTheme="minorHAnsi" w:hAnsiTheme="minorHAnsi" w:cstheme="minorHAnsi"/>
          <w:sz w:val="18"/>
        </w:rPr>
      </w:pPr>
      <w:r w:rsidRPr="0065766C">
        <w:rPr>
          <w:rFonts w:asciiTheme="minorHAnsi" w:hAnsiTheme="minorHAnsi" w:cstheme="minorHAnsi"/>
          <w:b/>
          <w:i/>
        </w:rPr>
        <w:t>MassHire Career Center:</w:t>
      </w:r>
      <w:r w:rsidRPr="0065766C">
        <w:rPr>
          <w:rFonts w:asciiTheme="minorHAnsi" w:hAnsiTheme="minorHAnsi" w:cstheme="minorHAnsi"/>
        </w:rPr>
        <w:t xml:space="preserve"> Partnerships </w:t>
      </w:r>
      <w:r w:rsidRPr="0065766C">
        <w:rPr>
          <w:rFonts w:asciiTheme="minorHAnsi" w:hAnsiTheme="minorHAnsi" w:cstheme="minorHAnsi"/>
          <w:b/>
          <w:u w:val="single"/>
        </w:rPr>
        <w:t>are required to include</w:t>
      </w:r>
      <w:r w:rsidRPr="0065766C">
        <w:rPr>
          <w:rFonts w:asciiTheme="minorHAnsi" w:hAnsiTheme="minorHAnsi" w:cstheme="minorHAnsi"/>
        </w:rPr>
        <w:t xml:space="preserve"> their local career center in a capacity that complements the overall structure and strategy of the proposed program. MassHire Career Centers provide job search assistance to large numbers of job seekers each year and may be able to assist with participant recruitment and selection as well as job search preparation. They also have relationships with regional employers and may be a resource for supporting job development and placement activities. </w:t>
      </w:r>
      <w:r w:rsidRPr="0065766C">
        <w:rPr>
          <w:rFonts w:asciiTheme="minorHAnsi" w:hAnsiTheme="minorHAnsi" w:cstheme="minorHAnsi"/>
          <w:b/>
          <w:bCs/>
          <w:i/>
          <w:iCs/>
        </w:rPr>
        <w:t xml:space="preserve">This </w:t>
      </w:r>
      <w:r w:rsidRPr="0065766C">
        <w:rPr>
          <w:rFonts w:asciiTheme="minorHAnsi" w:hAnsiTheme="minorHAnsi" w:cstheme="minorHAnsi"/>
          <w:b/>
          <w:i/>
          <w:iCs/>
        </w:rPr>
        <w:t>partner must sign a MOA or letter</w:t>
      </w:r>
      <w:r w:rsidRPr="0065766C">
        <w:rPr>
          <w:rFonts w:asciiTheme="minorHAnsi" w:hAnsiTheme="minorHAnsi" w:cstheme="minorHAnsi"/>
          <w:iCs/>
        </w:rPr>
        <w:t xml:space="preserve">. </w:t>
      </w:r>
      <w:r w:rsidRPr="0065766C">
        <w:rPr>
          <w:rFonts w:asciiTheme="minorHAnsi" w:hAnsiTheme="minorHAnsi" w:cstheme="minorHAnsi"/>
        </w:rPr>
        <w:t xml:space="preserve">Applicants can access a list of MassHire Career Centers at the following link: </w:t>
      </w:r>
      <w:hyperlink r:id="rId20" w:history="1">
        <w:r w:rsidRPr="0065766C">
          <w:rPr>
            <w:rStyle w:val="Hyperlink"/>
            <w:rFonts w:asciiTheme="minorHAnsi" w:hAnsiTheme="minorHAnsi" w:cstheme="minorHAnsi"/>
            <w:sz w:val="18"/>
          </w:rPr>
          <w:t>https://www.mass.gov/how-to/find-a-masshire-career-center</w:t>
        </w:r>
      </w:hyperlink>
      <w:r w:rsidRPr="0065766C">
        <w:rPr>
          <w:rStyle w:val="Hyperlink"/>
          <w:rFonts w:asciiTheme="minorHAnsi" w:hAnsiTheme="minorHAnsi" w:cstheme="minorHAnsi"/>
          <w:sz w:val="18"/>
        </w:rPr>
        <w:t>.</w:t>
      </w:r>
    </w:p>
    <w:p w14:paraId="0CDF554A" w14:textId="6ED7C295" w:rsidR="00C9198D" w:rsidRPr="0065766C" w:rsidRDefault="00C9198D" w:rsidP="00C9198D">
      <w:pPr>
        <w:pStyle w:val="LightGrid-Accent31"/>
        <w:spacing w:line="240" w:lineRule="auto"/>
        <w:ind w:left="360"/>
        <w:jc w:val="both"/>
        <w:rPr>
          <w:rFonts w:asciiTheme="minorHAnsi" w:hAnsiTheme="minorHAnsi" w:cstheme="minorHAnsi"/>
        </w:rPr>
      </w:pPr>
    </w:p>
    <w:p w14:paraId="29FB01E1" w14:textId="7F6CB416" w:rsidR="006D4750" w:rsidRPr="0065766C" w:rsidRDefault="006D4750" w:rsidP="00595AFB">
      <w:pPr>
        <w:pStyle w:val="LightGrid-Accent31"/>
        <w:numPr>
          <w:ilvl w:val="0"/>
          <w:numId w:val="9"/>
        </w:numPr>
        <w:spacing w:line="240" w:lineRule="auto"/>
        <w:jc w:val="both"/>
        <w:rPr>
          <w:rFonts w:asciiTheme="minorHAnsi" w:hAnsiTheme="minorHAnsi" w:cstheme="minorHAnsi"/>
          <w:i/>
        </w:rPr>
      </w:pPr>
      <w:r w:rsidRPr="0065766C">
        <w:rPr>
          <w:rFonts w:asciiTheme="minorHAnsi" w:hAnsiTheme="minorHAnsi" w:cstheme="minorHAnsi"/>
          <w:b/>
          <w:i/>
        </w:rPr>
        <w:t>Required Roles</w:t>
      </w:r>
      <w:r w:rsidR="004761B5" w:rsidRPr="0065766C">
        <w:rPr>
          <w:rFonts w:asciiTheme="minorHAnsi" w:hAnsiTheme="minorHAnsi" w:cstheme="minorHAnsi"/>
          <w:b/>
          <w:i/>
        </w:rPr>
        <w:t>:</w:t>
      </w:r>
      <w:r w:rsidRPr="0065766C">
        <w:rPr>
          <w:rFonts w:asciiTheme="minorHAnsi" w:hAnsiTheme="minorHAnsi" w:cstheme="minorHAnsi"/>
          <w:i/>
        </w:rPr>
        <w:t xml:space="preserve"> </w:t>
      </w:r>
      <w:r w:rsidRPr="0065766C">
        <w:rPr>
          <w:rFonts w:asciiTheme="minorHAnsi" w:hAnsiTheme="minorHAnsi" w:cstheme="minorHAnsi"/>
        </w:rPr>
        <w:t xml:space="preserve">We seek partnerships that, </w:t>
      </w:r>
      <w:r w:rsidRPr="0065766C">
        <w:rPr>
          <w:rFonts w:asciiTheme="minorHAnsi" w:hAnsiTheme="minorHAnsi" w:cstheme="minorHAnsi"/>
          <w:u w:val="single"/>
        </w:rPr>
        <w:t>among</w:t>
      </w:r>
      <w:r w:rsidRPr="0065766C">
        <w:rPr>
          <w:rFonts w:asciiTheme="minorHAnsi" w:hAnsiTheme="minorHAnsi" w:cstheme="minorHAnsi"/>
        </w:rPr>
        <w:t xml:space="preserve"> the members, demonstrate the expertise and/or resources to be successful. Partnerships must identify and include organizations, in addition to at least two Massachusetts employers, who can fulfil</w:t>
      </w:r>
      <w:r w:rsidR="005811B2" w:rsidRPr="0065766C">
        <w:rPr>
          <w:rFonts w:asciiTheme="minorHAnsi" w:hAnsiTheme="minorHAnsi" w:cstheme="minorHAnsi"/>
        </w:rPr>
        <w:t>l</w:t>
      </w:r>
      <w:r w:rsidRPr="0065766C">
        <w:rPr>
          <w:rFonts w:asciiTheme="minorHAnsi" w:hAnsiTheme="minorHAnsi" w:cstheme="minorHAnsi"/>
        </w:rPr>
        <w:t xml:space="preserve"> the following roles:</w:t>
      </w:r>
    </w:p>
    <w:p w14:paraId="1D83D69A" w14:textId="77777777" w:rsidR="00772795" w:rsidRPr="0065766C" w:rsidRDefault="00772795" w:rsidP="00FC59A9">
      <w:pPr>
        <w:spacing w:after="0" w:line="240" w:lineRule="auto"/>
        <w:ind w:left="360"/>
        <w:jc w:val="both"/>
        <w:rPr>
          <w:rFonts w:asciiTheme="minorHAnsi" w:hAnsiTheme="minorHAnsi" w:cstheme="minorHAnsi"/>
          <w:b/>
          <w:u w:val="single"/>
        </w:rPr>
      </w:pPr>
      <w:r w:rsidRPr="0065766C">
        <w:rPr>
          <w:rFonts w:asciiTheme="minorHAnsi" w:hAnsiTheme="minorHAnsi" w:cstheme="minorHAnsi"/>
          <w:b/>
          <w:u w:val="single"/>
        </w:rPr>
        <w:t xml:space="preserve">Participant </w:t>
      </w:r>
      <w:r w:rsidR="00D94653" w:rsidRPr="0065766C">
        <w:rPr>
          <w:rFonts w:asciiTheme="minorHAnsi" w:hAnsiTheme="minorHAnsi" w:cstheme="minorHAnsi"/>
          <w:b/>
          <w:u w:val="single"/>
        </w:rPr>
        <w:t xml:space="preserve">Recruitment and </w:t>
      </w:r>
      <w:r w:rsidR="00DE351D" w:rsidRPr="0065766C">
        <w:rPr>
          <w:rFonts w:asciiTheme="minorHAnsi" w:hAnsiTheme="minorHAnsi" w:cstheme="minorHAnsi"/>
          <w:b/>
          <w:u w:val="single"/>
        </w:rPr>
        <w:t>Support Services</w:t>
      </w:r>
    </w:p>
    <w:p w14:paraId="65CC9ED2" w14:textId="3B577965" w:rsidR="006D4750" w:rsidRPr="0065766C" w:rsidRDefault="006D4750" w:rsidP="00595AFB">
      <w:pPr>
        <w:numPr>
          <w:ilvl w:val="0"/>
          <w:numId w:val="27"/>
        </w:numPr>
        <w:spacing w:after="0" w:line="240" w:lineRule="auto"/>
        <w:ind w:left="1080"/>
        <w:jc w:val="both"/>
        <w:rPr>
          <w:rFonts w:asciiTheme="minorHAnsi" w:hAnsiTheme="minorHAnsi" w:cstheme="minorHAnsi"/>
        </w:rPr>
      </w:pPr>
      <w:r w:rsidRPr="0065766C">
        <w:rPr>
          <w:rFonts w:asciiTheme="minorHAnsi" w:hAnsiTheme="minorHAnsi" w:cstheme="minorHAnsi"/>
          <w:u w:val="single"/>
        </w:rPr>
        <w:t xml:space="preserve">Cultural </w:t>
      </w:r>
      <w:r w:rsidR="00107178" w:rsidRPr="0065766C">
        <w:rPr>
          <w:rFonts w:asciiTheme="minorHAnsi" w:hAnsiTheme="minorHAnsi" w:cstheme="minorHAnsi"/>
          <w:u w:val="single"/>
        </w:rPr>
        <w:t>Responsiveness</w:t>
      </w:r>
      <w:r w:rsidR="00C9198D" w:rsidRPr="0065766C">
        <w:rPr>
          <w:rFonts w:asciiTheme="minorHAnsi" w:hAnsiTheme="minorHAnsi" w:cstheme="minorHAnsi"/>
          <w:u w:val="single"/>
        </w:rPr>
        <w:t>/Competence</w:t>
      </w:r>
      <w:r w:rsidRPr="0065766C">
        <w:rPr>
          <w:rFonts w:asciiTheme="minorHAnsi" w:hAnsiTheme="minorHAnsi" w:cstheme="minorHAnsi"/>
        </w:rPr>
        <w:t>: Expertise in cultural competence</w:t>
      </w:r>
      <w:r w:rsidR="00107178" w:rsidRPr="0065766C">
        <w:rPr>
          <w:rFonts w:asciiTheme="minorHAnsi" w:hAnsiTheme="minorHAnsi" w:cstheme="minorHAnsi"/>
        </w:rPr>
        <w:t>/responsiveness</w:t>
      </w:r>
      <w:r w:rsidRPr="0065766C">
        <w:rPr>
          <w:rFonts w:asciiTheme="minorHAnsi" w:hAnsiTheme="minorHAnsi" w:cstheme="minorHAnsi"/>
        </w:rPr>
        <w:t xml:space="preserve"> and experience working with the proposed target population</w:t>
      </w:r>
      <w:r w:rsidR="00107178" w:rsidRPr="0065766C">
        <w:rPr>
          <w:rFonts w:asciiTheme="minorHAnsi" w:hAnsiTheme="minorHAnsi" w:cstheme="minorHAnsi"/>
        </w:rPr>
        <w:t>, inclusive of communities of color</w:t>
      </w:r>
      <w:r w:rsidRPr="0065766C">
        <w:rPr>
          <w:rFonts w:asciiTheme="minorHAnsi" w:hAnsiTheme="minorHAnsi" w:cstheme="minorHAnsi"/>
        </w:rPr>
        <w:t>;</w:t>
      </w:r>
    </w:p>
    <w:p w14:paraId="75F5C610" w14:textId="2C17AC90" w:rsidR="006D4750" w:rsidRPr="0065766C" w:rsidRDefault="005D74E1" w:rsidP="00595AFB">
      <w:pPr>
        <w:numPr>
          <w:ilvl w:val="0"/>
          <w:numId w:val="27"/>
        </w:numPr>
        <w:spacing w:after="0" w:line="240" w:lineRule="auto"/>
        <w:ind w:left="1080"/>
        <w:jc w:val="both"/>
        <w:rPr>
          <w:rFonts w:asciiTheme="minorHAnsi" w:hAnsiTheme="minorHAnsi" w:cstheme="minorHAnsi"/>
        </w:rPr>
      </w:pPr>
      <w:r w:rsidRPr="0065766C">
        <w:rPr>
          <w:rFonts w:asciiTheme="minorHAnsi" w:hAnsiTheme="minorHAnsi" w:cstheme="minorHAnsi"/>
          <w:u w:val="single"/>
        </w:rPr>
        <w:t xml:space="preserve">Strategies for </w:t>
      </w:r>
      <w:r w:rsidR="006D4750" w:rsidRPr="0065766C">
        <w:rPr>
          <w:rFonts w:asciiTheme="minorHAnsi" w:hAnsiTheme="minorHAnsi" w:cstheme="minorHAnsi"/>
          <w:u w:val="single"/>
        </w:rPr>
        <w:t xml:space="preserve">Outreach to </w:t>
      </w:r>
      <w:r w:rsidRPr="0065766C">
        <w:rPr>
          <w:rFonts w:asciiTheme="minorHAnsi" w:hAnsiTheme="minorHAnsi" w:cstheme="minorHAnsi"/>
          <w:u w:val="single"/>
        </w:rPr>
        <w:t xml:space="preserve">the </w:t>
      </w:r>
      <w:r w:rsidR="006D4750" w:rsidRPr="0065766C">
        <w:rPr>
          <w:rFonts w:asciiTheme="minorHAnsi" w:hAnsiTheme="minorHAnsi" w:cstheme="minorHAnsi"/>
          <w:u w:val="single"/>
        </w:rPr>
        <w:t>Target Population</w:t>
      </w:r>
      <w:r w:rsidR="005811B2" w:rsidRPr="0065766C">
        <w:rPr>
          <w:rFonts w:asciiTheme="minorHAnsi" w:hAnsiTheme="minorHAnsi" w:cstheme="minorHAnsi"/>
          <w:u w:val="single"/>
        </w:rPr>
        <w:t>, including Referral Capacity</w:t>
      </w:r>
      <w:r w:rsidR="006D4750" w:rsidRPr="0065766C">
        <w:rPr>
          <w:rFonts w:asciiTheme="minorHAnsi" w:hAnsiTheme="minorHAnsi" w:cstheme="minorHAnsi"/>
        </w:rPr>
        <w:t>: Successful outreach</w:t>
      </w:r>
      <w:r w:rsidRPr="0065766C">
        <w:rPr>
          <w:rFonts w:asciiTheme="minorHAnsi" w:hAnsiTheme="minorHAnsi" w:cstheme="minorHAnsi"/>
        </w:rPr>
        <w:t xml:space="preserve"> and engagement</w:t>
      </w:r>
      <w:r w:rsidR="006D4750" w:rsidRPr="0065766C">
        <w:rPr>
          <w:rFonts w:asciiTheme="minorHAnsi" w:hAnsiTheme="minorHAnsi" w:cstheme="minorHAnsi"/>
        </w:rPr>
        <w:t xml:space="preserve"> strategies and robust recruitment of the proposed target population</w:t>
      </w:r>
      <w:r w:rsidR="005811B2" w:rsidRPr="0065766C">
        <w:rPr>
          <w:rFonts w:asciiTheme="minorHAnsi" w:hAnsiTheme="minorHAnsi" w:cstheme="minorHAnsi"/>
        </w:rPr>
        <w:t>, including ability to refer members of the target population to the program by leveraging relationships with individuals who are English language learning services; and</w:t>
      </w:r>
    </w:p>
    <w:p w14:paraId="017A6B74" w14:textId="20C154F3" w:rsidR="00DE351D" w:rsidRPr="0065766C" w:rsidRDefault="006D4750" w:rsidP="00595AFB">
      <w:pPr>
        <w:numPr>
          <w:ilvl w:val="0"/>
          <w:numId w:val="27"/>
        </w:numPr>
        <w:spacing w:after="0" w:line="240" w:lineRule="auto"/>
        <w:ind w:left="1080"/>
        <w:jc w:val="both"/>
        <w:rPr>
          <w:rFonts w:asciiTheme="minorHAnsi" w:hAnsiTheme="minorHAnsi" w:cstheme="minorHAnsi"/>
        </w:rPr>
      </w:pPr>
      <w:r w:rsidRPr="0065766C">
        <w:rPr>
          <w:rFonts w:asciiTheme="minorHAnsi" w:hAnsiTheme="minorHAnsi" w:cstheme="minorHAnsi"/>
          <w:u w:val="single"/>
        </w:rPr>
        <w:t>Comprehensive Case Management</w:t>
      </w:r>
      <w:r w:rsidR="005811B2" w:rsidRPr="0065766C">
        <w:rPr>
          <w:rFonts w:asciiTheme="minorHAnsi" w:hAnsiTheme="minorHAnsi" w:cstheme="minorHAnsi"/>
          <w:u w:val="single"/>
        </w:rPr>
        <w:t>/Coaching Services</w:t>
      </w:r>
      <w:r w:rsidRPr="0065766C">
        <w:rPr>
          <w:rFonts w:asciiTheme="minorHAnsi" w:hAnsiTheme="minorHAnsi" w:cstheme="minorHAnsi"/>
        </w:rPr>
        <w:t xml:space="preserve">: </w:t>
      </w:r>
    </w:p>
    <w:p w14:paraId="5078E209" w14:textId="50485FE1" w:rsidR="003379B4" w:rsidRPr="0065766C" w:rsidRDefault="003379B4" w:rsidP="00595AFB">
      <w:pPr>
        <w:numPr>
          <w:ilvl w:val="1"/>
          <w:numId w:val="27"/>
        </w:numPr>
        <w:spacing w:after="0" w:line="240" w:lineRule="auto"/>
        <w:jc w:val="both"/>
        <w:rPr>
          <w:rFonts w:asciiTheme="minorHAnsi" w:hAnsiTheme="minorHAnsi" w:cstheme="minorHAnsi"/>
        </w:rPr>
      </w:pPr>
      <w:r w:rsidRPr="0065766C">
        <w:rPr>
          <w:rFonts w:asciiTheme="minorHAnsi" w:hAnsiTheme="minorHAnsi" w:cstheme="minorHAnsi"/>
        </w:rPr>
        <w:t xml:space="preserve">Experience in delivering and/or providing access to comprehensive case management </w:t>
      </w:r>
      <w:r w:rsidR="00091C69" w:rsidRPr="0065766C">
        <w:rPr>
          <w:rFonts w:asciiTheme="minorHAnsi" w:hAnsiTheme="minorHAnsi" w:cstheme="minorHAnsi"/>
        </w:rPr>
        <w:t xml:space="preserve">and transitional coaching </w:t>
      </w:r>
      <w:r w:rsidRPr="0065766C">
        <w:rPr>
          <w:rFonts w:asciiTheme="minorHAnsi" w:hAnsiTheme="minorHAnsi" w:cstheme="minorHAnsi"/>
        </w:rPr>
        <w:t>services to individuals/families who face barriers to employment;</w:t>
      </w:r>
    </w:p>
    <w:p w14:paraId="48844325" w14:textId="6059E1FF" w:rsidR="003379B4" w:rsidRPr="0065766C" w:rsidRDefault="00DE351D" w:rsidP="00595AFB">
      <w:pPr>
        <w:numPr>
          <w:ilvl w:val="1"/>
          <w:numId w:val="27"/>
        </w:numPr>
        <w:spacing w:after="0" w:line="240" w:lineRule="auto"/>
        <w:jc w:val="both"/>
        <w:rPr>
          <w:rFonts w:asciiTheme="minorHAnsi" w:hAnsiTheme="minorHAnsi" w:cstheme="minorHAnsi"/>
        </w:rPr>
      </w:pPr>
      <w:r w:rsidRPr="0065766C">
        <w:rPr>
          <w:rFonts w:asciiTheme="minorHAnsi" w:hAnsiTheme="minorHAnsi" w:cstheme="minorHAnsi"/>
        </w:rPr>
        <w:lastRenderedPageBreak/>
        <w:t>E</w:t>
      </w:r>
      <w:r w:rsidR="006D4750" w:rsidRPr="0065766C">
        <w:rPr>
          <w:rFonts w:asciiTheme="minorHAnsi" w:hAnsiTheme="minorHAnsi" w:cstheme="minorHAnsi"/>
        </w:rPr>
        <w:t>xpertise in supporting individuals in improving their economic stability</w:t>
      </w:r>
      <w:r w:rsidRPr="0065766C">
        <w:rPr>
          <w:rFonts w:asciiTheme="minorHAnsi" w:hAnsiTheme="minorHAnsi" w:cstheme="minorHAnsi"/>
        </w:rPr>
        <w:t xml:space="preserve"> </w:t>
      </w:r>
      <w:r w:rsidRPr="0065766C">
        <w:rPr>
          <w:rFonts w:asciiTheme="minorHAnsi" w:hAnsiTheme="minorHAnsi" w:cstheme="minorHAnsi"/>
          <w:i/>
        </w:rPr>
        <w:t>in the context</w:t>
      </w:r>
      <w:r w:rsidRPr="0065766C">
        <w:rPr>
          <w:rFonts w:asciiTheme="minorHAnsi" w:hAnsiTheme="minorHAnsi" w:cstheme="minorHAnsi"/>
        </w:rPr>
        <w:t xml:space="preserve"> </w:t>
      </w:r>
      <w:r w:rsidRPr="0065766C">
        <w:rPr>
          <w:rFonts w:asciiTheme="minorHAnsi" w:hAnsiTheme="minorHAnsi" w:cstheme="minorHAnsi"/>
          <w:i/>
        </w:rPr>
        <w:t>of their family/household</w:t>
      </w:r>
      <w:r w:rsidR="006D4750" w:rsidRPr="0065766C">
        <w:rPr>
          <w:rFonts w:asciiTheme="minorHAnsi" w:hAnsiTheme="minorHAnsi" w:cstheme="minorHAnsi"/>
        </w:rPr>
        <w:t>, including developin</w:t>
      </w:r>
      <w:r w:rsidR="00FC59A9" w:rsidRPr="0065766C">
        <w:rPr>
          <w:rFonts w:asciiTheme="minorHAnsi" w:hAnsiTheme="minorHAnsi" w:cstheme="minorHAnsi"/>
        </w:rPr>
        <w:t>g social networks</w:t>
      </w:r>
      <w:r w:rsidR="00A955B1" w:rsidRPr="0065766C">
        <w:rPr>
          <w:rFonts w:asciiTheme="minorHAnsi" w:hAnsiTheme="minorHAnsi" w:cstheme="minorHAnsi"/>
        </w:rPr>
        <w:t>,</w:t>
      </w:r>
      <w:r w:rsidR="00FC59A9" w:rsidRPr="0065766C">
        <w:rPr>
          <w:rFonts w:asciiTheme="minorHAnsi" w:hAnsiTheme="minorHAnsi" w:cstheme="minorHAnsi"/>
        </w:rPr>
        <w:t xml:space="preserve"> financial </w:t>
      </w:r>
      <w:r w:rsidR="006D4750" w:rsidRPr="0065766C">
        <w:rPr>
          <w:rFonts w:asciiTheme="minorHAnsi" w:hAnsiTheme="minorHAnsi" w:cstheme="minorHAnsi"/>
        </w:rPr>
        <w:t xml:space="preserve">skills and managing </w:t>
      </w:r>
      <w:r w:rsidR="00A955B1" w:rsidRPr="0065766C">
        <w:rPr>
          <w:rFonts w:asciiTheme="minorHAnsi" w:hAnsiTheme="minorHAnsi" w:cstheme="minorHAnsi"/>
        </w:rPr>
        <w:t>needs</w:t>
      </w:r>
      <w:r w:rsidR="006D4750" w:rsidRPr="0065766C">
        <w:rPr>
          <w:rFonts w:asciiTheme="minorHAnsi" w:hAnsiTheme="minorHAnsi" w:cstheme="minorHAnsi"/>
        </w:rPr>
        <w:t xml:space="preserve"> (e.g. housing, </w:t>
      </w:r>
      <w:proofErr w:type="gramStart"/>
      <w:r w:rsidR="006D4750" w:rsidRPr="0065766C">
        <w:rPr>
          <w:rFonts w:asciiTheme="minorHAnsi" w:hAnsiTheme="minorHAnsi" w:cstheme="minorHAnsi"/>
        </w:rPr>
        <w:t>child</w:t>
      </w:r>
      <w:r w:rsidR="00A955B1" w:rsidRPr="0065766C">
        <w:rPr>
          <w:rFonts w:asciiTheme="minorHAnsi" w:hAnsiTheme="minorHAnsi" w:cstheme="minorHAnsi"/>
        </w:rPr>
        <w:t xml:space="preserve"> </w:t>
      </w:r>
      <w:r w:rsidR="006D4750" w:rsidRPr="0065766C">
        <w:rPr>
          <w:rFonts w:asciiTheme="minorHAnsi" w:hAnsiTheme="minorHAnsi" w:cstheme="minorHAnsi"/>
        </w:rPr>
        <w:t>care</w:t>
      </w:r>
      <w:proofErr w:type="gramEnd"/>
      <w:r w:rsidR="006D4750" w:rsidRPr="0065766C">
        <w:rPr>
          <w:rFonts w:asciiTheme="minorHAnsi" w:hAnsiTheme="minorHAnsi" w:cstheme="minorHAnsi"/>
        </w:rPr>
        <w:t xml:space="preserve">, </w:t>
      </w:r>
      <w:r w:rsidR="00A955B1" w:rsidRPr="0065766C">
        <w:rPr>
          <w:rFonts w:asciiTheme="minorHAnsi" w:hAnsiTheme="minorHAnsi" w:cstheme="minorHAnsi"/>
        </w:rPr>
        <w:t>transportation, DTA benefits</w:t>
      </w:r>
      <w:r w:rsidR="003379B4" w:rsidRPr="0065766C">
        <w:rPr>
          <w:rFonts w:asciiTheme="minorHAnsi" w:hAnsiTheme="minorHAnsi" w:cstheme="minorHAnsi"/>
        </w:rPr>
        <w:t>,</w:t>
      </w:r>
      <w:r w:rsidR="00A955B1" w:rsidRPr="0065766C">
        <w:rPr>
          <w:rFonts w:asciiTheme="minorHAnsi" w:hAnsiTheme="minorHAnsi" w:cstheme="minorHAnsi"/>
        </w:rPr>
        <w:t xml:space="preserve"> immigration,</w:t>
      </w:r>
      <w:r w:rsidR="003379B4" w:rsidRPr="0065766C">
        <w:rPr>
          <w:rFonts w:asciiTheme="minorHAnsi" w:hAnsiTheme="minorHAnsi" w:cstheme="minorHAnsi"/>
        </w:rPr>
        <w:t xml:space="preserve"> etc.)</w:t>
      </w:r>
      <w:r w:rsidR="005811B2" w:rsidRPr="0065766C">
        <w:rPr>
          <w:rFonts w:asciiTheme="minorHAnsi" w:hAnsiTheme="minorHAnsi" w:cstheme="minorHAnsi"/>
        </w:rPr>
        <w:t>.</w:t>
      </w:r>
    </w:p>
    <w:p w14:paraId="1510B983" w14:textId="77777777" w:rsidR="001377A5" w:rsidRPr="0065766C" w:rsidRDefault="001377A5" w:rsidP="00B60C3D">
      <w:pPr>
        <w:spacing w:after="0" w:line="240" w:lineRule="auto"/>
        <w:ind w:left="1440"/>
        <w:jc w:val="both"/>
        <w:rPr>
          <w:rFonts w:asciiTheme="minorHAnsi" w:hAnsiTheme="minorHAnsi" w:cstheme="minorHAnsi"/>
        </w:rPr>
      </w:pPr>
    </w:p>
    <w:p w14:paraId="3DA98C9D" w14:textId="77777777" w:rsidR="00892296" w:rsidRPr="0065766C" w:rsidRDefault="00D94653" w:rsidP="00FC59A9">
      <w:pPr>
        <w:spacing w:after="0" w:line="240" w:lineRule="auto"/>
        <w:ind w:left="360"/>
        <w:jc w:val="both"/>
        <w:rPr>
          <w:rFonts w:asciiTheme="minorHAnsi" w:hAnsiTheme="minorHAnsi" w:cstheme="minorHAnsi"/>
          <w:b/>
          <w:u w:val="single"/>
        </w:rPr>
      </w:pPr>
      <w:r w:rsidRPr="0065766C">
        <w:rPr>
          <w:rFonts w:asciiTheme="minorHAnsi" w:hAnsiTheme="minorHAnsi" w:cstheme="minorHAnsi"/>
          <w:b/>
          <w:u w:val="single"/>
        </w:rPr>
        <w:t xml:space="preserve">Work Readiness, </w:t>
      </w:r>
      <w:r w:rsidR="00892296" w:rsidRPr="0065766C">
        <w:rPr>
          <w:rFonts w:asciiTheme="minorHAnsi" w:hAnsiTheme="minorHAnsi" w:cstheme="minorHAnsi"/>
          <w:b/>
          <w:u w:val="single"/>
        </w:rPr>
        <w:t xml:space="preserve">Occupational </w:t>
      </w:r>
      <w:r w:rsidRPr="0065766C">
        <w:rPr>
          <w:rFonts w:asciiTheme="minorHAnsi" w:hAnsiTheme="minorHAnsi" w:cstheme="minorHAnsi"/>
          <w:b/>
          <w:u w:val="single"/>
        </w:rPr>
        <w:t xml:space="preserve">Training, and </w:t>
      </w:r>
      <w:r w:rsidR="001D4C18" w:rsidRPr="0065766C">
        <w:rPr>
          <w:rFonts w:asciiTheme="minorHAnsi" w:hAnsiTheme="minorHAnsi" w:cstheme="minorHAnsi"/>
          <w:b/>
          <w:u w:val="single"/>
        </w:rPr>
        <w:t xml:space="preserve">Job </w:t>
      </w:r>
      <w:r w:rsidRPr="0065766C">
        <w:rPr>
          <w:rFonts w:asciiTheme="minorHAnsi" w:hAnsiTheme="minorHAnsi" w:cstheme="minorHAnsi"/>
          <w:b/>
          <w:u w:val="single"/>
        </w:rPr>
        <w:t>Placement</w:t>
      </w:r>
    </w:p>
    <w:p w14:paraId="5D98CB43" w14:textId="413BA04B" w:rsidR="005811B2" w:rsidRPr="0065766C" w:rsidRDefault="005811B2" w:rsidP="00595AFB">
      <w:pPr>
        <w:numPr>
          <w:ilvl w:val="0"/>
          <w:numId w:val="27"/>
        </w:numPr>
        <w:spacing w:after="0" w:line="240" w:lineRule="auto"/>
        <w:ind w:left="1080"/>
        <w:jc w:val="both"/>
        <w:rPr>
          <w:rFonts w:asciiTheme="minorHAnsi" w:hAnsiTheme="minorHAnsi" w:cstheme="minorHAnsi"/>
        </w:rPr>
      </w:pPr>
      <w:r w:rsidRPr="0065766C">
        <w:rPr>
          <w:rFonts w:asciiTheme="minorHAnsi" w:hAnsiTheme="minorHAnsi" w:cstheme="minorHAnsi"/>
          <w:u w:val="single"/>
        </w:rPr>
        <w:t xml:space="preserve">Expertise in </w:t>
      </w:r>
      <w:r w:rsidR="00B91E96">
        <w:rPr>
          <w:rFonts w:asciiTheme="minorHAnsi" w:hAnsiTheme="minorHAnsi" w:cstheme="minorHAnsi"/>
          <w:u w:val="single"/>
        </w:rPr>
        <w:t>P</w:t>
      </w:r>
      <w:r w:rsidRPr="0065766C">
        <w:rPr>
          <w:rFonts w:asciiTheme="minorHAnsi" w:hAnsiTheme="minorHAnsi" w:cstheme="minorHAnsi"/>
          <w:u w:val="single"/>
        </w:rPr>
        <w:t xml:space="preserve">roviding ESOL </w:t>
      </w:r>
      <w:r w:rsidR="00FF5099" w:rsidRPr="0065766C">
        <w:rPr>
          <w:rFonts w:asciiTheme="minorHAnsi" w:hAnsiTheme="minorHAnsi" w:cstheme="minorHAnsi"/>
          <w:u w:val="single"/>
        </w:rPr>
        <w:t xml:space="preserve">Training </w:t>
      </w:r>
      <w:r w:rsidRPr="0065766C">
        <w:rPr>
          <w:rFonts w:asciiTheme="minorHAnsi" w:hAnsiTheme="minorHAnsi" w:cstheme="minorHAnsi"/>
          <w:u w:val="single"/>
        </w:rPr>
        <w:t>Services</w:t>
      </w:r>
      <w:r w:rsidRPr="0065766C">
        <w:rPr>
          <w:rFonts w:asciiTheme="minorHAnsi" w:hAnsiTheme="minorHAnsi" w:cstheme="minorHAnsi"/>
        </w:rPr>
        <w:t>: Qualifications and experience in developing and implementing contextualized English for Speakers of Other Languages training and services;</w:t>
      </w:r>
    </w:p>
    <w:p w14:paraId="2C843B74" w14:textId="6C7B9F3D" w:rsidR="006D4750" w:rsidRPr="0065766C" w:rsidRDefault="006D4750" w:rsidP="00595AFB">
      <w:pPr>
        <w:numPr>
          <w:ilvl w:val="0"/>
          <w:numId w:val="27"/>
        </w:numPr>
        <w:spacing w:after="0" w:line="240" w:lineRule="auto"/>
        <w:ind w:left="1080"/>
        <w:jc w:val="both"/>
        <w:rPr>
          <w:rFonts w:asciiTheme="minorHAnsi" w:hAnsiTheme="minorHAnsi" w:cstheme="minorHAnsi"/>
        </w:rPr>
      </w:pPr>
      <w:r w:rsidRPr="0065766C">
        <w:rPr>
          <w:rFonts w:asciiTheme="minorHAnsi" w:hAnsiTheme="minorHAnsi" w:cstheme="minorHAnsi"/>
          <w:u w:val="single"/>
        </w:rPr>
        <w:t>Expertise in Workforce Training</w:t>
      </w:r>
      <w:r w:rsidRPr="0065766C">
        <w:rPr>
          <w:rFonts w:asciiTheme="minorHAnsi" w:hAnsiTheme="minorHAnsi" w:cstheme="minorHAnsi"/>
        </w:rPr>
        <w:t>:</w:t>
      </w:r>
      <w:r w:rsidR="005811B2" w:rsidRPr="0065766C">
        <w:rPr>
          <w:rFonts w:asciiTheme="minorHAnsi" w:hAnsiTheme="minorHAnsi" w:cstheme="minorHAnsi"/>
        </w:rPr>
        <w:t xml:space="preserve"> </w:t>
      </w:r>
      <w:r w:rsidRPr="0065766C">
        <w:rPr>
          <w:rFonts w:asciiTheme="minorHAnsi" w:hAnsiTheme="minorHAnsi" w:cstheme="minorHAnsi"/>
        </w:rPr>
        <w:t xml:space="preserve">Qualifications and experience in developing and implementing workforce training for the </w:t>
      </w:r>
      <w:r w:rsidR="00D7635F" w:rsidRPr="0065766C">
        <w:rPr>
          <w:rFonts w:asciiTheme="minorHAnsi" w:hAnsiTheme="minorHAnsi" w:cstheme="minorHAnsi"/>
        </w:rPr>
        <w:t xml:space="preserve">proposed </w:t>
      </w:r>
      <w:r w:rsidRPr="0065766C">
        <w:rPr>
          <w:rFonts w:asciiTheme="minorHAnsi" w:hAnsiTheme="minorHAnsi" w:cstheme="minorHAnsi"/>
        </w:rPr>
        <w:t>target occupation;</w:t>
      </w:r>
    </w:p>
    <w:p w14:paraId="67E99180" w14:textId="71093FDF" w:rsidR="006D4750" w:rsidRPr="0065766C" w:rsidRDefault="00FD5432" w:rsidP="00595AFB">
      <w:pPr>
        <w:numPr>
          <w:ilvl w:val="0"/>
          <w:numId w:val="27"/>
        </w:numPr>
        <w:spacing w:after="0" w:line="240" w:lineRule="auto"/>
        <w:ind w:left="1080"/>
        <w:jc w:val="both"/>
        <w:rPr>
          <w:rFonts w:asciiTheme="minorHAnsi" w:hAnsiTheme="minorHAnsi" w:cstheme="minorHAnsi"/>
        </w:rPr>
      </w:pPr>
      <w:r w:rsidRPr="0065766C">
        <w:rPr>
          <w:rFonts w:asciiTheme="minorHAnsi" w:hAnsiTheme="minorHAnsi" w:cstheme="minorHAnsi"/>
          <w:u w:val="single"/>
        </w:rPr>
        <w:t xml:space="preserve">Expertise in </w:t>
      </w:r>
      <w:r w:rsidR="006D4750" w:rsidRPr="0065766C">
        <w:rPr>
          <w:rFonts w:asciiTheme="minorHAnsi" w:hAnsiTheme="minorHAnsi" w:cstheme="minorHAnsi"/>
          <w:u w:val="single"/>
        </w:rPr>
        <w:t>Competency-Based Work Experience</w:t>
      </w:r>
      <w:r w:rsidR="006D4750" w:rsidRPr="0065766C">
        <w:rPr>
          <w:rFonts w:asciiTheme="minorHAnsi" w:hAnsiTheme="minorHAnsi" w:cstheme="minorHAnsi"/>
        </w:rPr>
        <w:t>: Expertise in structuring competency-based work experience and stron</w:t>
      </w:r>
      <w:r w:rsidR="001377A5" w:rsidRPr="0065766C">
        <w:rPr>
          <w:rFonts w:asciiTheme="minorHAnsi" w:hAnsiTheme="minorHAnsi" w:cstheme="minorHAnsi"/>
        </w:rPr>
        <w:t>g relationships with employers;</w:t>
      </w:r>
      <w:r w:rsidR="005811B2" w:rsidRPr="0065766C">
        <w:rPr>
          <w:rFonts w:asciiTheme="minorHAnsi" w:hAnsiTheme="minorHAnsi" w:cstheme="minorHAnsi"/>
        </w:rPr>
        <w:t xml:space="preserve"> and</w:t>
      </w:r>
    </w:p>
    <w:p w14:paraId="067FDCD4" w14:textId="77777777" w:rsidR="001377A5" w:rsidRPr="0065766C" w:rsidRDefault="001377A5" w:rsidP="00595AFB">
      <w:pPr>
        <w:numPr>
          <w:ilvl w:val="0"/>
          <w:numId w:val="27"/>
        </w:numPr>
        <w:spacing w:after="0" w:line="240" w:lineRule="auto"/>
        <w:ind w:left="1080"/>
        <w:jc w:val="both"/>
        <w:rPr>
          <w:rFonts w:asciiTheme="minorHAnsi" w:hAnsiTheme="minorHAnsi" w:cstheme="minorHAnsi"/>
        </w:rPr>
      </w:pPr>
      <w:r w:rsidRPr="0065766C">
        <w:rPr>
          <w:rFonts w:asciiTheme="minorHAnsi" w:hAnsiTheme="minorHAnsi" w:cstheme="minorHAnsi"/>
          <w:u w:val="single"/>
        </w:rPr>
        <w:t xml:space="preserve">Job Development, </w:t>
      </w:r>
      <w:r w:rsidR="006D4750" w:rsidRPr="0065766C">
        <w:rPr>
          <w:rFonts w:asciiTheme="minorHAnsi" w:hAnsiTheme="minorHAnsi" w:cstheme="minorHAnsi"/>
          <w:u w:val="single"/>
        </w:rPr>
        <w:t>Placement</w:t>
      </w:r>
      <w:r w:rsidRPr="0065766C">
        <w:rPr>
          <w:rFonts w:asciiTheme="minorHAnsi" w:hAnsiTheme="minorHAnsi" w:cstheme="minorHAnsi"/>
          <w:u w:val="single"/>
        </w:rPr>
        <w:t>, and Retention Services</w:t>
      </w:r>
      <w:r w:rsidR="006D4750" w:rsidRPr="0065766C">
        <w:rPr>
          <w:rFonts w:asciiTheme="minorHAnsi" w:hAnsiTheme="minorHAnsi" w:cstheme="minorHAnsi"/>
        </w:rPr>
        <w:t xml:space="preserve">: </w:t>
      </w:r>
    </w:p>
    <w:p w14:paraId="7247781F" w14:textId="77777777" w:rsidR="001377A5" w:rsidRPr="0065766C" w:rsidRDefault="006D4750" w:rsidP="00595AFB">
      <w:pPr>
        <w:numPr>
          <w:ilvl w:val="1"/>
          <w:numId w:val="27"/>
        </w:numPr>
        <w:spacing w:after="0" w:line="240" w:lineRule="auto"/>
        <w:jc w:val="both"/>
        <w:rPr>
          <w:rFonts w:asciiTheme="minorHAnsi" w:hAnsiTheme="minorHAnsi" w:cstheme="minorHAnsi"/>
        </w:rPr>
      </w:pPr>
      <w:r w:rsidRPr="0065766C">
        <w:rPr>
          <w:rFonts w:asciiTheme="minorHAnsi" w:hAnsiTheme="minorHAnsi" w:cstheme="minorHAnsi"/>
        </w:rPr>
        <w:t>Knowledge regarding regional job marke</w:t>
      </w:r>
      <w:r w:rsidR="001377A5" w:rsidRPr="0065766C">
        <w:rPr>
          <w:rFonts w:asciiTheme="minorHAnsi" w:hAnsiTheme="minorHAnsi" w:cstheme="minorHAnsi"/>
        </w:rPr>
        <w:t xml:space="preserve">t, and </w:t>
      </w:r>
      <w:r w:rsidRPr="0065766C">
        <w:rPr>
          <w:rFonts w:asciiTheme="minorHAnsi" w:hAnsiTheme="minorHAnsi" w:cstheme="minorHAnsi"/>
        </w:rPr>
        <w:t xml:space="preserve">employer recruitment and screening processes for the </w:t>
      </w:r>
      <w:r w:rsidR="00D7635F" w:rsidRPr="0065766C">
        <w:rPr>
          <w:rFonts w:asciiTheme="minorHAnsi" w:hAnsiTheme="minorHAnsi" w:cstheme="minorHAnsi"/>
        </w:rPr>
        <w:t xml:space="preserve">proposed </w:t>
      </w:r>
      <w:r w:rsidR="001377A5" w:rsidRPr="0065766C">
        <w:rPr>
          <w:rFonts w:asciiTheme="minorHAnsi" w:hAnsiTheme="minorHAnsi" w:cstheme="minorHAnsi"/>
        </w:rPr>
        <w:t>target occupation;</w:t>
      </w:r>
      <w:r w:rsidRPr="0065766C">
        <w:rPr>
          <w:rFonts w:asciiTheme="minorHAnsi" w:hAnsiTheme="minorHAnsi" w:cstheme="minorHAnsi"/>
        </w:rPr>
        <w:t xml:space="preserve"> and </w:t>
      </w:r>
    </w:p>
    <w:p w14:paraId="3AD82590" w14:textId="77777777" w:rsidR="006D4750" w:rsidRPr="0065766C" w:rsidRDefault="001377A5" w:rsidP="00595AFB">
      <w:pPr>
        <w:numPr>
          <w:ilvl w:val="1"/>
          <w:numId w:val="27"/>
        </w:numPr>
        <w:spacing w:after="0" w:line="240" w:lineRule="auto"/>
        <w:jc w:val="both"/>
        <w:rPr>
          <w:rFonts w:asciiTheme="minorHAnsi" w:hAnsiTheme="minorHAnsi" w:cstheme="minorHAnsi"/>
        </w:rPr>
      </w:pPr>
      <w:r w:rsidRPr="0065766C">
        <w:rPr>
          <w:rFonts w:asciiTheme="minorHAnsi" w:hAnsiTheme="minorHAnsi" w:cstheme="minorHAnsi"/>
        </w:rPr>
        <w:t>E</w:t>
      </w:r>
      <w:r w:rsidR="006D4750" w:rsidRPr="0065766C">
        <w:rPr>
          <w:rFonts w:asciiTheme="minorHAnsi" w:hAnsiTheme="minorHAnsi" w:cstheme="minorHAnsi"/>
        </w:rPr>
        <w:t>xpertise in job development and placement</w:t>
      </w:r>
      <w:r w:rsidRPr="0065766C">
        <w:rPr>
          <w:rFonts w:asciiTheme="minorHAnsi" w:hAnsiTheme="minorHAnsi" w:cstheme="minorHAnsi"/>
        </w:rPr>
        <w:t xml:space="preserve"> services, including post-placement supports to promote retained employment.</w:t>
      </w:r>
    </w:p>
    <w:p w14:paraId="1125D929" w14:textId="77777777" w:rsidR="001377A5" w:rsidRPr="0065766C" w:rsidRDefault="001377A5" w:rsidP="00B60C3D">
      <w:pPr>
        <w:spacing w:after="0" w:line="240" w:lineRule="auto"/>
        <w:ind w:left="360"/>
        <w:jc w:val="both"/>
        <w:rPr>
          <w:rFonts w:asciiTheme="minorHAnsi" w:hAnsiTheme="minorHAnsi" w:cstheme="minorHAnsi"/>
        </w:rPr>
      </w:pPr>
    </w:p>
    <w:p w14:paraId="7408B72F" w14:textId="10852CAD" w:rsidR="00691E4C" w:rsidRPr="0065766C" w:rsidRDefault="006D4750" w:rsidP="00B60C3D">
      <w:pPr>
        <w:spacing w:line="240" w:lineRule="auto"/>
        <w:ind w:left="360"/>
        <w:jc w:val="both"/>
        <w:rPr>
          <w:rFonts w:asciiTheme="minorHAnsi" w:hAnsiTheme="minorHAnsi" w:cstheme="minorHAnsi"/>
        </w:rPr>
      </w:pPr>
      <w:r w:rsidRPr="0065766C">
        <w:rPr>
          <w:rFonts w:asciiTheme="minorHAnsi" w:hAnsiTheme="minorHAnsi" w:cstheme="minorHAnsi"/>
        </w:rPr>
        <w:t>Examples of such</w:t>
      </w:r>
      <w:r w:rsidR="00E96F72" w:rsidRPr="0065766C">
        <w:rPr>
          <w:rFonts w:asciiTheme="minorHAnsi" w:hAnsiTheme="minorHAnsi" w:cstheme="minorHAnsi"/>
        </w:rPr>
        <w:t xml:space="preserve"> </w:t>
      </w:r>
      <w:r w:rsidRPr="0065766C">
        <w:rPr>
          <w:rFonts w:asciiTheme="minorHAnsi" w:hAnsiTheme="minorHAnsi" w:cstheme="minorHAnsi"/>
        </w:rPr>
        <w:t>partners include, but are not limited to,</w:t>
      </w:r>
      <w:r w:rsidR="00097D00" w:rsidRPr="0065766C">
        <w:rPr>
          <w:rFonts w:asciiTheme="minorHAnsi" w:hAnsiTheme="minorHAnsi" w:cstheme="minorHAnsi"/>
        </w:rPr>
        <w:t xml:space="preserve"> </w:t>
      </w:r>
      <w:r w:rsidRPr="0065766C">
        <w:rPr>
          <w:rFonts w:asciiTheme="minorHAnsi" w:hAnsiTheme="minorHAnsi" w:cstheme="minorHAnsi"/>
        </w:rPr>
        <w:t>local service offices of public agencies, one-stop career centers</w:t>
      </w:r>
      <w:r w:rsidR="002322FE" w:rsidRPr="0065766C">
        <w:rPr>
          <w:rFonts w:asciiTheme="minorHAnsi" w:hAnsiTheme="minorHAnsi" w:cstheme="minorHAnsi"/>
        </w:rPr>
        <w:t xml:space="preserve">, workforce development boards, </w:t>
      </w:r>
      <w:r w:rsidRPr="0065766C">
        <w:rPr>
          <w:rFonts w:asciiTheme="minorHAnsi" w:hAnsiTheme="minorHAnsi" w:cstheme="minorHAnsi"/>
        </w:rPr>
        <w:t xml:space="preserve">employer associations, labor organizations, institutions of higher education and vocational technical education institutions, </w:t>
      </w:r>
      <w:r w:rsidR="007C76C6" w:rsidRPr="0065766C">
        <w:rPr>
          <w:rFonts w:asciiTheme="minorHAnsi" w:hAnsiTheme="minorHAnsi" w:cstheme="minorHAnsi"/>
        </w:rPr>
        <w:t xml:space="preserve">housing agencies, </w:t>
      </w:r>
      <w:r w:rsidRPr="0065766C">
        <w:rPr>
          <w:rFonts w:asciiTheme="minorHAnsi" w:hAnsiTheme="minorHAnsi" w:cstheme="minorHAnsi"/>
        </w:rPr>
        <w:t>and non-profit education,</w:t>
      </w:r>
      <w:r w:rsidR="00E96F72" w:rsidRPr="0065766C">
        <w:rPr>
          <w:rFonts w:asciiTheme="minorHAnsi" w:hAnsiTheme="minorHAnsi" w:cstheme="minorHAnsi"/>
        </w:rPr>
        <w:t xml:space="preserve"> benefits counseling partners,</w:t>
      </w:r>
      <w:r w:rsidRPr="0065766C">
        <w:rPr>
          <w:rFonts w:asciiTheme="minorHAnsi" w:hAnsiTheme="minorHAnsi" w:cstheme="minorHAnsi"/>
        </w:rPr>
        <w:t xml:space="preserve"> training or other service providers.</w:t>
      </w:r>
      <w:r w:rsidR="002322FE" w:rsidRPr="0065766C">
        <w:rPr>
          <w:rFonts w:asciiTheme="minorHAnsi" w:hAnsiTheme="minorHAnsi" w:cstheme="minorHAnsi"/>
        </w:rPr>
        <w:t xml:space="preserve"> </w:t>
      </w:r>
    </w:p>
    <w:p w14:paraId="600F98A6" w14:textId="29738930" w:rsidR="009D6333" w:rsidRPr="0065766C" w:rsidRDefault="009D6333" w:rsidP="00B60C3D">
      <w:pPr>
        <w:spacing w:line="240" w:lineRule="auto"/>
        <w:ind w:left="360"/>
        <w:jc w:val="both"/>
        <w:rPr>
          <w:rFonts w:asciiTheme="minorHAnsi" w:hAnsiTheme="minorHAnsi" w:cstheme="minorHAnsi"/>
        </w:rPr>
      </w:pPr>
      <w:r w:rsidRPr="0065766C">
        <w:rPr>
          <w:rFonts w:asciiTheme="minorHAnsi" w:hAnsiTheme="minorHAnsi" w:cstheme="minorHAnsi"/>
        </w:rPr>
        <w:t xml:space="preserve">During the COVID-19 pandemic and until notified otherwise, pilots will be encouraged to explore the feasibility of virtual service delivery. </w:t>
      </w:r>
      <w:r w:rsidR="00316DCD" w:rsidRPr="0065766C">
        <w:rPr>
          <w:rFonts w:asciiTheme="minorHAnsi" w:hAnsiTheme="minorHAnsi" w:cstheme="minorHAnsi"/>
        </w:rPr>
        <w:t>While not required for this application</w:t>
      </w:r>
      <w:r w:rsidR="00FF5099" w:rsidRPr="0065766C">
        <w:rPr>
          <w:rFonts w:asciiTheme="minorHAnsi" w:hAnsiTheme="minorHAnsi" w:cstheme="minorHAnsi"/>
        </w:rPr>
        <w:t xml:space="preserve"> stage</w:t>
      </w:r>
      <w:r w:rsidR="00316DCD" w:rsidRPr="0065766C">
        <w:rPr>
          <w:rFonts w:asciiTheme="minorHAnsi" w:hAnsiTheme="minorHAnsi" w:cstheme="minorHAnsi"/>
        </w:rPr>
        <w:t>, Commonwealth Corporation will work with selected partnerships to incorporate elements of virtual service delivery and remote training options into their new program designs.</w:t>
      </w:r>
    </w:p>
    <w:p w14:paraId="0D68763F" w14:textId="77777777" w:rsidR="001C1CE6" w:rsidRPr="0065766C" w:rsidRDefault="00020734" w:rsidP="00F070A0">
      <w:pPr>
        <w:pStyle w:val="LightGrid-Accent31"/>
        <w:pBdr>
          <w:bottom w:val="single" w:sz="12" w:space="1" w:color="auto"/>
        </w:pBdr>
        <w:spacing w:after="0" w:line="240" w:lineRule="auto"/>
        <w:ind w:left="0"/>
        <w:jc w:val="center"/>
        <w:outlineLvl w:val="0"/>
        <w:rPr>
          <w:rFonts w:asciiTheme="minorHAnsi" w:hAnsiTheme="minorHAnsi" w:cstheme="minorHAnsi"/>
          <w:b/>
          <w:smallCaps/>
          <w:sz w:val="28"/>
          <w:szCs w:val="28"/>
        </w:rPr>
      </w:pPr>
      <w:r w:rsidRPr="0065766C">
        <w:rPr>
          <w:rFonts w:asciiTheme="minorHAnsi" w:hAnsiTheme="minorHAnsi" w:cstheme="minorHAnsi"/>
        </w:rPr>
        <w:br w:type="page"/>
      </w:r>
      <w:bookmarkStart w:id="10" w:name="_Toc47352768"/>
      <w:bookmarkStart w:id="11" w:name="_Toc234738564"/>
      <w:bookmarkStart w:id="12" w:name="_Toc234738566"/>
      <w:r w:rsidR="001C1CE6" w:rsidRPr="0065766C">
        <w:rPr>
          <w:rFonts w:asciiTheme="minorHAnsi" w:hAnsiTheme="minorHAnsi" w:cstheme="minorHAnsi"/>
          <w:b/>
          <w:smallCaps/>
          <w:sz w:val="28"/>
          <w:szCs w:val="28"/>
        </w:rPr>
        <w:lastRenderedPageBreak/>
        <w:t>Section Three: Submission Schedule &amp; Instructions for Submission</w:t>
      </w:r>
      <w:bookmarkEnd w:id="10"/>
      <w:r w:rsidR="001C1CE6" w:rsidRPr="0065766C">
        <w:rPr>
          <w:rFonts w:asciiTheme="minorHAnsi" w:hAnsiTheme="minorHAnsi" w:cstheme="minorHAnsi"/>
          <w:b/>
          <w:smallCaps/>
          <w:sz w:val="28"/>
          <w:szCs w:val="28"/>
        </w:rPr>
        <w:t xml:space="preserve"> </w:t>
      </w:r>
    </w:p>
    <w:p w14:paraId="7B8CFF36" w14:textId="77777777" w:rsidR="001C1CE6" w:rsidRPr="0065766C" w:rsidRDefault="001C1CE6" w:rsidP="001C1CE6">
      <w:pPr>
        <w:pStyle w:val="LightGrid-Accent31"/>
        <w:spacing w:after="0" w:line="240" w:lineRule="auto"/>
        <w:ind w:left="0"/>
        <w:rPr>
          <w:rFonts w:asciiTheme="minorHAnsi" w:hAnsiTheme="minorHAnsi" w:cstheme="minorHAnsi"/>
        </w:rPr>
      </w:pPr>
    </w:p>
    <w:tbl>
      <w:tblPr>
        <w:tblW w:w="8909" w:type="dxa"/>
        <w:jc w:val="center"/>
        <w:tblLook w:val="0000" w:firstRow="0" w:lastRow="0" w:firstColumn="0" w:lastColumn="0" w:noHBand="0" w:noVBand="0"/>
      </w:tblPr>
      <w:tblGrid>
        <w:gridCol w:w="5175"/>
        <w:gridCol w:w="3734"/>
      </w:tblGrid>
      <w:tr w:rsidR="00301770" w:rsidRPr="0065766C" w14:paraId="2DE8C6FA"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7C0E3" w14:textId="77777777" w:rsidR="00301770" w:rsidRPr="0065766C" w:rsidRDefault="00301770" w:rsidP="008B4DB8">
            <w:pPr>
              <w:spacing w:line="240" w:lineRule="auto"/>
              <w:jc w:val="center"/>
              <w:rPr>
                <w:rFonts w:asciiTheme="minorHAnsi" w:hAnsiTheme="minorHAnsi" w:cstheme="minorHAnsi"/>
              </w:rPr>
            </w:pPr>
            <w:bookmarkStart w:id="13" w:name="_Hlk46134733"/>
            <w:bookmarkEnd w:id="11"/>
            <w:r w:rsidRPr="0065766C">
              <w:rPr>
                <w:rFonts w:asciiTheme="minorHAnsi" w:hAnsiTheme="minorHAnsi" w:cstheme="minorHAnsi"/>
              </w:rPr>
              <w:t>Request for Qualifications Released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6F1FB17C" w14:textId="58C16310" w:rsidR="00301770" w:rsidRPr="0065766C" w:rsidRDefault="00A955B1" w:rsidP="004D779A">
            <w:pPr>
              <w:spacing w:line="240" w:lineRule="auto"/>
              <w:jc w:val="center"/>
              <w:rPr>
                <w:rFonts w:asciiTheme="minorHAnsi" w:hAnsiTheme="minorHAnsi" w:cstheme="minorHAnsi"/>
              </w:rPr>
            </w:pPr>
            <w:r w:rsidRPr="0065766C">
              <w:rPr>
                <w:rFonts w:asciiTheme="minorHAnsi" w:hAnsiTheme="minorHAnsi" w:cstheme="minorHAnsi"/>
              </w:rPr>
              <w:t>August 6</w:t>
            </w:r>
            <w:r w:rsidR="00A37E77" w:rsidRPr="0065766C">
              <w:rPr>
                <w:rFonts w:asciiTheme="minorHAnsi" w:hAnsiTheme="minorHAnsi" w:cstheme="minorHAnsi"/>
              </w:rPr>
              <w:t>, 20</w:t>
            </w:r>
            <w:r w:rsidR="00723375" w:rsidRPr="0065766C">
              <w:rPr>
                <w:rFonts w:asciiTheme="minorHAnsi" w:hAnsiTheme="minorHAnsi" w:cstheme="minorHAnsi"/>
              </w:rPr>
              <w:t>20</w:t>
            </w:r>
          </w:p>
        </w:tc>
      </w:tr>
      <w:tr w:rsidR="00301770" w:rsidRPr="0065766C" w14:paraId="650006EF"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63212" w14:textId="77777777" w:rsidR="00301770" w:rsidRPr="0065766C" w:rsidRDefault="00301770" w:rsidP="008B4DB8">
            <w:pPr>
              <w:spacing w:line="240" w:lineRule="auto"/>
              <w:jc w:val="center"/>
              <w:rPr>
                <w:rFonts w:asciiTheme="minorHAnsi" w:hAnsiTheme="minorHAnsi" w:cstheme="minorHAnsi"/>
              </w:rPr>
            </w:pPr>
            <w:r w:rsidRPr="0065766C">
              <w:rPr>
                <w:rFonts w:asciiTheme="minorHAnsi" w:hAnsiTheme="minorHAnsi" w:cstheme="minorHAnsi"/>
              </w:rPr>
              <w:t>Deadline to Submit Written Questions</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125BC0CC" w14:textId="69A62289" w:rsidR="00301770" w:rsidRPr="0065766C" w:rsidRDefault="00FF5099" w:rsidP="00FB2720">
            <w:pPr>
              <w:spacing w:line="240" w:lineRule="auto"/>
              <w:jc w:val="center"/>
              <w:rPr>
                <w:rFonts w:asciiTheme="minorHAnsi" w:hAnsiTheme="minorHAnsi" w:cstheme="minorHAnsi"/>
              </w:rPr>
            </w:pPr>
            <w:r w:rsidRPr="0065766C">
              <w:rPr>
                <w:rFonts w:asciiTheme="minorHAnsi" w:hAnsiTheme="minorHAnsi" w:cstheme="minorHAnsi"/>
              </w:rPr>
              <w:t>September 9</w:t>
            </w:r>
            <w:r w:rsidR="00723375" w:rsidRPr="0065766C">
              <w:rPr>
                <w:rFonts w:asciiTheme="minorHAnsi" w:hAnsiTheme="minorHAnsi" w:cstheme="minorHAnsi"/>
              </w:rPr>
              <w:t>, 2020</w:t>
            </w:r>
            <w:r w:rsidR="000B073E" w:rsidRPr="0065766C">
              <w:rPr>
                <w:rFonts w:asciiTheme="minorHAnsi" w:hAnsiTheme="minorHAnsi" w:cstheme="minorHAnsi"/>
              </w:rPr>
              <w:t xml:space="preserve"> </w:t>
            </w:r>
            <w:r w:rsidR="0033493C" w:rsidRPr="0065766C">
              <w:rPr>
                <w:rFonts w:asciiTheme="minorHAnsi" w:hAnsiTheme="minorHAnsi" w:cstheme="minorHAnsi"/>
              </w:rPr>
              <w:t xml:space="preserve">by </w:t>
            </w:r>
            <w:r w:rsidR="000B073E" w:rsidRPr="0065766C">
              <w:rPr>
                <w:rFonts w:asciiTheme="minorHAnsi" w:hAnsiTheme="minorHAnsi" w:cstheme="minorHAnsi"/>
              </w:rPr>
              <w:t>5:00 PM</w:t>
            </w:r>
          </w:p>
        </w:tc>
      </w:tr>
      <w:tr w:rsidR="00272592" w:rsidRPr="0065766C" w14:paraId="318A2B2E" w14:textId="77777777" w:rsidTr="006B5EF0">
        <w:trPr>
          <w:trHeight w:val="255"/>
          <w:jc w:val="center"/>
        </w:trPr>
        <w:tc>
          <w:tcPr>
            <w:tcW w:w="51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6DAD6" w14:textId="7C7D8B3B" w:rsidR="00272592" w:rsidRPr="0065766C" w:rsidRDefault="00723375" w:rsidP="008B4DB8">
            <w:pPr>
              <w:spacing w:line="240" w:lineRule="auto"/>
              <w:jc w:val="center"/>
              <w:rPr>
                <w:rFonts w:asciiTheme="minorHAnsi" w:hAnsiTheme="minorHAnsi" w:cstheme="minorHAnsi"/>
              </w:rPr>
            </w:pPr>
            <w:r w:rsidRPr="0065766C">
              <w:rPr>
                <w:rFonts w:asciiTheme="minorHAnsi" w:hAnsiTheme="minorHAnsi" w:cstheme="minorHAnsi"/>
              </w:rPr>
              <w:t xml:space="preserve">Latest Date to Have </w:t>
            </w:r>
            <w:r w:rsidR="00272592" w:rsidRPr="0065766C">
              <w:rPr>
                <w:rFonts w:asciiTheme="minorHAnsi" w:hAnsiTheme="minorHAnsi" w:cstheme="minorHAnsi"/>
              </w:rPr>
              <w:t xml:space="preserve">All </w:t>
            </w:r>
            <w:r w:rsidRPr="0065766C">
              <w:rPr>
                <w:rFonts w:asciiTheme="minorHAnsi" w:hAnsiTheme="minorHAnsi" w:cstheme="minorHAnsi"/>
              </w:rPr>
              <w:t xml:space="preserve">Outstanding </w:t>
            </w:r>
            <w:r w:rsidR="00272592" w:rsidRPr="0065766C">
              <w:rPr>
                <w:rFonts w:asciiTheme="minorHAnsi" w:hAnsiTheme="minorHAnsi" w:cstheme="minorHAnsi"/>
              </w:rPr>
              <w:t>Answers to Written Questions Posted on Website</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00D61FAF" w14:textId="01D5F4C0" w:rsidR="00272592" w:rsidRPr="0065766C" w:rsidRDefault="00723375" w:rsidP="008B4DB8">
            <w:pPr>
              <w:spacing w:line="240" w:lineRule="auto"/>
              <w:jc w:val="center"/>
              <w:rPr>
                <w:rFonts w:asciiTheme="minorHAnsi" w:hAnsiTheme="minorHAnsi" w:cstheme="minorHAnsi"/>
              </w:rPr>
            </w:pPr>
            <w:r w:rsidRPr="0065766C">
              <w:rPr>
                <w:rFonts w:asciiTheme="minorHAnsi" w:hAnsiTheme="minorHAnsi" w:cstheme="minorHAnsi"/>
              </w:rPr>
              <w:t xml:space="preserve">September </w:t>
            </w:r>
            <w:r w:rsidR="00FF5099" w:rsidRPr="0065766C">
              <w:rPr>
                <w:rFonts w:asciiTheme="minorHAnsi" w:hAnsiTheme="minorHAnsi" w:cstheme="minorHAnsi"/>
              </w:rPr>
              <w:t>14</w:t>
            </w:r>
            <w:r w:rsidRPr="0065766C">
              <w:rPr>
                <w:rFonts w:asciiTheme="minorHAnsi" w:hAnsiTheme="minorHAnsi" w:cstheme="minorHAnsi"/>
              </w:rPr>
              <w:t>, 2020</w:t>
            </w:r>
          </w:p>
        </w:tc>
      </w:tr>
      <w:tr w:rsidR="00301770" w:rsidRPr="0065766C" w14:paraId="257A32D3"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1CA75CCE" w14:textId="77777777" w:rsidR="00301770" w:rsidRPr="0065766C" w:rsidRDefault="00301770" w:rsidP="008B4DB8">
            <w:pPr>
              <w:spacing w:line="240" w:lineRule="auto"/>
              <w:jc w:val="center"/>
              <w:rPr>
                <w:rFonts w:asciiTheme="minorHAnsi" w:hAnsiTheme="minorHAnsi" w:cstheme="minorHAnsi"/>
              </w:rPr>
            </w:pPr>
            <w:r w:rsidRPr="0065766C">
              <w:rPr>
                <w:rFonts w:asciiTheme="minorHAnsi" w:hAnsiTheme="minorHAnsi" w:cstheme="minorHAnsi"/>
              </w:rPr>
              <w:t>Applications Due</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5BA008B0" w14:textId="0B4DAD5B" w:rsidR="00301770" w:rsidRPr="0065766C" w:rsidRDefault="00723375" w:rsidP="00C35D28">
            <w:pPr>
              <w:spacing w:line="240" w:lineRule="auto"/>
              <w:jc w:val="center"/>
              <w:rPr>
                <w:rFonts w:asciiTheme="minorHAnsi" w:hAnsiTheme="minorHAnsi" w:cstheme="minorHAnsi"/>
              </w:rPr>
            </w:pPr>
            <w:r w:rsidRPr="0065766C">
              <w:rPr>
                <w:rFonts w:asciiTheme="minorHAnsi" w:hAnsiTheme="minorHAnsi" w:cstheme="minorHAnsi"/>
              </w:rPr>
              <w:t xml:space="preserve">September </w:t>
            </w:r>
            <w:r w:rsidR="00FF5099" w:rsidRPr="0065766C">
              <w:rPr>
                <w:rFonts w:asciiTheme="minorHAnsi" w:hAnsiTheme="minorHAnsi" w:cstheme="minorHAnsi"/>
              </w:rPr>
              <w:t>23</w:t>
            </w:r>
            <w:r w:rsidRPr="0065766C">
              <w:rPr>
                <w:rFonts w:asciiTheme="minorHAnsi" w:hAnsiTheme="minorHAnsi" w:cstheme="minorHAnsi"/>
              </w:rPr>
              <w:t>, 2020</w:t>
            </w:r>
            <w:r w:rsidR="000B073E" w:rsidRPr="0065766C">
              <w:rPr>
                <w:rFonts w:asciiTheme="minorHAnsi" w:hAnsiTheme="minorHAnsi" w:cstheme="minorHAnsi"/>
              </w:rPr>
              <w:t xml:space="preserve"> </w:t>
            </w:r>
            <w:r w:rsidR="0033493C" w:rsidRPr="0065766C">
              <w:rPr>
                <w:rFonts w:asciiTheme="minorHAnsi" w:hAnsiTheme="minorHAnsi" w:cstheme="minorHAnsi"/>
              </w:rPr>
              <w:t>by</w:t>
            </w:r>
            <w:r w:rsidR="00FF5099" w:rsidRPr="0065766C">
              <w:rPr>
                <w:rFonts w:asciiTheme="minorHAnsi" w:hAnsiTheme="minorHAnsi" w:cstheme="minorHAnsi"/>
              </w:rPr>
              <w:t xml:space="preserve"> 5:00</w:t>
            </w:r>
            <w:r w:rsidR="000B073E" w:rsidRPr="0065766C">
              <w:rPr>
                <w:rFonts w:asciiTheme="minorHAnsi" w:hAnsiTheme="minorHAnsi" w:cstheme="minorHAnsi"/>
              </w:rPr>
              <w:t xml:space="preserve"> PM</w:t>
            </w:r>
          </w:p>
        </w:tc>
      </w:tr>
      <w:tr w:rsidR="00301770" w:rsidRPr="0065766C" w14:paraId="0C6CD791"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5BFC9394" w14:textId="0802876E" w:rsidR="00301770" w:rsidRPr="0065766C" w:rsidRDefault="00301770" w:rsidP="008B4DB8">
            <w:pPr>
              <w:spacing w:line="240" w:lineRule="auto"/>
              <w:jc w:val="center"/>
              <w:rPr>
                <w:rFonts w:asciiTheme="minorHAnsi" w:hAnsiTheme="minorHAnsi" w:cstheme="minorHAnsi"/>
              </w:rPr>
            </w:pPr>
            <w:r w:rsidRPr="0065766C">
              <w:rPr>
                <w:rFonts w:asciiTheme="minorHAnsi" w:hAnsiTheme="minorHAnsi" w:cstheme="minorHAnsi"/>
              </w:rPr>
              <w:t>Applicants Notified of Status</w:t>
            </w:r>
            <w:r w:rsidR="005A16E5" w:rsidRPr="0065766C">
              <w:rPr>
                <w:rFonts w:asciiTheme="minorHAnsi" w:hAnsiTheme="minorHAnsi" w:cstheme="minorHAnsi"/>
              </w:rPr>
              <w:t xml:space="preserve"> (Anticipated)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03B6872F" w14:textId="7E828148" w:rsidR="00301770" w:rsidRPr="0065766C" w:rsidRDefault="00BD67E2" w:rsidP="008B4DB8">
            <w:pPr>
              <w:spacing w:line="240" w:lineRule="auto"/>
              <w:jc w:val="center"/>
              <w:rPr>
                <w:rFonts w:asciiTheme="minorHAnsi" w:hAnsiTheme="minorHAnsi" w:cstheme="minorHAnsi"/>
              </w:rPr>
            </w:pPr>
            <w:r w:rsidRPr="0065766C">
              <w:rPr>
                <w:rFonts w:asciiTheme="minorHAnsi" w:hAnsiTheme="minorHAnsi" w:cstheme="minorHAnsi"/>
              </w:rPr>
              <w:t xml:space="preserve">Late </w:t>
            </w:r>
            <w:r w:rsidR="00723375" w:rsidRPr="0065766C">
              <w:rPr>
                <w:rFonts w:asciiTheme="minorHAnsi" w:hAnsiTheme="minorHAnsi" w:cstheme="minorHAnsi"/>
              </w:rPr>
              <w:t xml:space="preserve">November </w:t>
            </w:r>
            <w:r w:rsidR="00A37E77" w:rsidRPr="0065766C">
              <w:rPr>
                <w:rFonts w:asciiTheme="minorHAnsi" w:hAnsiTheme="minorHAnsi" w:cstheme="minorHAnsi"/>
              </w:rPr>
              <w:t>20</w:t>
            </w:r>
            <w:r w:rsidR="00723375" w:rsidRPr="0065766C">
              <w:rPr>
                <w:rFonts w:asciiTheme="minorHAnsi" w:hAnsiTheme="minorHAnsi" w:cstheme="minorHAnsi"/>
              </w:rPr>
              <w:t>20</w:t>
            </w:r>
          </w:p>
        </w:tc>
      </w:tr>
      <w:tr w:rsidR="00301770" w:rsidRPr="0065766C" w14:paraId="35B8E946"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082ACC60" w14:textId="77777777" w:rsidR="006B08B2" w:rsidRDefault="00897EC8" w:rsidP="006B08B2">
            <w:pPr>
              <w:spacing w:after="0" w:line="240" w:lineRule="auto"/>
              <w:jc w:val="center"/>
              <w:rPr>
                <w:rFonts w:asciiTheme="minorHAnsi" w:hAnsiTheme="minorHAnsi" w:cstheme="minorHAnsi"/>
              </w:rPr>
            </w:pPr>
            <w:r w:rsidRPr="0065766C">
              <w:rPr>
                <w:rFonts w:asciiTheme="minorHAnsi" w:hAnsiTheme="minorHAnsi" w:cstheme="minorHAnsi"/>
              </w:rPr>
              <w:t xml:space="preserve">Anticipated </w:t>
            </w:r>
            <w:r w:rsidR="00A04C60" w:rsidRPr="0065766C">
              <w:rPr>
                <w:rFonts w:asciiTheme="minorHAnsi" w:hAnsiTheme="minorHAnsi" w:cstheme="minorHAnsi"/>
              </w:rPr>
              <w:t xml:space="preserve">Program Design </w:t>
            </w:r>
            <w:r w:rsidR="009559A1" w:rsidRPr="0065766C">
              <w:rPr>
                <w:rFonts w:asciiTheme="minorHAnsi" w:hAnsiTheme="minorHAnsi" w:cstheme="minorHAnsi"/>
              </w:rPr>
              <w:t>Contract Start Date</w:t>
            </w:r>
            <w:r w:rsidR="00152F99" w:rsidRPr="0065766C">
              <w:rPr>
                <w:rFonts w:asciiTheme="minorHAnsi" w:hAnsiTheme="minorHAnsi" w:cstheme="minorHAnsi"/>
              </w:rPr>
              <w:t xml:space="preserve"> </w:t>
            </w:r>
          </w:p>
          <w:p w14:paraId="46967FB6" w14:textId="26D9AF67" w:rsidR="00301770" w:rsidRPr="0065766C" w:rsidRDefault="00152F99" w:rsidP="006B08B2">
            <w:pPr>
              <w:spacing w:after="0" w:line="240" w:lineRule="auto"/>
              <w:jc w:val="center"/>
              <w:rPr>
                <w:rFonts w:asciiTheme="minorHAnsi" w:hAnsiTheme="minorHAnsi" w:cstheme="minorHAnsi"/>
              </w:rPr>
            </w:pPr>
            <w:r w:rsidRPr="006B08B2">
              <w:rPr>
                <w:rFonts w:asciiTheme="minorHAnsi" w:hAnsiTheme="minorHAnsi" w:cstheme="minorHAnsi"/>
                <w:i/>
                <w:iCs/>
                <w:sz w:val="18"/>
                <w:szCs w:val="18"/>
              </w:rPr>
              <w:t>(Subject to Shift Based on Timing of Award</w:t>
            </w:r>
            <w:r w:rsidR="006B08B2" w:rsidRPr="006B08B2">
              <w:rPr>
                <w:rFonts w:asciiTheme="minorHAnsi" w:hAnsiTheme="minorHAnsi" w:cstheme="minorHAnsi"/>
                <w:i/>
                <w:iCs/>
                <w:sz w:val="18"/>
                <w:szCs w:val="18"/>
              </w:rPr>
              <w:t xml:space="preserve"> and COVID-19 related developments</w:t>
            </w:r>
            <w:r w:rsidRPr="006B08B2">
              <w:rPr>
                <w:rFonts w:asciiTheme="minorHAnsi" w:hAnsiTheme="minorHAnsi" w:cstheme="minorHAnsi"/>
                <w:i/>
                <w:iCs/>
                <w:sz w:val="18"/>
                <w:szCs w:val="18"/>
              </w:rPr>
              <w:t>)</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16AE3F23" w14:textId="352B89A4" w:rsidR="00301770" w:rsidRPr="0065766C" w:rsidRDefault="005B3F20" w:rsidP="00FB2720">
            <w:pPr>
              <w:spacing w:line="240" w:lineRule="auto"/>
              <w:jc w:val="center"/>
              <w:rPr>
                <w:rFonts w:asciiTheme="minorHAnsi" w:hAnsiTheme="minorHAnsi" w:cstheme="minorHAnsi"/>
              </w:rPr>
            </w:pPr>
            <w:r>
              <w:rPr>
                <w:rFonts w:asciiTheme="minorHAnsi" w:hAnsiTheme="minorHAnsi" w:cstheme="minorHAnsi"/>
              </w:rPr>
              <w:t>~</w:t>
            </w:r>
            <w:r w:rsidR="00BD67E2" w:rsidRPr="0065766C">
              <w:rPr>
                <w:rFonts w:asciiTheme="minorHAnsi" w:hAnsiTheme="minorHAnsi" w:cstheme="minorHAnsi"/>
              </w:rPr>
              <w:t>January 1</w:t>
            </w:r>
            <w:r w:rsidR="00723375" w:rsidRPr="0065766C">
              <w:rPr>
                <w:rFonts w:asciiTheme="minorHAnsi" w:hAnsiTheme="minorHAnsi" w:cstheme="minorHAnsi"/>
              </w:rPr>
              <w:t>, 2020</w:t>
            </w:r>
          </w:p>
        </w:tc>
      </w:tr>
      <w:tr w:rsidR="00FB2720" w:rsidRPr="0065766C" w14:paraId="409EA3E6"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11D9E7D1" w14:textId="77777777" w:rsidR="00FB2720" w:rsidRPr="0065766C" w:rsidRDefault="00FB2720" w:rsidP="00FB2720">
            <w:pPr>
              <w:spacing w:line="240" w:lineRule="auto"/>
              <w:jc w:val="center"/>
              <w:rPr>
                <w:rFonts w:asciiTheme="minorHAnsi" w:hAnsiTheme="minorHAnsi" w:cstheme="minorHAnsi"/>
              </w:rPr>
            </w:pPr>
            <w:r w:rsidRPr="0065766C">
              <w:rPr>
                <w:rFonts w:asciiTheme="minorHAnsi" w:hAnsiTheme="minorHAnsi" w:cstheme="minorHAnsi"/>
              </w:rPr>
              <w:t>Anticipated Program Design Phase Period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6F9EF80B" w14:textId="7048D217" w:rsidR="00FB2720" w:rsidRPr="0065766C" w:rsidRDefault="006B08B2" w:rsidP="00A37E77">
            <w:pPr>
              <w:spacing w:line="240" w:lineRule="auto"/>
              <w:jc w:val="center"/>
              <w:rPr>
                <w:rFonts w:asciiTheme="minorHAnsi" w:hAnsiTheme="minorHAnsi" w:cstheme="minorHAnsi"/>
              </w:rPr>
            </w:pPr>
            <w:r>
              <w:rPr>
                <w:rFonts w:asciiTheme="minorHAnsi" w:hAnsiTheme="minorHAnsi" w:cstheme="minorHAnsi"/>
              </w:rPr>
              <w:t>~</w:t>
            </w:r>
            <w:r w:rsidR="00BD67E2" w:rsidRPr="0065766C">
              <w:rPr>
                <w:rFonts w:asciiTheme="minorHAnsi" w:hAnsiTheme="minorHAnsi" w:cstheme="minorHAnsi"/>
              </w:rPr>
              <w:t xml:space="preserve">January </w:t>
            </w:r>
            <w:r w:rsidR="00A37E77" w:rsidRPr="0065766C">
              <w:rPr>
                <w:rFonts w:asciiTheme="minorHAnsi" w:hAnsiTheme="minorHAnsi" w:cstheme="minorHAnsi"/>
              </w:rPr>
              <w:t>1, 20</w:t>
            </w:r>
            <w:r w:rsidR="00723375" w:rsidRPr="0065766C">
              <w:rPr>
                <w:rFonts w:asciiTheme="minorHAnsi" w:hAnsiTheme="minorHAnsi" w:cstheme="minorHAnsi"/>
              </w:rPr>
              <w:t>20</w:t>
            </w:r>
            <w:r w:rsidR="00FB2720" w:rsidRPr="0065766C">
              <w:rPr>
                <w:rFonts w:asciiTheme="minorHAnsi" w:hAnsiTheme="minorHAnsi" w:cstheme="minorHAnsi"/>
              </w:rPr>
              <w:t xml:space="preserve"> – </w:t>
            </w:r>
            <w:r w:rsidR="00723375" w:rsidRPr="0065766C">
              <w:rPr>
                <w:rFonts w:asciiTheme="minorHAnsi" w:hAnsiTheme="minorHAnsi" w:cstheme="minorHAnsi"/>
              </w:rPr>
              <w:t xml:space="preserve">March </w:t>
            </w:r>
            <w:r w:rsidR="00A37E77" w:rsidRPr="0065766C">
              <w:rPr>
                <w:rFonts w:asciiTheme="minorHAnsi" w:hAnsiTheme="minorHAnsi" w:cstheme="minorHAnsi"/>
              </w:rPr>
              <w:t>3</w:t>
            </w:r>
            <w:r w:rsidR="00723375" w:rsidRPr="0065766C">
              <w:rPr>
                <w:rFonts w:asciiTheme="minorHAnsi" w:hAnsiTheme="minorHAnsi" w:cstheme="minorHAnsi"/>
              </w:rPr>
              <w:t>1</w:t>
            </w:r>
            <w:r w:rsidR="00A37E77" w:rsidRPr="0065766C">
              <w:rPr>
                <w:rFonts w:asciiTheme="minorHAnsi" w:hAnsiTheme="minorHAnsi" w:cstheme="minorHAnsi"/>
              </w:rPr>
              <w:t>, 20</w:t>
            </w:r>
            <w:r w:rsidR="00723375" w:rsidRPr="0065766C">
              <w:rPr>
                <w:rFonts w:asciiTheme="minorHAnsi" w:hAnsiTheme="minorHAnsi" w:cstheme="minorHAnsi"/>
              </w:rPr>
              <w:t>21</w:t>
            </w:r>
          </w:p>
        </w:tc>
      </w:tr>
      <w:tr w:rsidR="00FB2720" w:rsidRPr="0065766C" w14:paraId="4045D36D" w14:textId="77777777" w:rsidTr="006B5EF0">
        <w:trPr>
          <w:trHeight w:val="255"/>
          <w:jc w:val="center"/>
        </w:trPr>
        <w:tc>
          <w:tcPr>
            <w:tcW w:w="5175" w:type="dxa"/>
            <w:tcBorders>
              <w:top w:val="nil"/>
              <w:left w:val="single" w:sz="4" w:space="0" w:color="auto"/>
              <w:bottom w:val="single" w:sz="4" w:space="0" w:color="auto"/>
              <w:right w:val="single" w:sz="4" w:space="0" w:color="auto"/>
            </w:tcBorders>
            <w:shd w:val="clear" w:color="auto" w:fill="auto"/>
            <w:noWrap/>
            <w:vAlign w:val="center"/>
          </w:tcPr>
          <w:p w14:paraId="21028998" w14:textId="77777777" w:rsidR="00FB2720" w:rsidRPr="0065766C" w:rsidRDefault="00FB2720" w:rsidP="00FB2720">
            <w:pPr>
              <w:spacing w:line="240" w:lineRule="auto"/>
              <w:jc w:val="center"/>
              <w:rPr>
                <w:rFonts w:asciiTheme="minorHAnsi" w:hAnsiTheme="minorHAnsi" w:cstheme="minorHAnsi"/>
              </w:rPr>
            </w:pPr>
            <w:r w:rsidRPr="0065766C">
              <w:rPr>
                <w:rFonts w:asciiTheme="minorHAnsi" w:hAnsiTheme="minorHAnsi" w:cstheme="minorHAnsi"/>
              </w:rPr>
              <w:t>Anticipated Implementation Phase Period</w:t>
            </w:r>
          </w:p>
        </w:tc>
        <w:tc>
          <w:tcPr>
            <w:tcW w:w="3734" w:type="dxa"/>
            <w:tcBorders>
              <w:top w:val="single" w:sz="4" w:space="0" w:color="auto"/>
              <w:left w:val="nil"/>
              <w:bottom w:val="single" w:sz="4" w:space="0" w:color="auto"/>
              <w:right w:val="single" w:sz="4" w:space="0" w:color="auto"/>
            </w:tcBorders>
            <w:shd w:val="clear" w:color="auto" w:fill="auto"/>
            <w:noWrap/>
            <w:vAlign w:val="center"/>
          </w:tcPr>
          <w:p w14:paraId="79655A4A" w14:textId="34B0BD62" w:rsidR="00FB2720" w:rsidRPr="0065766C" w:rsidRDefault="006B08B2" w:rsidP="00BF1A75">
            <w:pPr>
              <w:spacing w:line="240" w:lineRule="auto"/>
              <w:jc w:val="center"/>
              <w:rPr>
                <w:rFonts w:asciiTheme="minorHAnsi" w:hAnsiTheme="minorHAnsi" w:cstheme="minorHAnsi"/>
              </w:rPr>
            </w:pPr>
            <w:r>
              <w:rPr>
                <w:rFonts w:asciiTheme="minorHAnsi" w:hAnsiTheme="minorHAnsi" w:cstheme="minorHAnsi"/>
              </w:rPr>
              <w:t>~</w:t>
            </w:r>
            <w:r w:rsidR="00723375" w:rsidRPr="0065766C">
              <w:rPr>
                <w:rFonts w:asciiTheme="minorHAnsi" w:hAnsiTheme="minorHAnsi" w:cstheme="minorHAnsi"/>
              </w:rPr>
              <w:t xml:space="preserve">April 1, 2021 </w:t>
            </w:r>
            <w:r w:rsidR="00A37E77" w:rsidRPr="0065766C">
              <w:rPr>
                <w:rFonts w:asciiTheme="minorHAnsi" w:hAnsiTheme="minorHAnsi" w:cstheme="minorHAnsi"/>
              </w:rPr>
              <w:t xml:space="preserve">– </w:t>
            </w:r>
            <w:r w:rsidR="001918CD" w:rsidRPr="0065766C">
              <w:rPr>
                <w:rFonts w:asciiTheme="minorHAnsi" w:hAnsiTheme="minorHAnsi" w:cstheme="minorHAnsi"/>
              </w:rPr>
              <w:t>March 31, 2023</w:t>
            </w:r>
          </w:p>
        </w:tc>
      </w:tr>
      <w:bookmarkEnd w:id="13"/>
    </w:tbl>
    <w:p w14:paraId="51CCD0E4" w14:textId="77777777" w:rsidR="00301770" w:rsidRPr="0065766C" w:rsidRDefault="00301770" w:rsidP="00F7257D">
      <w:pPr>
        <w:pStyle w:val="LightGrid-Accent31"/>
        <w:spacing w:after="0" w:line="240" w:lineRule="auto"/>
        <w:ind w:left="0"/>
        <w:rPr>
          <w:rFonts w:asciiTheme="minorHAnsi" w:hAnsiTheme="minorHAnsi" w:cstheme="minorHAnsi"/>
          <w:b/>
        </w:rPr>
      </w:pPr>
    </w:p>
    <w:p w14:paraId="3976A1EE" w14:textId="07B32BD7" w:rsidR="00301770" w:rsidRPr="0065766C" w:rsidRDefault="00301770" w:rsidP="00B60C3D">
      <w:pPr>
        <w:pStyle w:val="LightGrid-Accent31"/>
        <w:numPr>
          <w:ilvl w:val="1"/>
          <w:numId w:val="1"/>
        </w:numPr>
        <w:spacing w:after="0" w:line="240" w:lineRule="auto"/>
        <w:ind w:left="360"/>
        <w:jc w:val="both"/>
        <w:rPr>
          <w:rFonts w:asciiTheme="minorHAnsi" w:hAnsiTheme="minorHAnsi" w:cstheme="minorHAnsi"/>
          <w:b/>
        </w:rPr>
      </w:pPr>
      <w:r w:rsidRPr="0065766C">
        <w:rPr>
          <w:rFonts w:asciiTheme="minorHAnsi" w:hAnsiTheme="minorHAnsi" w:cstheme="minorHAnsi"/>
          <w:b/>
          <w:i/>
        </w:rPr>
        <w:t>Clarification Period</w:t>
      </w:r>
      <w:r w:rsidR="00897EC8" w:rsidRPr="0065766C">
        <w:rPr>
          <w:rFonts w:asciiTheme="minorHAnsi" w:hAnsiTheme="minorHAnsi" w:cstheme="minorHAnsi"/>
          <w:b/>
          <w:i/>
        </w:rPr>
        <w:t>:</w:t>
      </w:r>
      <w:r w:rsidR="00897EC8" w:rsidRPr="0065766C">
        <w:rPr>
          <w:rFonts w:asciiTheme="minorHAnsi" w:hAnsiTheme="minorHAnsi" w:cstheme="minorHAnsi"/>
        </w:rPr>
        <w:t xml:space="preserve"> </w:t>
      </w:r>
      <w:r w:rsidRPr="0065766C">
        <w:rPr>
          <w:rFonts w:asciiTheme="minorHAnsi" w:hAnsiTheme="minorHAnsi" w:cstheme="minorHAnsi"/>
        </w:rPr>
        <w:t xml:space="preserve">Questions about </w:t>
      </w:r>
      <w:r w:rsidR="00670C11" w:rsidRPr="0065766C">
        <w:rPr>
          <w:rFonts w:asciiTheme="minorHAnsi" w:hAnsiTheme="minorHAnsi" w:cstheme="minorHAnsi"/>
        </w:rPr>
        <w:t xml:space="preserve">this </w:t>
      </w:r>
      <w:r w:rsidRPr="0065766C">
        <w:rPr>
          <w:rFonts w:asciiTheme="minorHAnsi" w:hAnsiTheme="minorHAnsi" w:cstheme="minorHAnsi"/>
        </w:rPr>
        <w:t xml:space="preserve">Request for Qualifications will be accepted in writing through </w:t>
      </w:r>
      <w:r w:rsidR="0033493C" w:rsidRPr="0065766C">
        <w:rPr>
          <w:rFonts w:asciiTheme="minorHAnsi" w:hAnsiTheme="minorHAnsi" w:cstheme="minorHAnsi"/>
        </w:rPr>
        <w:t>September 9</w:t>
      </w:r>
      <w:r w:rsidR="00723375" w:rsidRPr="0065766C">
        <w:rPr>
          <w:rFonts w:asciiTheme="minorHAnsi" w:hAnsiTheme="minorHAnsi" w:cstheme="minorHAnsi"/>
        </w:rPr>
        <w:t>, 2020</w:t>
      </w:r>
      <w:r w:rsidR="00C37401" w:rsidRPr="0065766C">
        <w:rPr>
          <w:rFonts w:asciiTheme="minorHAnsi" w:hAnsiTheme="minorHAnsi" w:cstheme="minorHAnsi"/>
        </w:rPr>
        <w:t xml:space="preserve"> </w:t>
      </w:r>
      <w:r w:rsidR="0033493C" w:rsidRPr="0065766C">
        <w:rPr>
          <w:rFonts w:asciiTheme="minorHAnsi" w:hAnsiTheme="minorHAnsi" w:cstheme="minorHAnsi"/>
        </w:rPr>
        <w:t>by</w:t>
      </w:r>
      <w:r w:rsidR="00C37401" w:rsidRPr="0065766C">
        <w:rPr>
          <w:rFonts w:asciiTheme="minorHAnsi" w:hAnsiTheme="minorHAnsi" w:cstheme="minorHAnsi"/>
        </w:rPr>
        <w:t xml:space="preserve"> 5</w:t>
      </w:r>
      <w:r w:rsidR="00316DCD" w:rsidRPr="0065766C">
        <w:rPr>
          <w:rFonts w:asciiTheme="minorHAnsi" w:hAnsiTheme="minorHAnsi" w:cstheme="minorHAnsi"/>
        </w:rPr>
        <w:t>:00 PM</w:t>
      </w:r>
      <w:r w:rsidRPr="0065766C">
        <w:rPr>
          <w:rFonts w:asciiTheme="minorHAnsi" w:hAnsiTheme="minorHAnsi" w:cstheme="minorHAnsi"/>
        </w:rPr>
        <w:t xml:space="preserve">. Please submit </w:t>
      </w:r>
      <w:r w:rsidR="00C37401" w:rsidRPr="0065766C">
        <w:rPr>
          <w:rFonts w:asciiTheme="minorHAnsi" w:hAnsiTheme="minorHAnsi" w:cstheme="minorHAnsi"/>
        </w:rPr>
        <w:t>all questions</w:t>
      </w:r>
      <w:r w:rsidRPr="0065766C">
        <w:rPr>
          <w:rFonts w:asciiTheme="minorHAnsi" w:hAnsiTheme="minorHAnsi" w:cstheme="minorHAnsi"/>
        </w:rPr>
        <w:t xml:space="preserve"> via email to Anthony B</w:t>
      </w:r>
      <w:r w:rsidR="00992178" w:rsidRPr="0065766C">
        <w:rPr>
          <w:rFonts w:asciiTheme="minorHAnsi" w:hAnsiTheme="minorHAnsi" w:cstheme="minorHAnsi"/>
        </w:rPr>
        <w:t xml:space="preserve">ritt at </w:t>
      </w:r>
      <w:hyperlink r:id="rId21" w:history="1">
        <w:r w:rsidR="0033493C" w:rsidRPr="0065766C">
          <w:rPr>
            <w:rStyle w:val="Hyperlink"/>
            <w:rFonts w:asciiTheme="minorHAnsi" w:hAnsiTheme="minorHAnsi" w:cstheme="minorHAnsi"/>
          </w:rPr>
          <w:t>abritt@commcorp.org</w:t>
        </w:r>
      </w:hyperlink>
      <w:r w:rsidR="00992178" w:rsidRPr="0065766C">
        <w:rPr>
          <w:rFonts w:asciiTheme="minorHAnsi" w:hAnsiTheme="minorHAnsi" w:cstheme="minorHAnsi"/>
        </w:rPr>
        <w:t>.</w:t>
      </w:r>
      <w:r w:rsidR="0033493C" w:rsidRPr="0065766C">
        <w:rPr>
          <w:rFonts w:asciiTheme="minorHAnsi" w:hAnsiTheme="minorHAnsi" w:cstheme="minorHAnsi"/>
        </w:rPr>
        <w:t xml:space="preserve"> </w:t>
      </w:r>
      <w:r w:rsidRPr="0065766C">
        <w:rPr>
          <w:rFonts w:asciiTheme="minorHAnsi" w:hAnsiTheme="minorHAnsi" w:cstheme="minorHAnsi"/>
        </w:rPr>
        <w:t xml:space="preserve">All questions will be responded to and posted on Commonwealth Corporation’s website at </w:t>
      </w:r>
      <w:hyperlink r:id="rId22" w:history="1">
        <w:r w:rsidRPr="0065766C">
          <w:rPr>
            <w:rStyle w:val="Hyperlink"/>
            <w:rFonts w:asciiTheme="minorHAnsi" w:hAnsiTheme="minorHAnsi" w:cstheme="minorHAnsi"/>
          </w:rPr>
          <w:t>www.commcorp.org</w:t>
        </w:r>
      </w:hyperlink>
      <w:r w:rsidRPr="0065766C">
        <w:rPr>
          <w:rFonts w:asciiTheme="minorHAnsi" w:hAnsiTheme="minorHAnsi" w:cstheme="minorHAnsi"/>
        </w:rPr>
        <w:t xml:space="preserve"> </w:t>
      </w:r>
      <w:r w:rsidR="00723375" w:rsidRPr="0065766C">
        <w:rPr>
          <w:rFonts w:asciiTheme="minorHAnsi" w:hAnsiTheme="minorHAnsi" w:cstheme="minorHAnsi"/>
        </w:rPr>
        <w:t xml:space="preserve">on a weekly basis and no later than September </w:t>
      </w:r>
      <w:r w:rsidR="0033493C" w:rsidRPr="0065766C">
        <w:rPr>
          <w:rFonts w:asciiTheme="minorHAnsi" w:hAnsiTheme="minorHAnsi" w:cstheme="minorHAnsi"/>
        </w:rPr>
        <w:t>14</w:t>
      </w:r>
      <w:r w:rsidR="00723375" w:rsidRPr="0065766C">
        <w:rPr>
          <w:rFonts w:asciiTheme="minorHAnsi" w:hAnsiTheme="minorHAnsi" w:cstheme="minorHAnsi"/>
        </w:rPr>
        <w:t>, 2020.</w:t>
      </w:r>
      <w:r w:rsidR="00992178" w:rsidRPr="0065766C">
        <w:rPr>
          <w:rFonts w:asciiTheme="minorHAnsi" w:hAnsiTheme="minorHAnsi" w:cstheme="minorHAnsi"/>
        </w:rPr>
        <w:t xml:space="preserve"> Applicants can sign up at </w:t>
      </w:r>
      <w:r w:rsidR="00E11748" w:rsidRPr="0065766C">
        <w:rPr>
          <w:rFonts w:asciiTheme="minorHAnsi" w:hAnsiTheme="minorHAnsi" w:cstheme="minorHAnsi"/>
        </w:rPr>
        <w:t xml:space="preserve">the following link to </w:t>
      </w:r>
      <w:r w:rsidR="00992178" w:rsidRPr="0065766C">
        <w:rPr>
          <w:rFonts w:asciiTheme="minorHAnsi" w:hAnsiTheme="minorHAnsi" w:cstheme="minorHAnsi"/>
        </w:rPr>
        <w:t>receive email notifications</w:t>
      </w:r>
      <w:r w:rsidR="00E11748" w:rsidRPr="0065766C">
        <w:rPr>
          <w:rFonts w:asciiTheme="minorHAnsi" w:hAnsiTheme="minorHAnsi" w:cstheme="minorHAnsi"/>
        </w:rPr>
        <w:t xml:space="preserve"> when new responses are posted:</w:t>
      </w:r>
      <w:r w:rsidR="00316DCD" w:rsidRPr="0065766C">
        <w:rPr>
          <w:rFonts w:asciiTheme="minorHAnsi" w:hAnsiTheme="minorHAnsi"/>
        </w:rPr>
        <w:t xml:space="preserve"> </w:t>
      </w:r>
      <w:hyperlink r:id="rId23" w:history="1">
        <w:r w:rsidR="007A721F">
          <w:rPr>
            <w:rStyle w:val="Hyperlink"/>
          </w:rPr>
          <w:t>https://commcorp.tfaforms.net/328844</w:t>
        </w:r>
      </w:hyperlink>
      <w:r w:rsidR="00E11748" w:rsidRPr="0065766C">
        <w:rPr>
          <w:rFonts w:asciiTheme="minorHAnsi" w:hAnsiTheme="minorHAnsi" w:cstheme="minorHAnsi"/>
        </w:rPr>
        <w:t xml:space="preserve">. </w:t>
      </w:r>
      <w:r w:rsidRPr="0065766C">
        <w:rPr>
          <w:rFonts w:asciiTheme="minorHAnsi" w:hAnsiTheme="minorHAnsi" w:cstheme="minorHAnsi"/>
        </w:rPr>
        <w:t>However, all potential applicants are advised to check the Commonwealth Corporation’s website periodically for additional information and updates until submissions are due.</w:t>
      </w:r>
      <w:bookmarkEnd w:id="12"/>
    </w:p>
    <w:p w14:paraId="172EFEE8" w14:textId="77777777" w:rsidR="00301770" w:rsidRPr="0065766C" w:rsidRDefault="00301770" w:rsidP="00B60C3D">
      <w:pPr>
        <w:pStyle w:val="LightGrid-Accent31"/>
        <w:spacing w:after="0" w:line="240" w:lineRule="auto"/>
        <w:ind w:left="0"/>
        <w:jc w:val="both"/>
        <w:rPr>
          <w:rFonts w:asciiTheme="minorHAnsi" w:hAnsiTheme="minorHAnsi" w:cstheme="minorHAnsi"/>
          <w:b/>
          <w:i/>
        </w:rPr>
      </w:pPr>
    </w:p>
    <w:p w14:paraId="4809639E" w14:textId="177EA33B" w:rsidR="00301770" w:rsidRPr="006B08B2" w:rsidRDefault="00CA5B13" w:rsidP="006B08B2">
      <w:pPr>
        <w:numPr>
          <w:ilvl w:val="1"/>
          <w:numId w:val="1"/>
        </w:numPr>
        <w:spacing w:after="0" w:line="240" w:lineRule="auto"/>
        <w:ind w:left="360"/>
        <w:jc w:val="both"/>
        <w:rPr>
          <w:rFonts w:asciiTheme="minorHAnsi" w:hAnsiTheme="minorHAnsi" w:cstheme="minorHAnsi"/>
          <w:b/>
        </w:rPr>
      </w:pPr>
      <w:r w:rsidRPr="007A721F">
        <w:rPr>
          <w:rFonts w:asciiTheme="minorHAnsi" w:hAnsiTheme="minorHAnsi" w:cstheme="minorHAnsi"/>
          <w:b/>
          <w:i/>
        </w:rPr>
        <w:t xml:space="preserve">Qualifications </w:t>
      </w:r>
      <w:r w:rsidR="00431AFC" w:rsidRPr="007A721F">
        <w:rPr>
          <w:rFonts w:asciiTheme="minorHAnsi" w:hAnsiTheme="minorHAnsi" w:cstheme="minorHAnsi"/>
          <w:b/>
          <w:i/>
        </w:rPr>
        <w:t>Submission Instructions</w:t>
      </w:r>
      <w:r w:rsidR="00897EC8" w:rsidRPr="007A721F">
        <w:rPr>
          <w:rFonts w:asciiTheme="minorHAnsi" w:hAnsiTheme="minorHAnsi" w:cstheme="minorHAnsi"/>
          <w:b/>
          <w:i/>
        </w:rPr>
        <w:t>:</w:t>
      </w:r>
      <w:r w:rsidR="00897EC8" w:rsidRPr="007A721F">
        <w:rPr>
          <w:rFonts w:asciiTheme="minorHAnsi" w:hAnsiTheme="minorHAnsi" w:cstheme="minorHAnsi"/>
          <w:b/>
        </w:rPr>
        <w:t xml:space="preserve"> </w:t>
      </w:r>
      <w:r w:rsidR="00D66D6E" w:rsidRPr="007A721F">
        <w:rPr>
          <w:rFonts w:asciiTheme="minorHAnsi" w:hAnsiTheme="minorHAnsi" w:cstheme="minorHAnsi"/>
        </w:rPr>
        <w:t>Applications</w:t>
      </w:r>
      <w:r w:rsidRPr="007A721F">
        <w:rPr>
          <w:rFonts w:asciiTheme="minorHAnsi" w:hAnsiTheme="minorHAnsi" w:cstheme="minorHAnsi"/>
        </w:rPr>
        <w:t xml:space="preserve"> </w:t>
      </w:r>
      <w:r w:rsidR="00431AFC" w:rsidRPr="007A721F">
        <w:rPr>
          <w:rFonts w:asciiTheme="minorHAnsi" w:hAnsiTheme="minorHAnsi" w:cstheme="minorHAnsi"/>
        </w:rPr>
        <w:t xml:space="preserve">are due </w:t>
      </w:r>
      <w:r w:rsidR="0093647C" w:rsidRPr="007A721F">
        <w:rPr>
          <w:rFonts w:asciiTheme="minorHAnsi" w:hAnsiTheme="minorHAnsi" w:cstheme="minorHAnsi"/>
        </w:rPr>
        <w:t xml:space="preserve">on </w:t>
      </w:r>
      <w:r w:rsidR="001918CD" w:rsidRPr="007A721F">
        <w:rPr>
          <w:rFonts w:asciiTheme="minorHAnsi" w:hAnsiTheme="minorHAnsi" w:cstheme="minorHAnsi"/>
        </w:rPr>
        <w:t xml:space="preserve">September </w:t>
      </w:r>
      <w:r w:rsidR="0033493C" w:rsidRPr="007A721F">
        <w:rPr>
          <w:rFonts w:asciiTheme="minorHAnsi" w:hAnsiTheme="minorHAnsi" w:cstheme="minorHAnsi"/>
        </w:rPr>
        <w:t>23</w:t>
      </w:r>
      <w:r w:rsidR="001918CD" w:rsidRPr="007A721F">
        <w:rPr>
          <w:rFonts w:asciiTheme="minorHAnsi" w:hAnsiTheme="minorHAnsi" w:cstheme="minorHAnsi"/>
        </w:rPr>
        <w:t>, 2020</w:t>
      </w:r>
      <w:r w:rsidR="002B3DF5" w:rsidRPr="007A721F">
        <w:rPr>
          <w:rFonts w:asciiTheme="minorHAnsi" w:hAnsiTheme="minorHAnsi" w:cstheme="minorHAnsi"/>
        </w:rPr>
        <w:t xml:space="preserve"> by </w:t>
      </w:r>
      <w:r w:rsidR="0033493C" w:rsidRPr="007A721F">
        <w:rPr>
          <w:rFonts w:asciiTheme="minorHAnsi" w:hAnsiTheme="minorHAnsi" w:cstheme="minorHAnsi"/>
        </w:rPr>
        <w:t>5</w:t>
      </w:r>
      <w:r w:rsidR="001918CD" w:rsidRPr="007A721F">
        <w:rPr>
          <w:rFonts w:asciiTheme="minorHAnsi" w:hAnsiTheme="minorHAnsi" w:cstheme="minorHAnsi"/>
        </w:rPr>
        <w:t>:</w:t>
      </w:r>
      <w:r w:rsidR="0033493C" w:rsidRPr="007A721F">
        <w:rPr>
          <w:rFonts w:asciiTheme="minorHAnsi" w:hAnsiTheme="minorHAnsi" w:cstheme="minorHAnsi"/>
        </w:rPr>
        <w:t>00</w:t>
      </w:r>
      <w:r w:rsidR="001918CD" w:rsidRPr="007A721F">
        <w:rPr>
          <w:rFonts w:asciiTheme="minorHAnsi" w:hAnsiTheme="minorHAnsi" w:cstheme="minorHAnsi"/>
        </w:rPr>
        <w:t xml:space="preserve"> PM</w:t>
      </w:r>
      <w:r w:rsidR="00314880" w:rsidRPr="007A721F">
        <w:rPr>
          <w:rFonts w:asciiTheme="minorHAnsi" w:hAnsiTheme="minorHAnsi" w:cstheme="minorHAnsi"/>
        </w:rPr>
        <w:t>.</w:t>
      </w:r>
      <w:r w:rsidR="00DA6B4F" w:rsidRPr="007A721F">
        <w:rPr>
          <w:rFonts w:asciiTheme="minorHAnsi" w:hAnsiTheme="minorHAnsi" w:cstheme="minorHAnsi"/>
        </w:rPr>
        <w:t xml:space="preserve"> </w:t>
      </w:r>
      <w:r w:rsidR="00CA046A" w:rsidRPr="007A721F">
        <w:rPr>
          <w:rFonts w:asciiTheme="minorHAnsi" w:hAnsiTheme="minorHAnsi" w:cstheme="minorHAnsi"/>
        </w:rPr>
        <w:t>Please</w:t>
      </w:r>
      <w:r w:rsidR="00992178" w:rsidRPr="007A721F">
        <w:rPr>
          <w:rFonts w:asciiTheme="minorHAnsi" w:hAnsiTheme="minorHAnsi" w:cstheme="minorHAnsi"/>
        </w:rPr>
        <w:t xml:space="preserve"> upload your </w:t>
      </w:r>
      <w:r w:rsidR="007A721F">
        <w:rPr>
          <w:rFonts w:asciiTheme="minorHAnsi" w:hAnsiTheme="minorHAnsi" w:cstheme="minorHAnsi"/>
        </w:rPr>
        <w:t xml:space="preserve">digital </w:t>
      </w:r>
      <w:r w:rsidR="00992178" w:rsidRPr="007A721F">
        <w:rPr>
          <w:rFonts w:asciiTheme="minorHAnsi" w:hAnsiTheme="minorHAnsi" w:cstheme="minorHAnsi"/>
        </w:rPr>
        <w:t>submission to the following link:</w:t>
      </w:r>
      <w:r w:rsidR="007A721F">
        <w:rPr>
          <w:rFonts w:asciiTheme="minorHAnsi" w:hAnsiTheme="minorHAnsi" w:cstheme="minorHAnsi"/>
        </w:rPr>
        <w:t xml:space="preserve"> </w:t>
      </w:r>
      <w:hyperlink r:id="rId24" w:history="1">
        <w:r w:rsidR="007A721F" w:rsidRPr="00E64743">
          <w:rPr>
            <w:rStyle w:val="Hyperlink"/>
          </w:rPr>
          <w:t>https://commcorp.tfaforms.net/328845</w:t>
        </w:r>
      </w:hyperlink>
      <w:r w:rsidR="007A721F">
        <w:t>.</w:t>
      </w:r>
      <w:r w:rsidR="007A721F" w:rsidRPr="007A721F">
        <w:rPr>
          <w:rFonts w:asciiTheme="minorHAnsi" w:hAnsiTheme="minorHAnsi" w:cstheme="minorHAnsi"/>
        </w:rPr>
        <w:t xml:space="preserve"> </w:t>
      </w:r>
      <w:r w:rsidR="00354634" w:rsidRPr="007A721F">
        <w:rPr>
          <w:rFonts w:asciiTheme="minorHAnsi" w:hAnsiTheme="minorHAnsi" w:cstheme="minorHAnsi"/>
        </w:rPr>
        <w:t>In order to upload your submission</w:t>
      </w:r>
      <w:r w:rsidR="006B757C" w:rsidRPr="007A721F">
        <w:rPr>
          <w:rFonts w:asciiTheme="minorHAnsi" w:hAnsiTheme="minorHAnsi" w:cstheme="minorHAnsi"/>
        </w:rPr>
        <w:t>,</w:t>
      </w:r>
      <w:r w:rsidR="00354634" w:rsidRPr="007A721F">
        <w:rPr>
          <w:rFonts w:asciiTheme="minorHAnsi" w:hAnsiTheme="minorHAnsi" w:cstheme="minorHAnsi"/>
        </w:rPr>
        <w:t xml:space="preserve"> you will need to complete a form that provides the following information: (1) the </w:t>
      </w:r>
      <w:r w:rsidR="00354634" w:rsidRPr="007A721F">
        <w:rPr>
          <w:rFonts w:asciiTheme="minorHAnsi" w:hAnsiTheme="minorHAnsi" w:cstheme="minorHAnsi"/>
          <w:b/>
        </w:rPr>
        <w:t>Name</w:t>
      </w:r>
      <w:r w:rsidR="00354634" w:rsidRPr="007A721F">
        <w:rPr>
          <w:rFonts w:asciiTheme="minorHAnsi" w:hAnsiTheme="minorHAnsi" w:cstheme="minorHAnsi"/>
        </w:rPr>
        <w:t xml:space="preserve"> of the lead applicant organization, </w:t>
      </w:r>
      <w:r w:rsidR="006B757C" w:rsidRPr="007A721F">
        <w:rPr>
          <w:rFonts w:asciiTheme="minorHAnsi" w:hAnsiTheme="minorHAnsi" w:cstheme="minorHAnsi"/>
        </w:rPr>
        <w:t xml:space="preserve">(2) the lead applicant organization’s </w:t>
      </w:r>
      <w:r w:rsidR="006B757C" w:rsidRPr="007A721F">
        <w:rPr>
          <w:rFonts w:asciiTheme="minorHAnsi" w:hAnsiTheme="minorHAnsi" w:cstheme="minorHAnsi"/>
          <w:b/>
        </w:rPr>
        <w:t>Federal Employer ID Number</w:t>
      </w:r>
      <w:r w:rsidR="006B757C" w:rsidRPr="007A721F">
        <w:rPr>
          <w:rFonts w:asciiTheme="minorHAnsi" w:hAnsiTheme="minorHAnsi" w:cstheme="minorHAnsi"/>
        </w:rPr>
        <w:t xml:space="preserve">, </w:t>
      </w:r>
      <w:r w:rsidR="00354634" w:rsidRPr="007A721F">
        <w:rPr>
          <w:rFonts w:asciiTheme="minorHAnsi" w:hAnsiTheme="minorHAnsi" w:cstheme="minorHAnsi"/>
        </w:rPr>
        <w:t>(</w:t>
      </w:r>
      <w:r w:rsidR="006B757C" w:rsidRPr="007A721F">
        <w:rPr>
          <w:rFonts w:asciiTheme="minorHAnsi" w:hAnsiTheme="minorHAnsi" w:cstheme="minorHAnsi"/>
        </w:rPr>
        <w:t>3</w:t>
      </w:r>
      <w:r w:rsidR="00354634" w:rsidRPr="007A721F">
        <w:rPr>
          <w:rFonts w:asciiTheme="minorHAnsi" w:hAnsiTheme="minorHAnsi" w:cstheme="minorHAnsi"/>
        </w:rPr>
        <w:t xml:space="preserve">) the lead applicant organization’s </w:t>
      </w:r>
      <w:r w:rsidR="00354634" w:rsidRPr="007A721F">
        <w:rPr>
          <w:rFonts w:asciiTheme="minorHAnsi" w:hAnsiTheme="minorHAnsi" w:cstheme="minorHAnsi"/>
          <w:b/>
        </w:rPr>
        <w:t>Department of Unemployment Assistance ID Number</w:t>
      </w:r>
      <w:r w:rsidR="00354634" w:rsidRPr="007A721F">
        <w:rPr>
          <w:rFonts w:asciiTheme="minorHAnsi" w:hAnsiTheme="minorHAnsi" w:cstheme="minorHAnsi"/>
        </w:rPr>
        <w:t xml:space="preserve">, (4) the </w:t>
      </w:r>
      <w:r w:rsidR="00354634" w:rsidRPr="007A721F">
        <w:rPr>
          <w:rFonts w:asciiTheme="minorHAnsi" w:hAnsiTheme="minorHAnsi" w:cstheme="minorHAnsi"/>
          <w:b/>
        </w:rPr>
        <w:t>Total Program Design Funds Requested</w:t>
      </w:r>
      <w:r w:rsidR="006B757C" w:rsidRPr="007A721F">
        <w:rPr>
          <w:rFonts w:asciiTheme="minorHAnsi" w:hAnsiTheme="minorHAnsi" w:cstheme="minorHAnsi"/>
        </w:rPr>
        <w:t>,</w:t>
      </w:r>
      <w:r w:rsidR="00354634" w:rsidRPr="007A721F">
        <w:rPr>
          <w:rFonts w:asciiTheme="minorHAnsi" w:hAnsiTheme="minorHAnsi" w:cstheme="minorHAnsi"/>
        </w:rPr>
        <w:t xml:space="preserve"> and (5) the lead applicant organization’s </w:t>
      </w:r>
      <w:r w:rsidR="00354634" w:rsidRPr="007A721F">
        <w:rPr>
          <w:rFonts w:asciiTheme="minorHAnsi" w:hAnsiTheme="minorHAnsi" w:cstheme="minorHAnsi"/>
          <w:b/>
        </w:rPr>
        <w:t xml:space="preserve">Primary Contact Person </w:t>
      </w:r>
      <w:r w:rsidR="00354634" w:rsidRPr="007A721F">
        <w:rPr>
          <w:rFonts w:asciiTheme="minorHAnsi" w:hAnsiTheme="minorHAnsi" w:cstheme="minorHAnsi"/>
        </w:rPr>
        <w:t>(to be notified upon decision of grant award).</w:t>
      </w:r>
      <w:r w:rsidR="006B08B2">
        <w:rPr>
          <w:rFonts w:asciiTheme="minorHAnsi" w:hAnsiTheme="minorHAnsi" w:cstheme="minorHAnsi"/>
          <w:b/>
        </w:rPr>
        <w:t xml:space="preserve"> </w:t>
      </w:r>
      <w:r w:rsidR="007F22E6" w:rsidRPr="006B08B2">
        <w:rPr>
          <w:rFonts w:asciiTheme="minorHAnsi" w:hAnsiTheme="minorHAnsi" w:cstheme="minorHAnsi"/>
        </w:rPr>
        <w:t xml:space="preserve">Applicants should review all components prior to uploading in order to ensure they </w:t>
      </w:r>
      <w:r w:rsidR="00354634" w:rsidRPr="006B08B2">
        <w:rPr>
          <w:rFonts w:asciiTheme="minorHAnsi" w:hAnsiTheme="minorHAnsi" w:cstheme="minorHAnsi"/>
        </w:rPr>
        <w:t xml:space="preserve">have </w:t>
      </w:r>
      <w:r w:rsidR="007F22E6" w:rsidRPr="006B08B2">
        <w:rPr>
          <w:rFonts w:asciiTheme="minorHAnsi" w:hAnsiTheme="minorHAnsi" w:cstheme="minorHAnsi"/>
        </w:rPr>
        <w:t xml:space="preserve">completed </w:t>
      </w:r>
      <w:r w:rsidR="00D0462C" w:rsidRPr="006B08B2">
        <w:rPr>
          <w:rFonts w:asciiTheme="minorHAnsi" w:hAnsiTheme="minorHAnsi" w:cstheme="minorHAnsi"/>
        </w:rPr>
        <w:t>all</w:t>
      </w:r>
      <w:r w:rsidR="007F22E6" w:rsidRPr="006B08B2">
        <w:rPr>
          <w:rFonts w:asciiTheme="minorHAnsi" w:hAnsiTheme="minorHAnsi" w:cstheme="minorHAnsi"/>
        </w:rPr>
        <w:t xml:space="preserve"> the required information. N</w:t>
      </w:r>
      <w:r w:rsidR="004F5564" w:rsidRPr="006B08B2">
        <w:rPr>
          <w:rFonts w:asciiTheme="minorHAnsi" w:hAnsiTheme="minorHAnsi" w:cstheme="minorHAnsi"/>
        </w:rPr>
        <w:t>arrative</w:t>
      </w:r>
      <w:r w:rsidR="00314880" w:rsidRPr="006B08B2">
        <w:rPr>
          <w:rFonts w:asciiTheme="minorHAnsi" w:hAnsiTheme="minorHAnsi" w:cstheme="minorHAnsi"/>
        </w:rPr>
        <w:t xml:space="preserve"> forms must be submitted in </w:t>
      </w:r>
      <w:r w:rsidR="004F5564" w:rsidRPr="006B08B2">
        <w:rPr>
          <w:rFonts w:asciiTheme="minorHAnsi" w:hAnsiTheme="minorHAnsi" w:cstheme="minorHAnsi"/>
        </w:rPr>
        <w:t xml:space="preserve">MS </w:t>
      </w:r>
      <w:r w:rsidR="00314880" w:rsidRPr="006B08B2">
        <w:rPr>
          <w:rFonts w:asciiTheme="minorHAnsi" w:hAnsiTheme="minorHAnsi" w:cstheme="minorHAnsi"/>
        </w:rPr>
        <w:t>Word file format.</w:t>
      </w:r>
      <w:r w:rsidR="0093647C" w:rsidRPr="006B08B2">
        <w:rPr>
          <w:rFonts w:asciiTheme="minorHAnsi" w:hAnsiTheme="minorHAnsi" w:cstheme="minorHAnsi"/>
        </w:rPr>
        <w:t xml:space="preserve"> Budgets must be submitted in MS Excel file format.</w:t>
      </w:r>
      <w:r w:rsidR="00314880" w:rsidRPr="006B08B2">
        <w:rPr>
          <w:rFonts w:asciiTheme="minorHAnsi" w:hAnsiTheme="minorHAnsi" w:cstheme="minorHAnsi"/>
        </w:rPr>
        <w:t xml:space="preserve"> </w:t>
      </w:r>
      <w:r w:rsidR="00C071BE" w:rsidRPr="006B08B2">
        <w:rPr>
          <w:rFonts w:asciiTheme="minorHAnsi" w:hAnsiTheme="minorHAnsi" w:cstheme="minorHAnsi"/>
          <w:color w:val="000000"/>
        </w:rPr>
        <w:t>Signed MOAs or letters of commitment must be scanned and submitted in the form of a single PDF file</w:t>
      </w:r>
      <w:r w:rsidR="00314880" w:rsidRPr="006B08B2">
        <w:rPr>
          <w:rFonts w:asciiTheme="minorHAnsi" w:hAnsiTheme="minorHAnsi" w:cstheme="minorHAnsi"/>
        </w:rPr>
        <w:t>.</w:t>
      </w:r>
      <w:r w:rsidR="007F22E6" w:rsidRPr="006B08B2">
        <w:rPr>
          <w:rFonts w:asciiTheme="minorHAnsi" w:hAnsiTheme="minorHAnsi" w:cstheme="minorHAnsi"/>
        </w:rPr>
        <w:t xml:space="preserve"> </w:t>
      </w:r>
      <w:r w:rsidR="008B4DB8" w:rsidRPr="006B08B2">
        <w:rPr>
          <w:rFonts w:asciiTheme="minorHAnsi" w:hAnsiTheme="minorHAnsi" w:cstheme="minorHAnsi"/>
        </w:rPr>
        <w:t xml:space="preserve">COGS must be </w:t>
      </w:r>
      <w:r w:rsidR="008B4DB8" w:rsidRPr="006B08B2">
        <w:rPr>
          <w:rFonts w:asciiTheme="minorHAnsi" w:hAnsiTheme="minorHAnsi" w:cstheme="minorHAnsi"/>
          <w:color w:val="000000"/>
        </w:rPr>
        <w:t>submitted in the form of a single PDF file</w:t>
      </w:r>
      <w:r w:rsidR="008B4DB8" w:rsidRPr="006B08B2">
        <w:rPr>
          <w:rFonts w:asciiTheme="minorHAnsi" w:hAnsiTheme="minorHAnsi" w:cstheme="minorHAnsi"/>
        </w:rPr>
        <w:t xml:space="preserve">. </w:t>
      </w:r>
      <w:r w:rsidR="007F22E6" w:rsidRPr="006B08B2">
        <w:rPr>
          <w:rFonts w:asciiTheme="minorHAnsi" w:hAnsiTheme="minorHAnsi" w:cstheme="minorHAnsi"/>
        </w:rPr>
        <w:t xml:space="preserve">Should you encounter any submission issues, please contact Anthony Britt at </w:t>
      </w:r>
      <w:hyperlink r:id="rId25" w:history="1">
        <w:r w:rsidR="007F22E6" w:rsidRPr="006B08B2">
          <w:rPr>
            <w:rStyle w:val="Hyperlink"/>
            <w:rFonts w:asciiTheme="minorHAnsi" w:hAnsiTheme="minorHAnsi" w:cstheme="minorHAnsi"/>
          </w:rPr>
          <w:t>abritt@commcorp.org</w:t>
        </w:r>
      </w:hyperlink>
      <w:r w:rsidR="007F22E6" w:rsidRPr="006B08B2">
        <w:rPr>
          <w:rFonts w:asciiTheme="minorHAnsi" w:hAnsiTheme="minorHAnsi" w:cstheme="minorHAnsi"/>
        </w:rPr>
        <w:t xml:space="preserve"> or 617-717-6909.</w:t>
      </w:r>
    </w:p>
    <w:p w14:paraId="2B3F794B" w14:textId="77777777" w:rsidR="00301770" w:rsidRPr="0065766C" w:rsidRDefault="00301770" w:rsidP="00B60C3D">
      <w:pPr>
        <w:pStyle w:val="LightGrid-Accent31"/>
        <w:spacing w:after="0" w:line="240" w:lineRule="auto"/>
        <w:ind w:left="0"/>
        <w:jc w:val="both"/>
        <w:rPr>
          <w:rFonts w:asciiTheme="minorHAnsi" w:hAnsiTheme="minorHAnsi" w:cstheme="minorHAnsi"/>
          <w:b/>
          <w:i/>
        </w:rPr>
      </w:pPr>
    </w:p>
    <w:p w14:paraId="3D1D045E" w14:textId="77777777" w:rsidR="00265635" w:rsidRPr="0065766C" w:rsidRDefault="00CA5B13" w:rsidP="00B60C3D">
      <w:pPr>
        <w:pStyle w:val="LightGrid-Accent31"/>
        <w:numPr>
          <w:ilvl w:val="1"/>
          <w:numId w:val="1"/>
        </w:numPr>
        <w:spacing w:after="0" w:line="240" w:lineRule="auto"/>
        <w:ind w:left="360"/>
        <w:jc w:val="both"/>
        <w:rPr>
          <w:rFonts w:asciiTheme="minorHAnsi" w:hAnsiTheme="minorHAnsi" w:cstheme="minorHAnsi"/>
          <w:b/>
        </w:rPr>
      </w:pPr>
      <w:r w:rsidRPr="0065766C">
        <w:rPr>
          <w:rFonts w:asciiTheme="minorHAnsi" w:hAnsiTheme="minorHAnsi" w:cstheme="minorHAnsi"/>
          <w:b/>
          <w:i/>
        </w:rPr>
        <w:t xml:space="preserve">Qualifications </w:t>
      </w:r>
      <w:r w:rsidR="00265635" w:rsidRPr="0065766C">
        <w:rPr>
          <w:rFonts w:asciiTheme="minorHAnsi" w:hAnsiTheme="minorHAnsi" w:cstheme="minorHAnsi"/>
          <w:b/>
          <w:i/>
        </w:rPr>
        <w:t>Submission Package Components</w:t>
      </w:r>
      <w:r w:rsidR="00897EC8" w:rsidRPr="0065766C">
        <w:rPr>
          <w:rFonts w:asciiTheme="minorHAnsi" w:hAnsiTheme="minorHAnsi" w:cstheme="minorHAnsi"/>
          <w:b/>
          <w:i/>
        </w:rPr>
        <w:t>:</w:t>
      </w:r>
      <w:r w:rsidR="00897EC8" w:rsidRPr="0065766C">
        <w:rPr>
          <w:rFonts w:asciiTheme="minorHAnsi" w:hAnsiTheme="minorHAnsi" w:cstheme="minorHAnsi"/>
        </w:rPr>
        <w:t xml:space="preserve"> </w:t>
      </w:r>
      <w:r w:rsidR="00265635" w:rsidRPr="0065766C">
        <w:rPr>
          <w:rFonts w:asciiTheme="minorHAnsi" w:hAnsiTheme="minorHAnsi" w:cstheme="minorHAnsi"/>
        </w:rPr>
        <w:t xml:space="preserve">The following documents make up the required components of the </w:t>
      </w:r>
      <w:r w:rsidRPr="0065766C">
        <w:rPr>
          <w:rFonts w:asciiTheme="minorHAnsi" w:hAnsiTheme="minorHAnsi" w:cstheme="minorHAnsi"/>
        </w:rPr>
        <w:t xml:space="preserve">Qualifications </w:t>
      </w:r>
      <w:r w:rsidR="00265635" w:rsidRPr="0065766C">
        <w:rPr>
          <w:rFonts w:asciiTheme="minorHAnsi" w:hAnsiTheme="minorHAnsi" w:cstheme="minorHAnsi"/>
        </w:rPr>
        <w:t xml:space="preserve">Submission Package. Failure to provide any of the documents or materials listed below may result in the disqualification of the </w:t>
      </w:r>
      <w:r w:rsidRPr="0065766C">
        <w:rPr>
          <w:rFonts w:asciiTheme="minorHAnsi" w:hAnsiTheme="minorHAnsi" w:cstheme="minorHAnsi"/>
        </w:rPr>
        <w:t>application</w:t>
      </w:r>
      <w:r w:rsidR="00265635" w:rsidRPr="0065766C">
        <w:rPr>
          <w:rFonts w:asciiTheme="minorHAnsi" w:hAnsiTheme="minorHAnsi" w:cstheme="minorHAnsi"/>
        </w:rPr>
        <w:t xml:space="preserve">.  </w:t>
      </w:r>
    </w:p>
    <w:p w14:paraId="1D3D66FD" w14:textId="77777777" w:rsidR="00301770" w:rsidRPr="0065766C" w:rsidRDefault="00301770" w:rsidP="00B60C3D">
      <w:pPr>
        <w:pStyle w:val="LightGrid-Accent31"/>
        <w:spacing w:after="0" w:line="240" w:lineRule="auto"/>
        <w:jc w:val="both"/>
        <w:rPr>
          <w:rFonts w:asciiTheme="minorHAnsi" w:hAnsiTheme="minorHAnsi" w:cstheme="minorHAnsi"/>
        </w:rPr>
      </w:pPr>
    </w:p>
    <w:p w14:paraId="57A4AD68" w14:textId="77777777" w:rsidR="00B900A8" w:rsidRPr="0065766C" w:rsidRDefault="00B900A8" w:rsidP="00B60C3D">
      <w:pPr>
        <w:pStyle w:val="LightGrid-Accent31"/>
        <w:numPr>
          <w:ilvl w:val="1"/>
          <w:numId w:val="2"/>
        </w:numPr>
        <w:tabs>
          <w:tab w:val="clear" w:pos="2520"/>
          <w:tab w:val="num" w:pos="720"/>
        </w:tabs>
        <w:spacing w:after="0" w:line="240" w:lineRule="auto"/>
        <w:ind w:left="720"/>
        <w:jc w:val="both"/>
        <w:rPr>
          <w:rFonts w:asciiTheme="minorHAnsi" w:hAnsiTheme="minorHAnsi" w:cstheme="minorHAnsi"/>
        </w:rPr>
      </w:pPr>
      <w:r w:rsidRPr="0065766C">
        <w:rPr>
          <w:rFonts w:asciiTheme="minorHAnsi" w:hAnsiTheme="minorHAnsi" w:cstheme="minorHAnsi"/>
          <w:i/>
        </w:rPr>
        <w:lastRenderedPageBreak/>
        <w:t>Project Profile</w:t>
      </w:r>
      <w:r w:rsidR="007F22E6" w:rsidRPr="0065766C">
        <w:rPr>
          <w:rFonts w:asciiTheme="minorHAnsi" w:hAnsiTheme="minorHAnsi" w:cstheme="minorHAnsi"/>
          <w:i/>
        </w:rPr>
        <w:t>:</w:t>
      </w:r>
      <w:r w:rsidR="007F22E6" w:rsidRPr="0065766C">
        <w:rPr>
          <w:rFonts w:asciiTheme="minorHAnsi" w:hAnsiTheme="minorHAnsi" w:cstheme="minorHAnsi"/>
        </w:rPr>
        <w:t xml:space="preserve"> </w:t>
      </w:r>
      <w:r w:rsidR="007D418F" w:rsidRPr="0065766C">
        <w:rPr>
          <w:rFonts w:asciiTheme="minorHAnsi" w:hAnsiTheme="minorHAnsi" w:cstheme="minorHAnsi"/>
        </w:rPr>
        <w:t xml:space="preserve">Attachment 1 is the </w:t>
      </w:r>
      <w:r w:rsidRPr="0065766C">
        <w:rPr>
          <w:rFonts w:asciiTheme="minorHAnsi" w:hAnsiTheme="minorHAnsi" w:cstheme="minorHAnsi"/>
        </w:rPr>
        <w:t>Project Profile</w:t>
      </w:r>
      <w:r w:rsidR="00897EC8" w:rsidRPr="0065766C">
        <w:rPr>
          <w:rFonts w:asciiTheme="minorHAnsi" w:hAnsiTheme="minorHAnsi" w:cstheme="minorHAnsi"/>
        </w:rPr>
        <w:t xml:space="preserve">. </w:t>
      </w:r>
      <w:r w:rsidRPr="0065766C">
        <w:rPr>
          <w:rFonts w:asciiTheme="minorHAnsi" w:hAnsiTheme="minorHAnsi" w:cstheme="minorHAnsi"/>
        </w:rPr>
        <w:t xml:space="preserve">Complete each question on the Project Profile. You may adjust the spacing in this section to accommodate your answers. Do not delete any of the questions. There is no page limit for Attachment 1, but we ask that you limit responses only to what is necessary to answer each question sufficiently. </w:t>
      </w:r>
    </w:p>
    <w:p w14:paraId="639D6325" w14:textId="77777777" w:rsidR="00B900A8" w:rsidRPr="0065766C" w:rsidRDefault="00B900A8" w:rsidP="000E6A8F">
      <w:pPr>
        <w:pStyle w:val="LightGrid-Accent31"/>
        <w:spacing w:after="0" w:line="240" w:lineRule="auto"/>
        <w:ind w:left="0"/>
        <w:jc w:val="both"/>
        <w:rPr>
          <w:rFonts w:asciiTheme="minorHAnsi" w:hAnsiTheme="minorHAnsi" w:cstheme="minorHAnsi"/>
        </w:rPr>
      </w:pPr>
    </w:p>
    <w:p w14:paraId="27F15FA7" w14:textId="70416263" w:rsidR="00B900A8" w:rsidRPr="0065766C" w:rsidRDefault="005D74E1" w:rsidP="00B60C3D">
      <w:pPr>
        <w:pStyle w:val="LightGrid-Accent31"/>
        <w:numPr>
          <w:ilvl w:val="1"/>
          <w:numId w:val="2"/>
        </w:numPr>
        <w:tabs>
          <w:tab w:val="clear" w:pos="2520"/>
          <w:tab w:val="num" w:pos="720"/>
        </w:tabs>
        <w:spacing w:after="0" w:line="240" w:lineRule="auto"/>
        <w:ind w:left="720"/>
        <w:jc w:val="both"/>
        <w:rPr>
          <w:rFonts w:asciiTheme="minorHAnsi" w:hAnsiTheme="minorHAnsi" w:cstheme="minorHAnsi"/>
        </w:rPr>
      </w:pPr>
      <w:r w:rsidRPr="0065766C">
        <w:rPr>
          <w:rFonts w:asciiTheme="minorHAnsi" w:hAnsiTheme="minorHAnsi" w:cstheme="minorHAnsi"/>
          <w:i/>
        </w:rPr>
        <w:t>Program Design Narrative Form:</w:t>
      </w:r>
      <w:r w:rsidRPr="0065766C">
        <w:rPr>
          <w:rFonts w:asciiTheme="minorHAnsi" w:hAnsiTheme="minorHAnsi" w:cstheme="minorHAnsi"/>
        </w:rPr>
        <w:t xml:space="preserve"> </w:t>
      </w:r>
      <w:r w:rsidR="00E11748" w:rsidRPr="0065766C">
        <w:rPr>
          <w:rFonts w:asciiTheme="minorHAnsi" w:hAnsiTheme="minorHAnsi" w:cstheme="minorHAnsi"/>
        </w:rPr>
        <w:t xml:space="preserve">Respond to all questions on the Program Design Narrative Form. Attachment 2 has a </w:t>
      </w:r>
      <w:r w:rsidR="00F30DB1">
        <w:rPr>
          <w:rFonts w:asciiTheme="minorHAnsi" w:hAnsiTheme="minorHAnsi" w:cstheme="minorHAnsi"/>
        </w:rPr>
        <w:t>five</w:t>
      </w:r>
      <w:r w:rsidR="00E11748" w:rsidRPr="0065766C">
        <w:rPr>
          <w:rFonts w:asciiTheme="minorHAnsi" w:hAnsiTheme="minorHAnsi" w:cstheme="minorHAnsi"/>
        </w:rPr>
        <w:t xml:space="preserve">-page limit including charts. We ask that you limit responses only to what is necessary to answer each question sufficiently. You may adjust the spacing in this section to accommodate your answers. Do not delete any of the questions. </w:t>
      </w:r>
    </w:p>
    <w:p w14:paraId="31BE6248" w14:textId="77777777" w:rsidR="005D74E1" w:rsidRPr="0065766C" w:rsidRDefault="005D74E1" w:rsidP="005D74E1">
      <w:pPr>
        <w:spacing w:after="0" w:line="240" w:lineRule="auto"/>
        <w:ind w:left="720"/>
        <w:contextualSpacing/>
        <w:jc w:val="both"/>
        <w:rPr>
          <w:rFonts w:asciiTheme="minorHAnsi" w:hAnsiTheme="minorHAnsi" w:cstheme="minorHAnsi"/>
        </w:rPr>
      </w:pPr>
    </w:p>
    <w:p w14:paraId="6FCD38D3" w14:textId="3EA9E9C6" w:rsidR="00F33053" w:rsidRPr="0065766C" w:rsidRDefault="00F33053" w:rsidP="00B60C3D">
      <w:pPr>
        <w:numPr>
          <w:ilvl w:val="1"/>
          <w:numId w:val="2"/>
        </w:numPr>
        <w:tabs>
          <w:tab w:val="clear" w:pos="2520"/>
          <w:tab w:val="num" w:pos="720"/>
        </w:tabs>
        <w:spacing w:after="0" w:line="240" w:lineRule="auto"/>
        <w:ind w:left="720"/>
        <w:contextualSpacing/>
        <w:jc w:val="both"/>
        <w:rPr>
          <w:rFonts w:asciiTheme="minorHAnsi" w:hAnsiTheme="minorHAnsi" w:cstheme="minorHAnsi"/>
          <w:i/>
        </w:rPr>
      </w:pPr>
      <w:r w:rsidRPr="0065766C">
        <w:rPr>
          <w:rFonts w:asciiTheme="minorHAnsi" w:hAnsiTheme="minorHAnsi" w:cstheme="minorHAnsi"/>
          <w:i/>
        </w:rPr>
        <w:t xml:space="preserve">Partnership Qualifications Chart: </w:t>
      </w:r>
      <w:r w:rsidR="009064A5" w:rsidRPr="0065766C">
        <w:rPr>
          <w:rFonts w:asciiTheme="minorHAnsi" w:hAnsiTheme="minorHAnsi" w:cstheme="minorHAnsi"/>
        </w:rPr>
        <w:t xml:space="preserve">The Partnership Qualifications Chart asks you to describe </w:t>
      </w:r>
      <w:r w:rsidR="009064A5" w:rsidRPr="0065766C">
        <w:rPr>
          <w:rFonts w:asciiTheme="minorHAnsi" w:hAnsiTheme="minorHAnsi" w:cstheme="minorHAnsi"/>
          <w:i/>
        </w:rPr>
        <w:t>which partner</w:t>
      </w:r>
      <w:r w:rsidR="009064A5" w:rsidRPr="0065766C">
        <w:rPr>
          <w:rFonts w:asciiTheme="minorHAnsi" w:hAnsiTheme="minorHAnsi" w:cstheme="minorHAnsi"/>
        </w:rPr>
        <w:t xml:space="preserve"> has the relevant experience or expertise for each required qualification that is listed. </w:t>
      </w:r>
      <w:r w:rsidR="009064A5" w:rsidRPr="0065766C">
        <w:rPr>
          <w:rFonts w:asciiTheme="minorHAnsi" w:hAnsiTheme="minorHAnsi" w:cstheme="minorHAnsi"/>
          <w:i/>
        </w:rPr>
        <w:t xml:space="preserve">Please </w:t>
      </w:r>
      <w:r w:rsidR="00D0462C" w:rsidRPr="0065766C">
        <w:rPr>
          <w:rFonts w:asciiTheme="minorHAnsi" w:hAnsiTheme="minorHAnsi" w:cstheme="minorHAnsi"/>
          <w:i/>
        </w:rPr>
        <w:t>refer</w:t>
      </w:r>
      <w:r w:rsidR="009064A5" w:rsidRPr="0065766C">
        <w:rPr>
          <w:rFonts w:asciiTheme="minorHAnsi" w:hAnsiTheme="minorHAnsi" w:cstheme="minorHAnsi"/>
          <w:i/>
        </w:rPr>
        <w:t xml:space="preserve"> to Section 2 for a more detailed list of qualifications. </w:t>
      </w:r>
      <w:r w:rsidR="009064A5" w:rsidRPr="0065766C">
        <w:rPr>
          <w:rFonts w:asciiTheme="minorHAnsi" w:hAnsiTheme="minorHAnsi" w:cstheme="minorHAnsi"/>
        </w:rPr>
        <w:t>You should include specific examples of their experience or expertise in the designated area. It is likely that their qualifications will align with their specific role during the Program Design or Implementation Phase. While it is likely that multiple partners may have the required qualifications, we ask that you list at least one but no more than two (2) organizations for each category, and keep in mind that all partnerships are required to include at least two Massachusetts-based businesses</w:t>
      </w:r>
      <w:r w:rsidR="00B62E0E" w:rsidRPr="0065766C">
        <w:rPr>
          <w:rFonts w:asciiTheme="minorHAnsi" w:hAnsiTheme="minorHAnsi" w:cstheme="minorHAnsi"/>
        </w:rPr>
        <w:t>, one MassHire Workforce Board, one MassHire Career Center, and a</w:t>
      </w:r>
      <w:r w:rsidR="0065766C" w:rsidRPr="0065766C">
        <w:rPr>
          <w:rFonts w:asciiTheme="minorHAnsi" w:hAnsiTheme="minorHAnsi" w:cstheme="minorHAnsi"/>
        </w:rPr>
        <w:t>n ESOL training provider</w:t>
      </w:r>
      <w:r w:rsidR="009064A5" w:rsidRPr="0065766C">
        <w:rPr>
          <w:rFonts w:asciiTheme="minorHAnsi" w:hAnsiTheme="minorHAnsi" w:cstheme="minorHAnsi"/>
        </w:rPr>
        <w:t>. Do not delete an</w:t>
      </w:r>
      <w:r w:rsidR="0008276E" w:rsidRPr="0065766C">
        <w:rPr>
          <w:rFonts w:asciiTheme="minorHAnsi" w:hAnsiTheme="minorHAnsi" w:cstheme="minorHAnsi"/>
        </w:rPr>
        <w:t>y of the questions. Attachment 3</w:t>
      </w:r>
      <w:r w:rsidR="009064A5" w:rsidRPr="0065766C">
        <w:rPr>
          <w:rFonts w:asciiTheme="minorHAnsi" w:hAnsiTheme="minorHAnsi" w:cstheme="minorHAnsi"/>
        </w:rPr>
        <w:t xml:space="preserve"> has no page limit and you may adjust the spacing in this section to accommoda</w:t>
      </w:r>
      <w:r w:rsidR="005A16E5" w:rsidRPr="0065766C">
        <w:rPr>
          <w:rFonts w:asciiTheme="minorHAnsi" w:hAnsiTheme="minorHAnsi" w:cstheme="minorHAnsi"/>
        </w:rPr>
        <w:t>te your answers; however, we ask that you limit responses only to what is necessary to answer each question sufficiently.</w:t>
      </w:r>
    </w:p>
    <w:p w14:paraId="2F09DA3C" w14:textId="77777777" w:rsidR="00F33053" w:rsidRPr="0065766C" w:rsidRDefault="00F33053" w:rsidP="00F33053">
      <w:pPr>
        <w:spacing w:after="0" w:line="240" w:lineRule="auto"/>
        <w:ind w:left="720"/>
        <w:contextualSpacing/>
        <w:jc w:val="both"/>
        <w:rPr>
          <w:rFonts w:asciiTheme="minorHAnsi" w:hAnsiTheme="minorHAnsi" w:cstheme="minorHAnsi"/>
        </w:rPr>
      </w:pPr>
    </w:p>
    <w:p w14:paraId="2805F2B6" w14:textId="5C41E661" w:rsidR="00647B59" w:rsidRPr="0065766C" w:rsidRDefault="00085142" w:rsidP="00B60C3D">
      <w:pPr>
        <w:numPr>
          <w:ilvl w:val="1"/>
          <w:numId w:val="2"/>
        </w:numPr>
        <w:tabs>
          <w:tab w:val="clear" w:pos="2520"/>
          <w:tab w:val="num" w:pos="720"/>
        </w:tabs>
        <w:spacing w:after="0" w:line="240" w:lineRule="auto"/>
        <w:ind w:left="720"/>
        <w:contextualSpacing/>
        <w:jc w:val="both"/>
        <w:rPr>
          <w:rFonts w:asciiTheme="minorHAnsi" w:hAnsiTheme="minorHAnsi" w:cstheme="minorHAnsi"/>
        </w:rPr>
      </w:pPr>
      <w:r w:rsidRPr="0065766C">
        <w:rPr>
          <w:rFonts w:asciiTheme="minorHAnsi" w:hAnsiTheme="minorHAnsi" w:cstheme="minorHAnsi"/>
          <w:i/>
        </w:rPr>
        <w:t>Memorandum</w:t>
      </w:r>
      <w:r w:rsidR="00265635" w:rsidRPr="0065766C">
        <w:rPr>
          <w:rFonts w:asciiTheme="minorHAnsi" w:hAnsiTheme="minorHAnsi" w:cstheme="minorHAnsi"/>
          <w:i/>
        </w:rPr>
        <w:t xml:space="preserve"> of Agreement</w:t>
      </w:r>
      <w:r w:rsidR="00B36870" w:rsidRPr="0065766C">
        <w:rPr>
          <w:rFonts w:asciiTheme="minorHAnsi" w:hAnsiTheme="minorHAnsi" w:cstheme="minorHAnsi"/>
          <w:i/>
        </w:rPr>
        <w:t xml:space="preserve"> or Letter of Commitment</w:t>
      </w:r>
      <w:r w:rsidR="00897EC8" w:rsidRPr="0065766C">
        <w:rPr>
          <w:rFonts w:asciiTheme="minorHAnsi" w:hAnsiTheme="minorHAnsi" w:cstheme="minorHAnsi"/>
          <w:i/>
        </w:rPr>
        <w:t xml:space="preserve">: </w:t>
      </w:r>
      <w:r w:rsidR="00E5359B" w:rsidRPr="0065766C">
        <w:rPr>
          <w:rFonts w:asciiTheme="minorHAnsi" w:hAnsiTheme="minorHAnsi" w:cstheme="minorHAnsi"/>
        </w:rPr>
        <w:t>Each partner must demonstrate their commitment to the design and implementation process for th</w:t>
      </w:r>
      <w:r w:rsidR="00670C11" w:rsidRPr="0065766C">
        <w:rPr>
          <w:rFonts w:asciiTheme="minorHAnsi" w:hAnsiTheme="minorHAnsi" w:cstheme="minorHAnsi"/>
        </w:rPr>
        <w:t>is i</w:t>
      </w:r>
      <w:r w:rsidR="00691E4C" w:rsidRPr="0065766C">
        <w:rPr>
          <w:rFonts w:asciiTheme="minorHAnsi" w:hAnsiTheme="minorHAnsi" w:cstheme="minorHAnsi"/>
        </w:rPr>
        <w:t>nitiative</w:t>
      </w:r>
      <w:r w:rsidR="00E5359B" w:rsidRPr="0065766C">
        <w:rPr>
          <w:rFonts w:asciiTheme="minorHAnsi" w:hAnsiTheme="minorHAnsi" w:cstheme="minorHAnsi"/>
        </w:rPr>
        <w:t xml:space="preserve">. Each partner must also outline their role and anticipated activities.  </w:t>
      </w:r>
      <w:r w:rsidR="00A8233C" w:rsidRPr="0065766C">
        <w:rPr>
          <w:rFonts w:asciiTheme="minorHAnsi" w:hAnsiTheme="minorHAnsi" w:cstheme="minorHAnsi"/>
        </w:rPr>
        <w:t>Each partner’s commitments, roles and activities</w:t>
      </w:r>
      <w:r w:rsidR="00E5359B" w:rsidRPr="0065766C">
        <w:rPr>
          <w:rFonts w:asciiTheme="minorHAnsi" w:hAnsiTheme="minorHAnsi" w:cstheme="minorHAnsi"/>
        </w:rPr>
        <w:t xml:space="preserve"> must be provided either through a signed Memorandum of Agreement (MOA) among partners or through the submission of separate letters of commitment. </w:t>
      </w:r>
      <w:r w:rsidR="009064A5" w:rsidRPr="0065766C">
        <w:rPr>
          <w:rFonts w:asciiTheme="minorHAnsi" w:hAnsiTheme="minorHAnsi" w:cstheme="minorHAnsi"/>
        </w:rPr>
        <w:t xml:space="preserve">This component pertains to all partners in addition to the required employer partners. </w:t>
      </w:r>
      <w:r w:rsidR="009064A5" w:rsidRPr="0065766C">
        <w:rPr>
          <w:rFonts w:asciiTheme="minorHAnsi" w:hAnsiTheme="minorHAnsi" w:cstheme="minorHAnsi"/>
          <w:i/>
        </w:rPr>
        <w:t>See</w:t>
      </w:r>
      <w:r w:rsidR="000C6817" w:rsidRPr="0065766C">
        <w:rPr>
          <w:rFonts w:asciiTheme="minorHAnsi" w:hAnsiTheme="minorHAnsi" w:cstheme="minorHAnsi"/>
          <w:i/>
        </w:rPr>
        <w:t xml:space="preserve"> </w:t>
      </w:r>
      <w:r w:rsidR="002B3DF5" w:rsidRPr="0065766C">
        <w:rPr>
          <w:rFonts w:asciiTheme="minorHAnsi" w:hAnsiTheme="minorHAnsi" w:cstheme="minorHAnsi"/>
          <w:i/>
        </w:rPr>
        <w:t>S</w:t>
      </w:r>
      <w:r w:rsidR="00747224" w:rsidRPr="0065766C">
        <w:rPr>
          <w:rFonts w:asciiTheme="minorHAnsi" w:hAnsiTheme="minorHAnsi" w:cstheme="minorHAnsi"/>
          <w:i/>
        </w:rPr>
        <w:t>e</w:t>
      </w:r>
      <w:r w:rsidR="00F33053" w:rsidRPr="0065766C">
        <w:rPr>
          <w:rFonts w:asciiTheme="minorHAnsi" w:hAnsiTheme="minorHAnsi" w:cstheme="minorHAnsi"/>
          <w:i/>
        </w:rPr>
        <w:t xml:space="preserve">ction 2 </w:t>
      </w:r>
      <w:r w:rsidR="00036C59" w:rsidRPr="0065766C">
        <w:rPr>
          <w:rFonts w:asciiTheme="minorHAnsi" w:hAnsiTheme="minorHAnsi" w:cstheme="minorHAnsi"/>
          <w:i/>
        </w:rPr>
        <w:t>f</w:t>
      </w:r>
      <w:r w:rsidR="000C6817" w:rsidRPr="0065766C">
        <w:rPr>
          <w:rFonts w:asciiTheme="minorHAnsi" w:hAnsiTheme="minorHAnsi" w:cstheme="minorHAnsi"/>
          <w:i/>
        </w:rPr>
        <w:t xml:space="preserve">or more </w:t>
      </w:r>
      <w:r w:rsidR="0021618B" w:rsidRPr="0065766C">
        <w:rPr>
          <w:rFonts w:asciiTheme="minorHAnsi" w:hAnsiTheme="minorHAnsi" w:cstheme="minorHAnsi"/>
          <w:i/>
        </w:rPr>
        <w:t>information</w:t>
      </w:r>
      <w:r w:rsidR="000C6817" w:rsidRPr="0065766C">
        <w:rPr>
          <w:rFonts w:asciiTheme="minorHAnsi" w:hAnsiTheme="minorHAnsi" w:cstheme="minorHAnsi"/>
          <w:i/>
        </w:rPr>
        <w:t xml:space="preserve"> about required partner com</w:t>
      </w:r>
      <w:r w:rsidR="0095270D" w:rsidRPr="0065766C">
        <w:rPr>
          <w:rFonts w:asciiTheme="minorHAnsi" w:hAnsiTheme="minorHAnsi" w:cstheme="minorHAnsi"/>
          <w:i/>
        </w:rPr>
        <w:t>mitments.</w:t>
      </w:r>
    </w:p>
    <w:p w14:paraId="073CEB77" w14:textId="77777777" w:rsidR="00647B59" w:rsidRPr="0065766C" w:rsidRDefault="00647B59" w:rsidP="00B60C3D">
      <w:pPr>
        <w:pStyle w:val="LightGrid-Accent31"/>
        <w:spacing w:after="0" w:line="240" w:lineRule="auto"/>
        <w:jc w:val="both"/>
        <w:rPr>
          <w:rFonts w:asciiTheme="minorHAnsi" w:hAnsiTheme="minorHAnsi" w:cstheme="minorHAnsi"/>
        </w:rPr>
      </w:pPr>
    </w:p>
    <w:p w14:paraId="4721E250" w14:textId="6F29EF46" w:rsidR="00647B59" w:rsidRPr="0065766C" w:rsidRDefault="003B40CF" w:rsidP="00B60C3D">
      <w:pPr>
        <w:pStyle w:val="LightGrid-Accent31"/>
        <w:numPr>
          <w:ilvl w:val="1"/>
          <w:numId w:val="2"/>
        </w:numPr>
        <w:tabs>
          <w:tab w:val="clear" w:pos="2520"/>
          <w:tab w:val="num" w:pos="720"/>
        </w:tabs>
        <w:spacing w:after="0" w:line="240" w:lineRule="auto"/>
        <w:ind w:left="720"/>
        <w:jc w:val="both"/>
        <w:rPr>
          <w:rFonts w:asciiTheme="minorHAnsi" w:hAnsiTheme="minorHAnsi" w:cstheme="minorHAnsi"/>
        </w:rPr>
      </w:pPr>
      <w:r w:rsidRPr="0065766C">
        <w:rPr>
          <w:rFonts w:asciiTheme="minorHAnsi" w:hAnsiTheme="minorHAnsi" w:cstheme="minorHAnsi"/>
          <w:i/>
        </w:rPr>
        <w:t xml:space="preserve">Program </w:t>
      </w:r>
      <w:r w:rsidR="00647B59" w:rsidRPr="0065766C">
        <w:rPr>
          <w:rFonts w:asciiTheme="minorHAnsi" w:hAnsiTheme="minorHAnsi" w:cstheme="minorHAnsi"/>
          <w:i/>
        </w:rPr>
        <w:t>Design Phase Budget, Budget Narrative, and Match Contribution Form</w:t>
      </w:r>
      <w:r w:rsidR="00647B59" w:rsidRPr="0065766C">
        <w:rPr>
          <w:rFonts w:asciiTheme="minorHAnsi" w:hAnsiTheme="minorHAnsi" w:cstheme="minorHAnsi"/>
          <w:b/>
        </w:rPr>
        <w:t xml:space="preserve">: </w:t>
      </w:r>
      <w:r w:rsidR="00036C59" w:rsidRPr="0065766C">
        <w:rPr>
          <w:rFonts w:asciiTheme="minorHAnsi" w:hAnsiTheme="minorHAnsi" w:cstheme="minorHAnsi"/>
        </w:rPr>
        <w:t>Attachments</w:t>
      </w:r>
      <w:r w:rsidR="00647B59" w:rsidRPr="0065766C">
        <w:rPr>
          <w:rFonts w:asciiTheme="minorHAnsi" w:hAnsiTheme="minorHAnsi" w:cstheme="minorHAnsi"/>
        </w:rPr>
        <w:t xml:space="preserve"> </w:t>
      </w:r>
      <w:r w:rsidR="0008276E" w:rsidRPr="0065766C">
        <w:rPr>
          <w:rFonts w:asciiTheme="minorHAnsi" w:hAnsiTheme="minorHAnsi" w:cstheme="minorHAnsi"/>
        </w:rPr>
        <w:t>5</w:t>
      </w:r>
      <w:r w:rsidR="00647B59" w:rsidRPr="0065766C">
        <w:rPr>
          <w:rFonts w:asciiTheme="minorHAnsi" w:hAnsiTheme="minorHAnsi" w:cstheme="minorHAnsi"/>
        </w:rPr>
        <w:t xml:space="preserve">a, </w:t>
      </w:r>
      <w:r w:rsidR="0008276E" w:rsidRPr="0065766C">
        <w:rPr>
          <w:rFonts w:asciiTheme="minorHAnsi" w:hAnsiTheme="minorHAnsi" w:cstheme="minorHAnsi"/>
        </w:rPr>
        <w:t>5</w:t>
      </w:r>
      <w:r w:rsidR="00647B59" w:rsidRPr="0065766C">
        <w:rPr>
          <w:rFonts w:asciiTheme="minorHAnsi" w:hAnsiTheme="minorHAnsi" w:cstheme="minorHAnsi"/>
        </w:rPr>
        <w:t xml:space="preserve">b, and </w:t>
      </w:r>
      <w:r w:rsidR="0008276E" w:rsidRPr="0065766C">
        <w:rPr>
          <w:rFonts w:asciiTheme="minorHAnsi" w:hAnsiTheme="minorHAnsi" w:cstheme="minorHAnsi"/>
        </w:rPr>
        <w:t>5</w:t>
      </w:r>
      <w:r w:rsidR="00647B59" w:rsidRPr="0065766C">
        <w:rPr>
          <w:rFonts w:asciiTheme="minorHAnsi" w:hAnsiTheme="minorHAnsi" w:cstheme="minorHAnsi"/>
        </w:rPr>
        <w:t xml:space="preserve">c </w:t>
      </w:r>
      <w:r w:rsidR="00647B59" w:rsidRPr="0065766C">
        <w:rPr>
          <w:rFonts w:asciiTheme="minorHAnsi" w:hAnsiTheme="minorHAnsi" w:cstheme="minorHAnsi"/>
          <w:color w:val="000000"/>
        </w:rPr>
        <w:t xml:space="preserve">are the </w:t>
      </w:r>
      <w:r w:rsidRPr="0065766C">
        <w:rPr>
          <w:rFonts w:asciiTheme="minorHAnsi" w:hAnsiTheme="minorHAnsi" w:cstheme="minorHAnsi"/>
          <w:color w:val="000000"/>
        </w:rPr>
        <w:t xml:space="preserve">Program </w:t>
      </w:r>
      <w:r w:rsidR="00647B59" w:rsidRPr="0065766C">
        <w:rPr>
          <w:rFonts w:asciiTheme="minorHAnsi" w:hAnsiTheme="minorHAnsi" w:cstheme="minorHAnsi"/>
          <w:color w:val="000000"/>
        </w:rPr>
        <w:t xml:space="preserve">Design Phase Budget, Budget Request Narrative and Match Narrative Forms. These are included as a separate MS Excel Workbook </w:t>
      </w:r>
      <w:r w:rsidR="00647B59" w:rsidRPr="0065766C">
        <w:rPr>
          <w:rFonts w:asciiTheme="minorHAnsi" w:hAnsiTheme="minorHAnsi" w:cstheme="minorHAnsi"/>
        </w:rPr>
        <w:t>labeled “</w:t>
      </w:r>
      <w:r w:rsidRPr="0065766C">
        <w:rPr>
          <w:rFonts w:asciiTheme="minorHAnsi" w:hAnsiTheme="minorHAnsi" w:cstheme="minorHAnsi"/>
        </w:rPr>
        <w:t xml:space="preserve">Program </w:t>
      </w:r>
      <w:r w:rsidR="00647B59" w:rsidRPr="0065766C">
        <w:rPr>
          <w:rFonts w:asciiTheme="minorHAnsi" w:hAnsiTheme="minorHAnsi" w:cstheme="minorHAnsi"/>
        </w:rPr>
        <w:t xml:space="preserve">Design Budget Forms.” </w:t>
      </w:r>
      <w:r w:rsidR="00647B59" w:rsidRPr="0065766C">
        <w:rPr>
          <w:rFonts w:asciiTheme="minorHAnsi" w:hAnsiTheme="minorHAnsi" w:cstheme="minorHAnsi"/>
          <w:color w:val="000000"/>
        </w:rPr>
        <w:t>You must submit a detailed budget req</w:t>
      </w:r>
      <w:r w:rsidR="00036C59" w:rsidRPr="0065766C">
        <w:rPr>
          <w:rFonts w:asciiTheme="minorHAnsi" w:hAnsiTheme="minorHAnsi" w:cstheme="minorHAnsi"/>
          <w:color w:val="000000"/>
        </w:rPr>
        <w:t xml:space="preserve">uest using the provided forms. </w:t>
      </w:r>
      <w:r w:rsidR="00647B59" w:rsidRPr="0065766C">
        <w:rPr>
          <w:rFonts w:asciiTheme="minorHAnsi" w:hAnsiTheme="minorHAnsi" w:cstheme="minorHAnsi"/>
          <w:color w:val="000000"/>
        </w:rPr>
        <w:t xml:space="preserve">The budget will also become the financial basis for any grant award, and for making cost reimbursement payments over the course of the </w:t>
      </w:r>
      <w:r w:rsidR="00036C59" w:rsidRPr="0065766C">
        <w:rPr>
          <w:rFonts w:asciiTheme="minorHAnsi" w:hAnsiTheme="minorHAnsi" w:cstheme="minorHAnsi"/>
          <w:color w:val="000000"/>
        </w:rPr>
        <w:t>three-</w:t>
      </w:r>
      <w:r w:rsidR="0008276E" w:rsidRPr="0065766C">
        <w:rPr>
          <w:rFonts w:asciiTheme="minorHAnsi" w:hAnsiTheme="minorHAnsi" w:cstheme="minorHAnsi"/>
          <w:color w:val="000000"/>
        </w:rPr>
        <w:t>to-four-</w:t>
      </w:r>
      <w:r w:rsidR="00036C59" w:rsidRPr="0065766C">
        <w:rPr>
          <w:rFonts w:asciiTheme="minorHAnsi" w:hAnsiTheme="minorHAnsi" w:cstheme="minorHAnsi"/>
          <w:color w:val="000000"/>
        </w:rPr>
        <w:t>month Program Design phase</w:t>
      </w:r>
      <w:r w:rsidR="00647B59" w:rsidRPr="0065766C">
        <w:rPr>
          <w:rFonts w:asciiTheme="minorHAnsi" w:hAnsiTheme="minorHAnsi" w:cstheme="minorHAnsi"/>
          <w:color w:val="000000"/>
        </w:rPr>
        <w:t>. Commonwealth Corporation reserves the right to modify application budgets pri</w:t>
      </w:r>
      <w:r w:rsidR="004F5564" w:rsidRPr="0065766C">
        <w:rPr>
          <w:rFonts w:asciiTheme="minorHAnsi" w:hAnsiTheme="minorHAnsi" w:cstheme="minorHAnsi"/>
          <w:color w:val="000000"/>
        </w:rPr>
        <w:t>or to and/or after grant award.</w:t>
      </w:r>
      <w:r w:rsidR="005136FD" w:rsidRPr="0065766C">
        <w:rPr>
          <w:rFonts w:asciiTheme="minorHAnsi" w:hAnsiTheme="minorHAnsi" w:cstheme="minorHAnsi"/>
          <w:color w:val="000000"/>
        </w:rPr>
        <w:t xml:space="preserve"> </w:t>
      </w:r>
      <w:r w:rsidR="005136FD" w:rsidRPr="0065766C">
        <w:rPr>
          <w:rFonts w:asciiTheme="minorHAnsi" w:hAnsiTheme="minorHAnsi" w:cstheme="minorHAnsi"/>
          <w:b/>
          <w:iCs/>
        </w:rPr>
        <w:t xml:space="preserve">Applicants are required to submit the provided excel document, which consists of ONLY templates for a Program Design Budget of up to $25,000 </w:t>
      </w:r>
      <w:r w:rsidR="005C647D" w:rsidRPr="0065766C">
        <w:rPr>
          <w:rFonts w:asciiTheme="minorHAnsi" w:hAnsiTheme="minorHAnsi" w:cstheme="minorHAnsi"/>
          <w:b/>
          <w:iCs/>
        </w:rPr>
        <w:t>and Program Design</w:t>
      </w:r>
      <w:r w:rsidR="005136FD" w:rsidRPr="0065766C">
        <w:rPr>
          <w:rFonts w:asciiTheme="minorHAnsi" w:hAnsiTheme="minorHAnsi" w:cstheme="minorHAnsi"/>
          <w:b/>
          <w:iCs/>
        </w:rPr>
        <w:t xml:space="preserve"> </w:t>
      </w:r>
      <w:r w:rsidR="005C647D" w:rsidRPr="0065766C">
        <w:rPr>
          <w:rFonts w:asciiTheme="minorHAnsi" w:hAnsiTheme="minorHAnsi" w:cstheme="minorHAnsi"/>
          <w:b/>
          <w:iCs/>
        </w:rPr>
        <w:t>M</w:t>
      </w:r>
      <w:r w:rsidR="005136FD" w:rsidRPr="0065766C">
        <w:rPr>
          <w:rFonts w:asciiTheme="minorHAnsi" w:hAnsiTheme="minorHAnsi" w:cstheme="minorHAnsi"/>
          <w:b/>
          <w:iCs/>
        </w:rPr>
        <w:t xml:space="preserve">atch </w:t>
      </w:r>
      <w:r w:rsidR="005C647D" w:rsidRPr="0065766C">
        <w:rPr>
          <w:rFonts w:asciiTheme="minorHAnsi" w:hAnsiTheme="minorHAnsi" w:cstheme="minorHAnsi"/>
          <w:b/>
          <w:iCs/>
        </w:rPr>
        <w:t>C</w:t>
      </w:r>
      <w:r w:rsidR="005136FD" w:rsidRPr="0065766C">
        <w:rPr>
          <w:rFonts w:asciiTheme="minorHAnsi" w:hAnsiTheme="minorHAnsi" w:cstheme="minorHAnsi"/>
          <w:b/>
          <w:iCs/>
        </w:rPr>
        <w:t>ontribution</w:t>
      </w:r>
      <w:r w:rsidR="005C647D" w:rsidRPr="0065766C">
        <w:rPr>
          <w:rFonts w:asciiTheme="minorHAnsi" w:hAnsiTheme="minorHAnsi" w:cstheme="minorHAnsi"/>
          <w:b/>
          <w:iCs/>
        </w:rPr>
        <w:t xml:space="preserve"> Form with at least a 30% match (in-kind and/or cash)</w:t>
      </w:r>
      <w:r w:rsidR="005136FD" w:rsidRPr="0065766C">
        <w:rPr>
          <w:rFonts w:asciiTheme="minorHAnsi" w:hAnsiTheme="minorHAnsi" w:cstheme="minorHAnsi"/>
          <w:b/>
          <w:iCs/>
        </w:rPr>
        <w:t>.</w:t>
      </w:r>
    </w:p>
    <w:p w14:paraId="79F3E5BC" w14:textId="77777777" w:rsidR="00036C59" w:rsidRPr="0065766C" w:rsidRDefault="00036C59" w:rsidP="00B60C3D">
      <w:pPr>
        <w:pStyle w:val="LightGrid-Accent31"/>
        <w:spacing w:after="0" w:line="240" w:lineRule="auto"/>
        <w:jc w:val="both"/>
        <w:rPr>
          <w:rFonts w:asciiTheme="minorHAnsi" w:hAnsiTheme="minorHAnsi" w:cstheme="minorHAnsi"/>
        </w:rPr>
      </w:pPr>
    </w:p>
    <w:p w14:paraId="1CC152DD" w14:textId="7D5DE542" w:rsidR="00036C59" w:rsidRPr="0065766C" w:rsidRDefault="000D21D8" w:rsidP="000E6A8F">
      <w:pPr>
        <w:pStyle w:val="LightGrid-Accent31"/>
        <w:numPr>
          <w:ilvl w:val="1"/>
          <w:numId w:val="2"/>
        </w:numPr>
        <w:tabs>
          <w:tab w:val="clear" w:pos="2520"/>
          <w:tab w:val="num" w:pos="720"/>
        </w:tabs>
        <w:spacing w:after="0" w:line="240" w:lineRule="auto"/>
        <w:ind w:left="720"/>
        <w:jc w:val="both"/>
        <w:rPr>
          <w:rFonts w:asciiTheme="minorHAnsi" w:hAnsiTheme="minorHAnsi" w:cstheme="minorHAnsi"/>
        </w:rPr>
      </w:pPr>
      <w:r w:rsidRPr="0065766C">
        <w:rPr>
          <w:rFonts w:asciiTheme="minorHAnsi" w:hAnsiTheme="minorHAnsi" w:cstheme="minorHAnsi"/>
          <w:i/>
        </w:rPr>
        <w:t xml:space="preserve">Certificate of Good Standing: </w:t>
      </w:r>
      <w:r w:rsidRPr="0065766C">
        <w:rPr>
          <w:rFonts w:asciiTheme="minorHAnsi" w:hAnsiTheme="minorHAnsi" w:cstheme="minorHAnsi"/>
        </w:rPr>
        <w:t xml:space="preserve">All </w:t>
      </w:r>
      <w:r w:rsidRPr="0065766C">
        <w:rPr>
          <w:rFonts w:asciiTheme="minorHAnsi" w:hAnsiTheme="minorHAnsi" w:cstheme="minorHAnsi"/>
          <w:b/>
          <w:u w:val="single"/>
        </w:rPr>
        <w:t>lead applicants</w:t>
      </w:r>
      <w:r w:rsidR="000E6A8F" w:rsidRPr="0065766C">
        <w:rPr>
          <w:rFonts w:asciiTheme="minorHAnsi" w:hAnsiTheme="minorHAnsi" w:cstheme="minorHAnsi"/>
        </w:rPr>
        <w:t>*</w:t>
      </w:r>
      <w:r w:rsidRPr="0065766C">
        <w:rPr>
          <w:rFonts w:asciiTheme="minorHAnsi" w:hAnsiTheme="minorHAnsi" w:cstheme="minorHAnsi"/>
        </w:rPr>
        <w:t xml:space="preserve"> must submit a Certificate of Good Standing from the Massa</w:t>
      </w:r>
      <w:r w:rsidR="005136FD" w:rsidRPr="0065766C">
        <w:rPr>
          <w:rFonts w:asciiTheme="minorHAnsi" w:hAnsiTheme="minorHAnsi" w:cstheme="minorHAnsi"/>
        </w:rPr>
        <w:t xml:space="preserve">chusetts Department of Revenue. </w:t>
      </w:r>
      <w:r w:rsidRPr="0065766C">
        <w:rPr>
          <w:rFonts w:asciiTheme="minorHAnsi" w:hAnsiTheme="minorHAnsi" w:cstheme="minorHAnsi"/>
        </w:rPr>
        <w:t xml:space="preserve">This should be included in your Qualifications Submission Package and labeled Attachment </w:t>
      </w:r>
      <w:r w:rsidR="0008276E" w:rsidRPr="0065766C">
        <w:rPr>
          <w:rFonts w:asciiTheme="minorHAnsi" w:hAnsiTheme="minorHAnsi" w:cstheme="minorHAnsi"/>
        </w:rPr>
        <w:t>6</w:t>
      </w:r>
      <w:r w:rsidRPr="0065766C">
        <w:rPr>
          <w:rFonts w:asciiTheme="minorHAnsi" w:hAnsiTheme="minorHAnsi" w:cstheme="minorHAnsi"/>
        </w:rPr>
        <w:t>.</w:t>
      </w:r>
      <w:r w:rsidR="00EB1346" w:rsidRPr="0065766C">
        <w:rPr>
          <w:rFonts w:asciiTheme="minorHAnsi" w:hAnsiTheme="minorHAnsi" w:cstheme="minorHAnsi"/>
          <w:b/>
          <w:bCs/>
        </w:rPr>
        <w:t> </w:t>
      </w:r>
      <w:r w:rsidR="000E6A8F" w:rsidRPr="0065766C">
        <w:rPr>
          <w:rFonts w:asciiTheme="minorHAnsi" w:hAnsiTheme="minorHAnsi" w:cstheme="minorHAnsi"/>
          <w:b/>
          <w:bCs/>
        </w:rPr>
        <w:t>*</w:t>
      </w:r>
      <w:r w:rsidR="00EB1346" w:rsidRPr="0065766C">
        <w:rPr>
          <w:rFonts w:asciiTheme="minorHAnsi" w:hAnsiTheme="minorHAnsi" w:cstheme="minorHAnsi"/>
          <w:b/>
          <w:bCs/>
        </w:rPr>
        <w:t>Please note that community colleges, public vocational technical high schools, and public state universities serving as the lead applicant do not need to submit a Certificate of Good Standing.</w:t>
      </w:r>
    </w:p>
    <w:p w14:paraId="3F949B9D" w14:textId="01D871C0" w:rsidR="004A7B98" w:rsidRPr="0065766C" w:rsidRDefault="00301770" w:rsidP="0021618B">
      <w:pPr>
        <w:pStyle w:val="LightGrid-Accent31"/>
        <w:pBdr>
          <w:bottom w:val="single" w:sz="12" w:space="1" w:color="auto"/>
        </w:pBdr>
        <w:spacing w:after="0" w:line="240" w:lineRule="auto"/>
        <w:ind w:left="0"/>
        <w:jc w:val="center"/>
        <w:outlineLvl w:val="0"/>
        <w:rPr>
          <w:rFonts w:asciiTheme="minorHAnsi" w:hAnsiTheme="minorHAnsi" w:cstheme="minorHAnsi"/>
          <w:b/>
          <w:caps/>
          <w:smallCaps/>
          <w:sz w:val="28"/>
          <w:szCs w:val="28"/>
          <w:u w:val="single"/>
        </w:rPr>
      </w:pPr>
      <w:bookmarkStart w:id="14" w:name="_Toc234738567"/>
      <w:r w:rsidRPr="0065766C">
        <w:rPr>
          <w:rFonts w:asciiTheme="minorHAnsi" w:hAnsiTheme="minorHAnsi" w:cstheme="minorHAnsi"/>
          <w:b/>
          <w:smallCaps/>
          <w:sz w:val="28"/>
          <w:szCs w:val="28"/>
        </w:rPr>
        <w:br w:type="page"/>
      </w:r>
      <w:bookmarkStart w:id="15" w:name="_Toc47352769"/>
      <w:r w:rsidR="002B3DF5" w:rsidRPr="0065766C">
        <w:rPr>
          <w:rFonts w:asciiTheme="minorHAnsi" w:hAnsiTheme="minorHAnsi" w:cstheme="minorHAnsi"/>
          <w:b/>
          <w:smallCaps/>
          <w:sz w:val="28"/>
          <w:szCs w:val="28"/>
        </w:rPr>
        <w:lastRenderedPageBreak/>
        <w:t xml:space="preserve">Section </w:t>
      </w:r>
      <w:r w:rsidR="007B08AF" w:rsidRPr="0065766C">
        <w:rPr>
          <w:rFonts w:asciiTheme="minorHAnsi" w:hAnsiTheme="minorHAnsi" w:cstheme="minorHAnsi"/>
          <w:b/>
          <w:smallCaps/>
          <w:sz w:val="28"/>
          <w:szCs w:val="28"/>
        </w:rPr>
        <w:t>Four</w:t>
      </w:r>
      <w:r w:rsidR="002B3DF5" w:rsidRPr="0065766C">
        <w:rPr>
          <w:rFonts w:asciiTheme="minorHAnsi" w:hAnsiTheme="minorHAnsi" w:cstheme="minorHAnsi"/>
          <w:b/>
          <w:smallCaps/>
          <w:sz w:val="28"/>
          <w:szCs w:val="28"/>
        </w:rPr>
        <w:t>: Submission Evaluation Process</w:t>
      </w:r>
      <w:r w:rsidR="00E90D1A" w:rsidRPr="0065766C">
        <w:rPr>
          <w:rFonts w:asciiTheme="minorHAnsi" w:hAnsiTheme="minorHAnsi" w:cstheme="minorHAnsi"/>
          <w:b/>
          <w:smallCaps/>
          <w:sz w:val="28"/>
          <w:szCs w:val="28"/>
        </w:rPr>
        <w:t xml:space="preserve"> &amp; </w:t>
      </w:r>
      <w:r w:rsidR="002B3DF5" w:rsidRPr="0065766C">
        <w:rPr>
          <w:rFonts w:asciiTheme="minorHAnsi" w:hAnsiTheme="minorHAnsi" w:cstheme="minorHAnsi"/>
          <w:b/>
          <w:smallCaps/>
          <w:sz w:val="28"/>
          <w:szCs w:val="28"/>
        </w:rPr>
        <w:t>Criteria</w:t>
      </w:r>
      <w:bookmarkEnd w:id="14"/>
      <w:bookmarkEnd w:id="15"/>
    </w:p>
    <w:p w14:paraId="432299C5" w14:textId="77777777" w:rsidR="002B3DF5" w:rsidRPr="0065766C" w:rsidRDefault="002B3DF5" w:rsidP="009F26BA">
      <w:pPr>
        <w:pStyle w:val="LightGrid-Accent31"/>
        <w:spacing w:after="0" w:line="240" w:lineRule="auto"/>
        <w:ind w:left="0"/>
        <w:rPr>
          <w:rFonts w:asciiTheme="minorHAnsi" w:hAnsiTheme="minorHAnsi" w:cstheme="minorHAnsi"/>
          <w:b/>
          <w:sz w:val="20"/>
          <w:szCs w:val="20"/>
        </w:rPr>
      </w:pPr>
    </w:p>
    <w:p w14:paraId="2171FC33" w14:textId="77777777" w:rsidR="0078139A" w:rsidRPr="0065766C" w:rsidRDefault="0078139A" w:rsidP="00B60C3D">
      <w:pPr>
        <w:pStyle w:val="LightGrid-Accent31"/>
        <w:numPr>
          <w:ilvl w:val="0"/>
          <w:numId w:val="7"/>
        </w:numPr>
        <w:tabs>
          <w:tab w:val="num" w:pos="0"/>
        </w:tabs>
        <w:spacing w:after="0" w:line="240" w:lineRule="auto"/>
        <w:ind w:left="450"/>
        <w:jc w:val="both"/>
        <w:rPr>
          <w:rFonts w:asciiTheme="minorHAnsi" w:hAnsiTheme="minorHAnsi" w:cstheme="minorHAnsi"/>
          <w:b/>
        </w:rPr>
      </w:pPr>
      <w:r w:rsidRPr="0065766C">
        <w:rPr>
          <w:rFonts w:asciiTheme="minorHAnsi" w:hAnsiTheme="minorHAnsi" w:cstheme="minorHAnsi"/>
          <w:b/>
          <w:i/>
        </w:rPr>
        <w:t>Proposal Evaluation Process</w:t>
      </w:r>
      <w:r w:rsidRPr="0065766C">
        <w:rPr>
          <w:rFonts w:asciiTheme="minorHAnsi" w:hAnsiTheme="minorHAnsi" w:cstheme="minorHAnsi"/>
          <w:i/>
        </w:rPr>
        <w:t>:</w:t>
      </w:r>
      <w:r w:rsidRPr="0065766C">
        <w:rPr>
          <w:rFonts w:asciiTheme="minorHAnsi" w:hAnsiTheme="minorHAnsi" w:cstheme="minorHAnsi"/>
        </w:rPr>
        <w:t xml:space="preserve"> Qualifications submitted in response to this solicitation will be</w:t>
      </w:r>
      <w:r w:rsidR="00DE1BE2" w:rsidRPr="0065766C">
        <w:rPr>
          <w:rFonts w:asciiTheme="minorHAnsi" w:eastAsia="Times New Roman" w:hAnsiTheme="minorHAnsi" w:cstheme="minorHAnsi"/>
        </w:rPr>
        <w:t xml:space="preserve"> reviewed by Commonwealth Corporation and the Executive Office of Labor and Workforce Development, with </w:t>
      </w:r>
      <w:r w:rsidR="00897B5D" w:rsidRPr="0065766C">
        <w:rPr>
          <w:rFonts w:asciiTheme="minorHAnsi" w:eastAsia="Times New Roman" w:hAnsiTheme="minorHAnsi" w:cstheme="minorHAnsi"/>
        </w:rPr>
        <w:t xml:space="preserve">the </w:t>
      </w:r>
      <w:r w:rsidR="00DE1BE2" w:rsidRPr="0065766C">
        <w:rPr>
          <w:rFonts w:asciiTheme="minorHAnsi" w:eastAsia="Times New Roman" w:hAnsiTheme="minorHAnsi" w:cstheme="minorHAnsi"/>
        </w:rPr>
        <w:t>participation of other state partners</w:t>
      </w:r>
      <w:r w:rsidR="00DE1BE2" w:rsidRPr="0065766C">
        <w:rPr>
          <w:rFonts w:asciiTheme="minorHAnsi" w:hAnsiTheme="minorHAnsi" w:cstheme="minorHAnsi"/>
        </w:rPr>
        <w:t>.</w:t>
      </w:r>
    </w:p>
    <w:p w14:paraId="2CE4FE01" w14:textId="77777777" w:rsidR="00DE1BE2" w:rsidRPr="0065766C" w:rsidRDefault="00DE1BE2" w:rsidP="00B60C3D">
      <w:pPr>
        <w:pStyle w:val="LightGrid-Accent31"/>
        <w:tabs>
          <w:tab w:val="num" w:pos="0"/>
        </w:tabs>
        <w:spacing w:after="0" w:line="240" w:lineRule="auto"/>
        <w:ind w:left="450"/>
        <w:jc w:val="both"/>
        <w:rPr>
          <w:rFonts w:asciiTheme="minorHAnsi" w:hAnsiTheme="minorHAnsi" w:cstheme="minorHAnsi"/>
        </w:rPr>
      </w:pPr>
    </w:p>
    <w:p w14:paraId="67F13F28" w14:textId="77777777" w:rsidR="0078139A" w:rsidRPr="0065766C" w:rsidRDefault="00DE1BE2" w:rsidP="00B60C3D">
      <w:pPr>
        <w:pStyle w:val="LightGrid-Accent31"/>
        <w:tabs>
          <w:tab w:val="num" w:pos="0"/>
        </w:tabs>
        <w:spacing w:after="0" w:line="240" w:lineRule="auto"/>
        <w:ind w:left="450" w:hanging="360"/>
        <w:jc w:val="both"/>
        <w:rPr>
          <w:rFonts w:asciiTheme="minorHAnsi" w:hAnsiTheme="minorHAnsi" w:cstheme="minorHAnsi"/>
        </w:rPr>
      </w:pPr>
      <w:r w:rsidRPr="0065766C">
        <w:rPr>
          <w:rFonts w:asciiTheme="minorHAnsi" w:hAnsiTheme="minorHAnsi" w:cstheme="minorHAnsi"/>
        </w:rPr>
        <w:tab/>
      </w:r>
      <w:r w:rsidR="0078139A" w:rsidRPr="0065766C">
        <w:rPr>
          <w:rFonts w:asciiTheme="minorHAnsi" w:hAnsiTheme="minorHAnsi" w:cstheme="minorHAnsi"/>
        </w:rPr>
        <w:t>The review process will consist of the following steps:</w:t>
      </w:r>
    </w:p>
    <w:p w14:paraId="2D10D6B8" w14:textId="77777777" w:rsidR="0078139A" w:rsidRPr="0065766C" w:rsidRDefault="0078139A" w:rsidP="00B60C3D">
      <w:pPr>
        <w:pStyle w:val="LightGrid-Accent31"/>
        <w:tabs>
          <w:tab w:val="num" w:pos="0"/>
        </w:tabs>
        <w:spacing w:after="0" w:line="240" w:lineRule="auto"/>
        <w:ind w:left="450"/>
        <w:jc w:val="both"/>
        <w:rPr>
          <w:rFonts w:asciiTheme="minorHAnsi" w:hAnsiTheme="minorHAnsi" w:cstheme="minorHAnsi"/>
        </w:rPr>
      </w:pPr>
    </w:p>
    <w:p w14:paraId="7A0A2DFA" w14:textId="77777777" w:rsidR="0078139A" w:rsidRPr="0065766C" w:rsidRDefault="0078139A" w:rsidP="00B60C3D">
      <w:pPr>
        <w:pStyle w:val="LightGrid-Accent31"/>
        <w:tabs>
          <w:tab w:val="num" w:pos="0"/>
        </w:tabs>
        <w:spacing w:after="0" w:line="240" w:lineRule="auto"/>
        <w:ind w:left="450"/>
        <w:contextualSpacing w:val="0"/>
        <w:jc w:val="both"/>
        <w:rPr>
          <w:rFonts w:asciiTheme="minorHAnsi" w:hAnsiTheme="minorHAnsi" w:cstheme="minorHAnsi"/>
        </w:rPr>
      </w:pPr>
      <w:r w:rsidRPr="0065766C">
        <w:rPr>
          <w:rFonts w:asciiTheme="minorHAnsi" w:hAnsiTheme="minorHAnsi" w:cstheme="minorHAnsi"/>
          <w:b/>
        </w:rPr>
        <w:t>Step 1: Threshold Criteria Screening</w:t>
      </w:r>
    </w:p>
    <w:p w14:paraId="7392C78E" w14:textId="77777777" w:rsidR="0078139A" w:rsidRPr="0065766C" w:rsidRDefault="0078139A" w:rsidP="00B60C3D">
      <w:pPr>
        <w:pStyle w:val="LightGrid-Accent31"/>
        <w:tabs>
          <w:tab w:val="num" w:pos="0"/>
        </w:tabs>
        <w:spacing w:after="0" w:line="240" w:lineRule="auto"/>
        <w:ind w:left="450"/>
        <w:contextualSpacing w:val="0"/>
        <w:jc w:val="both"/>
        <w:rPr>
          <w:rFonts w:asciiTheme="minorHAnsi" w:hAnsiTheme="minorHAnsi" w:cstheme="minorHAnsi"/>
        </w:rPr>
      </w:pPr>
      <w:r w:rsidRPr="0065766C">
        <w:rPr>
          <w:rFonts w:asciiTheme="minorHAnsi" w:hAnsiTheme="minorHAnsi" w:cstheme="minorHAnsi"/>
        </w:rPr>
        <w:t>Submissions will be screened for completeness, conformity to the program requirements</w:t>
      </w:r>
      <w:r w:rsidR="005317CE" w:rsidRPr="0065766C">
        <w:rPr>
          <w:rFonts w:asciiTheme="minorHAnsi" w:hAnsiTheme="minorHAnsi" w:cstheme="minorHAnsi"/>
        </w:rPr>
        <w:t>,</w:t>
      </w:r>
      <w:r w:rsidRPr="0065766C">
        <w:rPr>
          <w:rFonts w:asciiTheme="minorHAnsi" w:hAnsiTheme="minorHAnsi" w:cstheme="minorHAnsi"/>
        </w:rPr>
        <w:t xml:space="preserve"> and timeliness of response. Submissions that are incomplete, non-conforming, or late may not be considered.</w:t>
      </w:r>
    </w:p>
    <w:p w14:paraId="60FE769D" w14:textId="77777777" w:rsidR="0078139A" w:rsidRPr="0065766C" w:rsidRDefault="0078139A" w:rsidP="00B60C3D">
      <w:pPr>
        <w:pStyle w:val="LightGrid-Accent31"/>
        <w:tabs>
          <w:tab w:val="num" w:pos="0"/>
        </w:tabs>
        <w:spacing w:after="0" w:line="240" w:lineRule="auto"/>
        <w:ind w:left="450"/>
        <w:contextualSpacing w:val="0"/>
        <w:jc w:val="both"/>
        <w:rPr>
          <w:rFonts w:asciiTheme="minorHAnsi" w:hAnsiTheme="minorHAnsi" w:cstheme="minorHAnsi"/>
        </w:rPr>
      </w:pPr>
    </w:p>
    <w:p w14:paraId="1D1951C2" w14:textId="77777777" w:rsidR="0078139A" w:rsidRPr="0065766C" w:rsidRDefault="0078139A" w:rsidP="00B60C3D">
      <w:pPr>
        <w:pStyle w:val="LightGrid-Accent31"/>
        <w:tabs>
          <w:tab w:val="num" w:pos="0"/>
        </w:tabs>
        <w:spacing w:after="0" w:line="240" w:lineRule="auto"/>
        <w:ind w:left="450"/>
        <w:contextualSpacing w:val="0"/>
        <w:jc w:val="both"/>
        <w:rPr>
          <w:rFonts w:asciiTheme="minorHAnsi" w:hAnsiTheme="minorHAnsi" w:cstheme="minorHAnsi"/>
          <w:b/>
        </w:rPr>
      </w:pPr>
      <w:r w:rsidRPr="0065766C">
        <w:rPr>
          <w:rFonts w:asciiTheme="minorHAnsi" w:hAnsiTheme="minorHAnsi" w:cstheme="minorHAnsi"/>
          <w:b/>
        </w:rPr>
        <w:t>Step 2:</w:t>
      </w:r>
      <w:r w:rsidRPr="0065766C">
        <w:rPr>
          <w:rFonts w:asciiTheme="minorHAnsi" w:hAnsiTheme="minorHAnsi" w:cstheme="minorHAnsi"/>
        </w:rPr>
        <w:t xml:space="preserve"> </w:t>
      </w:r>
      <w:r w:rsidRPr="0065766C">
        <w:rPr>
          <w:rFonts w:asciiTheme="minorHAnsi" w:hAnsiTheme="minorHAnsi" w:cstheme="minorHAnsi"/>
          <w:b/>
        </w:rPr>
        <w:t>Compliance Screening</w:t>
      </w:r>
    </w:p>
    <w:p w14:paraId="6F624874" w14:textId="77777777" w:rsidR="0078139A" w:rsidRPr="0065766C" w:rsidRDefault="0078139A" w:rsidP="00B60C3D">
      <w:pPr>
        <w:pStyle w:val="LightGrid-Accent31"/>
        <w:tabs>
          <w:tab w:val="num" w:pos="0"/>
        </w:tabs>
        <w:spacing w:after="0" w:line="240" w:lineRule="auto"/>
        <w:ind w:left="450"/>
        <w:contextualSpacing w:val="0"/>
        <w:jc w:val="both"/>
        <w:rPr>
          <w:rFonts w:asciiTheme="minorHAnsi" w:hAnsiTheme="minorHAnsi" w:cstheme="minorHAnsi"/>
        </w:rPr>
      </w:pPr>
      <w:r w:rsidRPr="0065766C">
        <w:rPr>
          <w:rFonts w:asciiTheme="minorHAnsi" w:hAnsiTheme="minorHAnsi" w:cstheme="minorHAnsi"/>
        </w:rPr>
        <w:t>Commonwealth Corporation will conduct an analysis to ensure all</w:t>
      </w:r>
      <w:r w:rsidR="004862B9" w:rsidRPr="0065766C">
        <w:rPr>
          <w:rFonts w:asciiTheme="minorHAnsi" w:hAnsiTheme="minorHAnsi" w:cstheme="minorHAnsi"/>
        </w:rPr>
        <w:t xml:space="preserve"> lead</w:t>
      </w:r>
      <w:r w:rsidRPr="0065766C">
        <w:rPr>
          <w:rFonts w:asciiTheme="minorHAnsi" w:hAnsiTheme="minorHAnsi" w:cstheme="minorHAnsi"/>
        </w:rPr>
        <w:t xml:space="preserve"> applicants </w:t>
      </w:r>
      <w:proofErr w:type="gramStart"/>
      <w:r w:rsidRPr="0065766C">
        <w:rPr>
          <w:rFonts w:asciiTheme="minorHAnsi" w:hAnsiTheme="minorHAnsi" w:cstheme="minorHAnsi"/>
        </w:rPr>
        <w:t>are in compliance with</w:t>
      </w:r>
      <w:proofErr w:type="gramEnd"/>
      <w:r w:rsidRPr="0065766C">
        <w:rPr>
          <w:rFonts w:asciiTheme="minorHAnsi" w:hAnsiTheme="minorHAnsi" w:cstheme="minorHAnsi"/>
        </w:rPr>
        <w:t xml:space="preserve"> state and federal law. </w:t>
      </w:r>
      <w:r w:rsidR="004862B9" w:rsidRPr="0065766C">
        <w:rPr>
          <w:rFonts w:asciiTheme="minorHAnsi" w:hAnsiTheme="minorHAnsi" w:cstheme="minorHAnsi"/>
        </w:rPr>
        <w:t>Lead a</w:t>
      </w:r>
      <w:r w:rsidRPr="0065766C">
        <w:rPr>
          <w:rFonts w:asciiTheme="minorHAnsi" w:hAnsiTheme="minorHAnsi" w:cstheme="minorHAnsi"/>
        </w:rPr>
        <w:t xml:space="preserve">pplicants are encouraged to review these criteria and ensure they </w:t>
      </w:r>
      <w:proofErr w:type="gramStart"/>
      <w:r w:rsidRPr="0065766C">
        <w:rPr>
          <w:rFonts w:asciiTheme="minorHAnsi" w:hAnsiTheme="minorHAnsi" w:cstheme="minorHAnsi"/>
        </w:rPr>
        <w:t>are in compliance</w:t>
      </w:r>
      <w:proofErr w:type="gramEnd"/>
      <w:r w:rsidRPr="0065766C">
        <w:rPr>
          <w:rFonts w:asciiTheme="minorHAnsi" w:hAnsiTheme="minorHAnsi" w:cstheme="minorHAnsi"/>
        </w:rPr>
        <w:t xml:space="preserve"> prior to submitting an application. Commonwealth Corporation will conduct the following reviews to ensure compliance:</w:t>
      </w:r>
    </w:p>
    <w:p w14:paraId="28828733" w14:textId="77777777" w:rsidR="0078139A" w:rsidRPr="0065766C" w:rsidRDefault="0078139A" w:rsidP="00B60C3D">
      <w:pPr>
        <w:pStyle w:val="LightGrid-Accent31"/>
        <w:numPr>
          <w:ilvl w:val="0"/>
          <w:numId w:val="8"/>
        </w:numPr>
        <w:autoSpaceDE w:val="0"/>
        <w:autoSpaceDN w:val="0"/>
        <w:adjustRightInd w:val="0"/>
        <w:spacing w:after="0" w:line="240" w:lineRule="auto"/>
        <w:ind w:left="720" w:hanging="270"/>
        <w:jc w:val="both"/>
        <w:rPr>
          <w:rFonts w:asciiTheme="minorHAnsi" w:hAnsiTheme="minorHAnsi" w:cstheme="minorHAnsi"/>
        </w:rPr>
      </w:pPr>
      <w:r w:rsidRPr="0065766C">
        <w:rPr>
          <w:rFonts w:asciiTheme="minorHAnsi" w:hAnsiTheme="minorHAnsi" w:cstheme="minorHAnsi"/>
        </w:rPr>
        <w:t>Ensure applicants are in good standing with the Massachusetts Department of Revenue. Commonwealth Corporation will conduct this screening by reviewing the Certificate of Good Standing (C.O.G.S</w:t>
      </w:r>
      <w:r w:rsidR="00362271" w:rsidRPr="0065766C">
        <w:rPr>
          <w:rFonts w:asciiTheme="minorHAnsi" w:hAnsiTheme="minorHAnsi" w:cstheme="minorHAnsi"/>
        </w:rPr>
        <w:t>.</w:t>
      </w:r>
      <w:r w:rsidRPr="0065766C">
        <w:rPr>
          <w:rFonts w:asciiTheme="minorHAnsi" w:hAnsiTheme="minorHAnsi" w:cstheme="minorHAnsi"/>
        </w:rPr>
        <w:t xml:space="preserve">) submitted in </w:t>
      </w:r>
      <w:r w:rsidR="00DE1BE2" w:rsidRPr="0065766C">
        <w:rPr>
          <w:rFonts w:asciiTheme="minorHAnsi" w:hAnsiTheme="minorHAnsi" w:cstheme="minorHAnsi"/>
        </w:rPr>
        <w:t>the Qualifications Submission</w:t>
      </w:r>
      <w:r w:rsidR="00EB1346" w:rsidRPr="0065766C">
        <w:rPr>
          <w:rFonts w:asciiTheme="minorHAnsi" w:hAnsiTheme="minorHAnsi" w:cstheme="minorHAnsi"/>
        </w:rPr>
        <w:t xml:space="preserve"> Package. </w:t>
      </w:r>
      <w:r w:rsidR="00EB1346" w:rsidRPr="0065766C">
        <w:rPr>
          <w:rFonts w:asciiTheme="minorHAnsi" w:hAnsiTheme="minorHAnsi" w:cstheme="minorHAnsi"/>
          <w:b/>
          <w:bCs/>
        </w:rPr>
        <w:t>Please note that community colleges, public vocational technical high schools and public state universities serving as the lead applicant do not need to submit a Certificate of Good Standing.</w:t>
      </w:r>
    </w:p>
    <w:p w14:paraId="32896926" w14:textId="77777777" w:rsidR="0078139A" w:rsidRPr="0065766C" w:rsidRDefault="0078139A" w:rsidP="00B60C3D">
      <w:pPr>
        <w:pStyle w:val="LightGrid-Accent31"/>
        <w:numPr>
          <w:ilvl w:val="0"/>
          <w:numId w:val="8"/>
        </w:numPr>
        <w:autoSpaceDE w:val="0"/>
        <w:autoSpaceDN w:val="0"/>
        <w:adjustRightInd w:val="0"/>
        <w:spacing w:after="0" w:line="240" w:lineRule="auto"/>
        <w:ind w:left="720" w:hanging="270"/>
        <w:jc w:val="both"/>
        <w:rPr>
          <w:rFonts w:asciiTheme="minorHAnsi" w:hAnsiTheme="minorHAnsi" w:cstheme="minorHAnsi"/>
        </w:rPr>
      </w:pPr>
      <w:r w:rsidRPr="0065766C">
        <w:rPr>
          <w:rFonts w:asciiTheme="minorHAnsi" w:hAnsiTheme="minorHAnsi" w:cstheme="minorHAnsi"/>
        </w:rPr>
        <w:t>Please follow this guidance when requesting and submitting a Certificate of Good Standing from the Department of Revenue:</w:t>
      </w:r>
    </w:p>
    <w:p w14:paraId="5C93A46E" w14:textId="77777777" w:rsidR="0078139A" w:rsidRPr="0065766C" w:rsidRDefault="0078139A" w:rsidP="00B60C3D">
      <w:pPr>
        <w:pStyle w:val="LightGrid-Accent31"/>
        <w:numPr>
          <w:ilvl w:val="1"/>
          <w:numId w:val="8"/>
        </w:numPr>
        <w:autoSpaceDE w:val="0"/>
        <w:autoSpaceDN w:val="0"/>
        <w:adjustRightInd w:val="0"/>
        <w:spacing w:after="0" w:line="240" w:lineRule="auto"/>
        <w:ind w:left="990" w:hanging="270"/>
        <w:jc w:val="both"/>
        <w:rPr>
          <w:rFonts w:asciiTheme="minorHAnsi" w:hAnsiTheme="minorHAnsi" w:cstheme="minorHAnsi"/>
        </w:rPr>
      </w:pPr>
      <w:r w:rsidRPr="0065766C">
        <w:rPr>
          <w:rFonts w:asciiTheme="minorHAnsi" w:hAnsiTheme="minorHAnsi" w:cstheme="minorHAnsi"/>
        </w:rPr>
        <w:t xml:space="preserve">The </w:t>
      </w:r>
      <w:r w:rsidRPr="0065766C">
        <w:rPr>
          <w:rFonts w:asciiTheme="minorHAnsi" w:hAnsiTheme="minorHAnsi" w:cstheme="minorHAnsi"/>
          <w:b/>
        </w:rPr>
        <w:t>Certificate of Good Standing from the Department of Revenue</w:t>
      </w:r>
      <w:r w:rsidRPr="0065766C">
        <w:rPr>
          <w:rFonts w:asciiTheme="minorHAnsi" w:hAnsiTheme="minorHAnsi" w:cstheme="minorHAnsi"/>
        </w:rPr>
        <w:t xml:space="preserve"> is </w:t>
      </w:r>
      <w:r w:rsidR="000F28E6" w:rsidRPr="0065766C">
        <w:rPr>
          <w:rFonts w:asciiTheme="minorHAnsi" w:hAnsiTheme="minorHAnsi" w:cstheme="minorHAnsi"/>
          <w:b/>
          <w:u w:val="single"/>
        </w:rPr>
        <w:t>NOT</w:t>
      </w:r>
      <w:r w:rsidRPr="0065766C">
        <w:rPr>
          <w:rFonts w:asciiTheme="minorHAnsi" w:hAnsiTheme="minorHAnsi" w:cstheme="minorHAnsi"/>
        </w:rPr>
        <w:t xml:space="preserve"> the same and should not be confused with a </w:t>
      </w:r>
      <w:r w:rsidRPr="0065766C">
        <w:rPr>
          <w:rFonts w:asciiTheme="minorHAnsi" w:hAnsiTheme="minorHAnsi" w:cstheme="minorHAnsi"/>
          <w:b/>
        </w:rPr>
        <w:t>Certificate of Incorporation from the Secretary of State</w:t>
      </w:r>
    </w:p>
    <w:p w14:paraId="2717F0B2" w14:textId="77777777" w:rsidR="0078139A" w:rsidRPr="0065766C" w:rsidRDefault="0078139A" w:rsidP="00B60C3D">
      <w:pPr>
        <w:pStyle w:val="LightGrid-Accent31"/>
        <w:numPr>
          <w:ilvl w:val="1"/>
          <w:numId w:val="8"/>
        </w:numPr>
        <w:autoSpaceDE w:val="0"/>
        <w:autoSpaceDN w:val="0"/>
        <w:adjustRightInd w:val="0"/>
        <w:spacing w:after="0" w:line="240" w:lineRule="auto"/>
        <w:ind w:left="990" w:hanging="270"/>
        <w:jc w:val="both"/>
        <w:rPr>
          <w:rFonts w:asciiTheme="minorHAnsi" w:hAnsiTheme="minorHAnsi" w:cstheme="minorHAnsi"/>
        </w:rPr>
      </w:pPr>
      <w:r w:rsidRPr="0065766C">
        <w:rPr>
          <w:rFonts w:asciiTheme="minorHAnsi" w:hAnsiTheme="minorHAnsi" w:cstheme="minorHAnsi"/>
        </w:rPr>
        <w:t>C.O.G.S. must be less than six months old</w:t>
      </w:r>
    </w:p>
    <w:p w14:paraId="5C79A33F" w14:textId="77777777" w:rsidR="00B60C3D" w:rsidRPr="0065766C" w:rsidRDefault="0078139A" w:rsidP="00B60C3D">
      <w:pPr>
        <w:pStyle w:val="LightGrid-Accent31"/>
        <w:numPr>
          <w:ilvl w:val="1"/>
          <w:numId w:val="8"/>
        </w:numPr>
        <w:autoSpaceDE w:val="0"/>
        <w:autoSpaceDN w:val="0"/>
        <w:adjustRightInd w:val="0"/>
        <w:spacing w:after="0" w:line="240" w:lineRule="auto"/>
        <w:ind w:left="990" w:hanging="270"/>
        <w:jc w:val="both"/>
        <w:rPr>
          <w:rFonts w:asciiTheme="minorHAnsi" w:hAnsiTheme="minorHAnsi" w:cstheme="minorHAnsi"/>
        </w:rPr>
      </w:pPr>
      <w:r w:rsidRPr="0065766C">
        <w:rPr>
          <w:rFonts w:asciiTheme="minorHAnsi" w:hAnsiTheme="minorHAnsi" w:cstheme="minorHAnsi"/>
        </w:rPr>
        <w:t xml:space="preserve">Please visit the </w:t>
      </w:r>
      <w:r w:rsidR="00B60C3D" w:rsidRPr="0065766C">
        <w:rPr>
          <w:rFonts w:asciiTheme="minorHAnsi" w:hAnsiTheme="minorHAnsi" w:cstheme="minorHAnsi"/>
        </w:rPr>
        <w:t xml:space="preserve">Department of Revenue’s website: </w:t>
      </w:r>
    </w:p>
    <w:p w14:paraId="417885C6" w14:textId="77777777" w:rsidR="0078139A" w:rsidRPr="0065766C" w:rsidRDefault="0078139A" w:rsidP="00B60C3D">
      <w:pPr>
        <w:pStyle w:val="LightGrid-Accent31"/>
        <w:autoSpaceDE w:val="0"/>
        <w:autoSpaceDN w:val="0"/>
        <w:adjustRightInd w:val="0"/>
        <w:spacing w:after="0" w:line="240" w:lineRule="auto"/>
        <w:ind w:left="990"/>
        <w:jc w:val="both"/>
        <w:rPr>
          <w:rFonts w:asciiTheme="minorHAnsi" w:hAnsiTheme="minorHAnsi" w:cstheme="minorHAnsi"/>
        </w:rPr>
      </w:pPr>
      <w:r w:rsidRPr="0065766C">
        <w:rPr>
          <w:rFonts w:asciiTheme="minorHAnsi" w:hAnsiTheme="minorHAnsi" w:cstheme="minorHAnsi"/>
        </w:rPr>
        <w:t>(</w:t>
      </w:r>
      <w:hyperlink r:id="rId26" w:history="1">
        <w:r w:rsidRPr="0065766C">
          <w:rPr>
            <w:rStyle w:val="Hyperlink"/>
            <w:rFonts w:asciiTheme="minorHAnsi" w:hAnsiTheme="minorHAnsi" w:cstheme="minorHAnsi"/>
          </w:rPr>
          <w:t>http://www.mass.gov/dor/businesses/programs-and-services/certificate-of-good-standing.html</w:t>
        </w:r>
      </w:hyperlink>
      <w:r w:rsidRPr="0065766C">
        <w:rPr>
          <w:rFonts w:asciiTheme="minorHAnsi" w:hAnsiTheme="minorHAnsi" w:cstheme="minorHAnsi"/>
        </w:rPr>
        <w:t>) for more information about the C.O.G.S</w:t>
      </w:r>
      <w:r w:rsidR="000F28E6" w:rsidRPr="0065766C">
        <w:rPr>
          <w:rFonts w:asciiTheme="minorHAnsi" w:hAnsiTheme="minorHAnsi" w:cstheme="minorHAnsi"/>
        </w:rPr>
        <w:t>.</w:t>
      </w:r>
      <w:r w:rsidRPr="0065766C">
        <w:rPr>
          <w:rFonts w:asciiTheme="minorHAnsi" w:hAnsiTheme="minorHAnsi" w:cstheme="minorHAnsi"/>
        </w:rPr>
        <w:t xml:space="preserve"> and to complete an online application to obtain a Certificate</w:t>
      </w:r>
    </w:p>
    <w:p w14:paraId="47B0C742" w14:textId="77777777" w:rsidR="0078139A" w:rsidRPr="0065766C" w:rsidRDefault="0078139A" w:rsidP="00B60C3D">
      <w:pPr>
        <w:pStyle w:val="LightGrid-Accent31"/>
        <w:numPr>
          <w:ilvl w:val="1"/>
          <w:numId w:val="8"/>
        </w:numPr>
        <w:autoSpaceDE w:val="0"/>
        <w:autoSpaceDN w:val="0"/>
        <w:adjustRightInd w:val="0"/>
        <w:spacing w:after="0" w:line="240" w:lineRule="auto"/>
        <w:ind w:left="990" w:hanging="270"/>
        <w:jc w:val="both"/>
        <w:rPr>
          <w:rFonts w:asciiTheme="minorHAnsi" w:hAnsiTheme="minorHAnsi" w:cstheme="minorHAnsi"/>
        </w:rPr>
      </w:pPr>
      <w:r w:rsidRPr="0065766C">
        <w:rPr>
          <w:rFonts w:asciiTheme="minorHAnsi" w:hAnsiTheme="minorHAnsi" w:cstheme="minorHAnsi"/>
        </w:rPr>
        <w:t>Applications for a C.O.G.S</w:t>
      </w:r>
      <w:r w:rsidR="00362271" w:rsidRPr="0065766C">
        <w:rPr>
          <w:rFonts w:asciiTheme="minorHAnsi" w:hAnsiTheme="minorHAnsi" w:cstheme="minorHAnsi"/>
        </w:rPr>
        <w:t>.</w:t>
      </w:r>
      <w:r w:rsidRPr="0065766C">
        <w:rPr>
          <w:rFonts w:asciiTheme="minorHAnsi" w:hAnsiTheme="minorHAnsi" w:cstheme="minorHAnsi"/>
        </w:rPr>
        <w:t xml:space="preserve"> can take 4-6 weeks to be processed</w:t>
      </w:r>
    </w:p>
    <w:p w14:paraId="63D91002" w14:textId="77777777" w:rsidR="0078139A" w:rsidRPr="0065766C" w:rsidRDefault="0078139A" w:rsidP="00B60C3D">
      <w:pPr>
        <w:pStyle w:val="LightGrid-Accent31"/>
        <w:numPr>
          <w:ilvl w:val="0"/>
          <w:numId w:val="8"/>
        </w:numPr>
        <w:autoSpaceDE w:val="0"/>
        <w:autoSpaceDN w:val="0"/>
        <w:adjustRightInd w:val="0"/>
        <w:spacing w:after="0" w:line="240" w:lineRule="auto"/>
        <w:ind w:left="720" w:hanging="270"/>
        <w:jc w:val="both"/>
        <w:rPr>
          <w:rFonts w:asciiTheme="minorHAnsi" w:hAnsiTheme="minorHAnsi" w:cstheme="minorHAnsi"/>
        </w:rPr>
      </w:pPr>
      <w:r w:rsidRPr="0065766C">
        <w:rPr>
          <w:rFonts w:asciiTheme="minorHAnsi" w:hAnsiTheme="minorHAnsi" w:cstheme="minorHAnsi"/>
        </w:rPr>
        <w:t xml:space="preserve">Ensure applicant </w:t>
      </w:r>
      <w:r w:rsidR="00DE1BE2" w:rsidRPr="0065766C">
        <w:rPr>
          <w:rFonts w:asciiTheme="minorHAnsi" w:hAnsiTheme="minorHAnsi" w:cstheme="minorHAnsi"/>
        </w:rPr>
        <w:t>is</w:t>
      </w:r>
      <w:r w:rsidRPr="0065766C">
        <w:rPr>
          <w:rFonts w:asciiTheme="minorHAnsi" w:hAnsiTheme="minorHAnsi" w:cstheme="minorHAnsi"/>
        </w:rPr>
        <w:t xml:space="preserve"> in full compliance with all obligations to the Department of Unemployment Assistance, Department of Industrial Accidents, and any other obligations to the Commonwealth of Massachusetts. Commonwealth Corporation will work with the Department of Unemployment Assistance to conduct this review.  </w:t>
      </w:r>
    </w:p>
    <w:p w14:paraId="1947FF2F" w14:textId="77777777" w:rsidR="0093647C" w:rsidRPr="0065766C" w:rsidRDefault="0093647C" w:rsidP="00B60C3D">
      <w:pPr>
        <w:pStyle w:val="LightGrid-Accent31"/>
        <w:spacing w:after="0" w:line="240" w:lineRule="auto"/>
        <w:ind w:left="450"/>
        <w:contextualSpacing w:val="0"/>
        <w:jc w:val="both"/>
        <w:rPr>
          <w:rFonts w:asciiTheme="minorHAnsi" w:hAnsiTheme="minorHAnsi" w:cstheme="minorHAnsi"/>
          <w:b/>
        </w:rPr>
      </w:pPr>
    </w:p>
    <w:p w14:paraId="7A157B79" w14:textId="77777777" w:rsidR="0093647C" w:rsidRPr="0065766C" w:rsidRDefault="0093647C" w:rsidP="00B60C3D">
      <w:pPr>
        <w:pStyle w:val="LightGrid-Accent31"/>
        <w:tabs>
          <w:tab w:val="num" w:pos="0"/>
        </w:tabs>
        <w:spacing w:after="0" w:line="240" w:lineRule="auto"/>
        <w:ind w:left="450"/>
        <w:contextualSpacing w:val="0"/>
        <w:jc w:val="both"/>
        <w:rPr>
          <w:rFonts w:asciiTheme="minorHAnsi" w:hAnsiTheme="minorHAnsi" w:cstheme="minorHAnsi"/>
        </w:rPr>
      </w:pPr>
      <w:r w:rsidRPr="0065766C">
        <w:rPr>
          <w:rFonts w:asciiTheme="minorHAnsi" w:hAnsiTheme="minorHAnsi" w:cstheme="minorHAnsi"/>
          <w:b/>
        </w:rPr>
        <w:t>Step 3: Review Committee</w:t>
      </w:r>
    </w:p>
    <w:p w14:paraId="252EC326" w14:textId="77777777" w:rsidR="0078139A" w:rsidRPr="0065766C" w:rsidRDefault="0081450E" w:rsidP="00B60C3D">
      <w:pPr>
        <w:pStyle w:val="LightGrid-Accent31"/>
        <w:spacing w:after="0" w:line="240" w:lineRule="auto"/>
        <w:ind w:left="450"/>
        <w:contextualSpacing w:val="0"/>
        <w:jc w:val="both"/>
        <w:rPr>
          <w:rFonts w:asciiTheme="minorHAnsi" w:hAnsiTheme="minorHAnsi" w:cstheme="minorHAnsi"/>
        </w:rPr>
      </w:pPr>
      <w:r w:rsidRPr="0065766C">
        <w:rPr>
          <w:rFonts w:asciiTheme="minorHAnsi" w:hAnsiTheme="minorHAnsi" w:cstheme="minorHAnsi"/>
        </w:rPr>
        <w:t>A review committee will review and score all eligible submissions. Review results will be documented.</w:t>
      </w:r>
      <w:r w:rsidR="0093647C" w:rsidRPr="0065766C">
        <w:rPr>
          <w:rFonts w:asciiTheme="minorHAnsi" w:hAnsiTheme="minorHAnsi" w:cstheme="minorHAnsi"/>
        </w:rPr>
        <w:t xml:space="preserve"> Commonwealth Corporation reserves the right to request additional information from any applicant to ensure that the review committee has a complete understanding of the program concept</w:t>
      </w:r>
      <w:r w:rsidRPr="0065766C">
        <w:rPr>
          <w:rFonts w:asciiTheme="minorHAnsi" w:hAnsiTheme="minorHAnsi" w:cstheme="minorHAnsi"/>
        </w:rPr>
        <w:t>.</w:t>
      </w:r>
    </w:p>
    <w:p w14:paraId="0E015BC1" w14:textId="77777777" w:rsidR="000C6817" w:rsidRPr="0065766C" w:rsidRDefault="000C6817" w:rsidP="0081450E">
      <w:pPr>
        <w:pStyle w:val="LightGrid-Accent31"/>
        <w:tabs>
          <w:tab w:val="num" w:pos="0"/>
        </w:tabs>
        <w:spacing w:after="0" w:line="240" w:lineRule="auto"/>
        <w:ind w:left="0"/>
        <w:rPr>
          <w:rFonts w:asciiTheme="minorHAnsi" w:hAnsiTheme="minorHAnsi" w:cstheme="minorHAnsi"/>
        </w:rPr>
      </w:pPr>
    </w:p>
    <w:p w14:paraId="6529B182" w14:textId="77777777" w:rsidR="00BF7F1C" w:rsidRPr="0065766C" w:rsidRDefault="00BF7F1C" w:rsidP="009F26BA">
      <w:pPr>
        <w:pStyle w:val="LightGrid-Accent31"/>
        <w:tabs>
          <w:tab w:val="num" w:pos="0"/>
        </w:tabs>
        <w:spacing w:after="0" w:line="240" w:lineRule="auto"/>
        <w:ind w:left="1440"/>
        <w:rPr>
          <w:rFonts w:asciiTheme="minorHAnsi" w:hAnsiTheme="minorHAnsi" w:cstheme="minorHAnsi"/>
        </w:rPr>
      </w:pPr>
    </w:p>
    <w:p w14:paraId="0B8BC37D" w14:textId="77777777" w:rsidR="006518E2" w:rsidRPr="0065766C" w:rsidRDefault="006518E2" w:rsidP="009F26BA">
      <w:pPr>
        <w:pStyle w:val="LightGrid-Accent31"/>
        <w:tabs>
          <w:tab w:val="num" w:pos="0"/>
        </w:tabs>
        <w:spacing w:after="0" w:line="240" w:lineRule="auto"/>
        <w:ind w:left="1440"/>
        <w:rPr>
          <w:rFonts w:asciiTheme="minorHAnsi" w:hAnsiTheme="minorHAnsi" w:cstheme="minorHAnsi"/>
        </w:rPr>
      </w:pPr>
    </w:p>
    <w:p w14:paraId="0BD73E2C" w14:textId="77777777" w:rsidR="00211526" w:rsidRPr="0065766C" w:rsidRDefault="00211526" w:rsidP="009F26BA">
      <w:pPr>
        <w:pStyle w:val="LightGrid-Accent31"/>
        <w:tabs>
          <w:tab w:val="num" w:pos="720"/>
        </w:tabs>
        <w:spacing w:after="0" w:line="240" w:lineRule="auto"/>
        <w:ind w:hanging="360"/>
        <w:rPr>
          <w:rFonts w:asciiTheme="minorHAnsi" w:hAnsiTheme="minorHAnsi" w:cstheme="minorHAnsi"/>
          <w:b/>
        </w:rPr>
      </w:pPr>
    </w:p>
    <w:p w14:paraId="5B78D475" w14:textId="77777777" w:rsidR="002F122C" w:rsidRPr="0065766C" w:rsidRDefault="002F122C" w:rsidP="009F26BA">
      <w:pPr>
        <w:pStyle w:val="LightGrid-Accent31"/>
        <w:tabs>
          <w:tab w:val="num" w:pos="720"/>
        </w:tabs>
        <w:spacing w:after="0" w:line="240" w:lineRule="auto"/>
        <w:ind w:hanging="360"/>
        <w:rPr>
          <w:rFonts w:asciiTheme="minorHAnsi" w:hAnsiTheme="minorHAnsi" w:cstheme="minorHAnsi"/>
          <w:b/>
        </w:rPr>
      </w:pPr>
    </w:p>
    <w:p w14:paraId="457B685E" w14:textId="77777777" w:rsidR="00211526" w:rsidRPr="0065766C" w:rsidRDefault="00211526" w:rsidP="009F26BA">
      <w:pPr>
        <w:pStyle w:val="LightGrid-Accent31"/>
        <w:tabs>
          <w:tab w:val="num" w:pos="720"/>
        </w:tabs>
        <w:spacing w:after="0" w:line="240" w:lineRule="auto"/>
        <w:ind w:left="0"/>
        <w:rPr>
          <w:rFonts w:asciiTheme="minorHAnsi" w:hAnsiTheme="minorHAnsi" w:cstheme="minorHAnsi"/>
          <w:b/>
        </w:rPr>
      </w:pPr>
    </w:p>
    <w:p w14:paraId="2A5FAC27" w14:textId="77777777" w:rsidR="006730B4" w:rsidRPr="0065766C" w:rsidRDefault="000D0FA5" w:rsidP="00B60C3D">
      <w:pPr>
        <w:pStyle w:val="LightGrid-Accent31"/>
        <w:tabs>
          <w:tab w:val="num" w:pos="0"/>
        </w:tabs>
        <w:spacing w:after="0" w:line="240" w:lineRule="auto"/>
        <w:ind w:left="547"/>
        <w:contextualSpacing w:val="0"/>
        <w:jc w:val="both"/>
        <w:rPr>
          <w:rFonts w:asciiTheme="minorHAnsi" w:hAnsiTheme="minorHAnsi" w:cstheme="minorHAnsi"/>
        </w:rPr>
      </w:pPr>
      <w:r w:rsidRPr="0065766C">
        <w:rPr>
          <w:rFonts w:asciiTheme="minorHAnsi" w:hAnsiTheme="minorHAnsi" w:cstheme="minorHAnsi"/>
        </w:rPr>
        <w:t>Submissions will</w:t>
      </w:r>
      <w:r w:rsidRPr="0065766C">
        <w:rPr>
          <w:rFonts w:asciiTheme="minorHAnsi" w:hAnsiTheme="minorHAnsi" w:cstheme="minorHAnsi"/>
          <w:b/>
        </w:rPr>
        <w:t xml:space="preserve"> </w:t>
      </w:r>
      <w:r w:rsidR="006730B4" w:rsidRPr="0065766C">
        <w:rPr>
          <w:rFonts w:asciiTheme="minorHAnsi" w:hAnsiTheme="minorHAnsi" w:cstheme="minorHAnsi"/>
        </w:rPr>
        <w:t xml:space="preserve">be reviewed and scored based on the following criteria: </w:t>
      </w:r>
    </w:p>
    <w:p w14:paraId="335C0B04" w14:textId="77777777" w:rsidR="006730B4" w:rsidRPr="0065766C" w:rsidRDefault="006730B4" w:rsidP="006730B4">
      <w:pPr>
        <w:pStyle w:val="LightGrid-Accent31"/>
        <w:tabs>
          <w:tab w:val="num" w:pos="0"/>
        </w:tabs>
        <w:spacing w:after="0" w:line="240" w:lineRule="auto"/>
        <w:ind w:left="547"/>
        <w:contextualSpacing w:val="0"/>
        <w:rPr>
          <w:rFonts w:asciiTheme="minorHAnsi" w:hAnsiTheme="minorHAnsi" w:cstheme="minorHAnsi"/>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0"/>
        <w:gridCol w:w="1440"/>
      </w:tblGrid>
      <w:tr w:rsidR="006730B4" w:rsidRPr="0065766C" w14:paraId="5A5B6319" w14:textId="77777777" w:rsidTr="00DD2209">
        <w:tc>
          <w:tcPr>
            <w:tcW w:w="7200" w:type="dxa"/>
          </w:tcPr>
          <w:p w14:paraId="6D1F70CB" w14:textId="77777777" w:rsidR="006730B4" w:rsidRPr="0065766C" w:rsidRDefault="006730B4" w:rsidP="00DD2209">
            <w:pPr>
              <w:tabs>
                <w:tab w:val="num" w:pos="0"/>
              </w:tabs>
              <w:jc w:val="center"/>
              <w:rPr>
                <w:rFonts w:asciiTheme="minorHAnsi" w:hAnsiTheme="minorHAnsi" w:cstheme="minorHAnsi"/>
                <w:b/>
              </w:rPr>
            </w:pPr>
            <w:r w:rsidRPr="0065766C">
              <w:rPr>
                <w:rFonts w:asciiTheme="minorHAnsi" w:hAnsiTheme="minorHAnsi" w:cstheme="minorHAnsi"/>
                <w:b/>
              </w:rPr>
              <w:t>Category</w:t>
            </w:r>
          </w:p>
        </w:tc>
        <w:tc>
          <w:tcPr>
            <w:tcW w:w="1440" w:type="dxa"/>
          </w:tcPr>
          <w:p w14:paraId="6A36FB81" w14:textId="77777777" w:rsidR="006730B4" w:rsidRPr="0065766C" w:rsidRDefault="006730B4" w:rsidP="00BC1E84">
            <w:pPr>
              <w:tabs>
                <w:tab w:val="num" w:pos="0"/>
              </w:tabs>
              <w:jc w:val="center"/>
              <w:rPr>
                <w:rFonts w:asciiTheme="minorHAnsi" w:hAnsiTheme="minorHAnsi" w:cstheme="minorHAnsi"/>
                <w:b/>
              </w:rPr>
            </w:pPr>
            <w:r w:rsidRPr="0065766C">
              <w:rPr>
                <w:rFonts w:asciiTheme="minorHAnsi" w:hAnsiTheme="minorHAnsi" w:cstheme="minorHAnsi"/>
                <w:b/>
              </w:rPr>
              <w:t>Point value</w:t>
            </w:r>
          </w:p>
        </w:tc>
      </w:tr>
      <w:tr w:rsidR="002845C7" w:rsidRPr="0065766C" w14:paraId="755EAD16" w14:textId="77777777" w:rsidTr="00DD2209">
        <w:tc>
          <w:tcPr>
            <w:tcW w:w="7200" w:type="dxa"/>
          </w:tcPr>
          <w:p w14:paraId="7EF58ABF" w14:textId="6B195D73" w:rsidR="002845C7" w:rsidRPr="0065766C" w:rsidRDefault="002845C7" w:rsidP="00402ADE">
            <w:pPr>
              <w:tabs>
                <w:tab w:val="num" w:pos="0"/>
              </w:tabs>
              <w:spacing w:after="0" w:line="240" w:lineRule="auto"/>
              <w:jc w:val="both"/>
              <w:rPr>
                <w:rFonts w:asciiTheme="minorHAnsi" w:hAnsiTheme="minorHAnsi" w:cstheme="minorHAnsi"/>
              </w:rPr>
            </w:pPr>
            <w:r w:rsidRPr="0065766C">
              <w:rPr>
                <w:rFonts w:asciiTheme="minorHAnsi" w:hAnsiTheme="minorHAnsi" w:cstheme="minorHAnsi"/>
              </w:rPr>
              <w:t>Engagement of businesses with demonstrated demand</w:t>
            </w:r>
            <w:r w:rsidR="00687DBC" w:rsidRPr="0065766C">
              <w:rPr>
                <w:rFonts w:asciiTheme="minorHAnsi" w:hAnsiTheme="minorHAnsi" w:cstheme="minorHAnsi"/>
              </w:rPr>
              <w:t xml:space="preserve"> (in-person and/or telework)</w:t>
            </w:r>
            <w:r w:rsidRPr="0065766C">
              <w:rPr>
                <w:rFonts w:asciiTheme="minorHAnsi" w:hAnsiTheme="minorHAnsi" w:cstheme="minorHAnsi"/>
              </w:rPr>
              <w:t xml:space="preserve"> </w:t>
            </w:r>
            <w:r w:rsidR="00A773BF" w:rsidRPr="0065766C">
              <w:rPr>
                <w:rFonts w:asciiTheme="minorHAnsi" w:hAnsiTheme="minorHAnsi" w:cstheme="minorHAnsi"/>
              </w:rPr>
              <w:t xml:space="preserve">and commitment to designing a program that will serve as a source of qualified candidates </w:t>
            </w:r>
            <w:r w:rsidR="00112FA4" w:rsidRPr="0065766C">
              <w:rPr>
                <w:rFonts w:asciiTheme="minorHAnsi" w:hAnsiTheme="minorHAnsi" w:cstheme="minorHAnsi"/>
              </w:rPr>
              <w:t xml:space="preserve">to fill </w:t>
            </w:r>
            <w:r w:rsidR="00D7635F" w:rsidRPr="0065766C">
              <w:rPr>
                <w:rFonts w:asciiTheme="minorHAnsi" w:hAnsiTheme="minorHAnsi" w:cstheme="minorHAnsi"/>
              </w:rPr>
              <w:t xml:space="preserve">open positions in the proposed </w:t>
            </w:r>
            <w:r w:rsidR="00112FA4" w:rsidRPr="0065766C">
              <w:rPr>
                <w:rFonts w:asciiTheme="minorHAnsi" w:hAnsiTheme="minorHAnsi" w:cstheme="minorHAnsi"/>
              </w:rPr>
              <w:t>target occupation</w:t>
            </w:r>
          </w:p>
          <w:p w14:paraId="2CD8CB55" w14:textId="77777777" w:rsidR="00402ADE" w:rsidRPr="0065766C" w:rsidRDefault="00402ADE" w:rsidP="00402ADE">
            <w:pPr>
              <w:tabs>
                <w:tab w:val="num" w:pos="0"/>
              </w:tabs>
              <w:spacing w:after="0" w:line="240" w:lineRule="auto"/>
              <w:jc w:val="both"/>
              <w:rPr>
                <w:rFonts w:asciiTheme="minorHAnsi" w:hAnsiTheme="minorHAnsi" w:cstheme="minorHAnsi"/>
                <w:b/>
              </w:rPr>
            </w:pPr>
          </w:p>
        </w:tc>
        <w:tc>
          <w:tcPr>
            <w:tcW w:w="1440" w:type="dxa"/>
          </w:tcPr>
          <w:p w14:paraId="13FD3ECB" w14:textId="0F2C7AB4" w:rsidR="002845C7" w:rsidRPr="0065766C" w:rsidRDefault="00DD2209" w:rsidP="002845C7">
            <w:pPr>
              <w:tabs>
                <w:tab w:val="num" w:pos="0"/>
              </w:tabs>
              <w:spacing w:after="0"/>
              <w:jc w:val="center"/>
              <w:rPr>
                <w:rFonts w:asciiTheme="minorHAnsi" w:hAnsiTheme="minorHAnsi" w:cstheme="minorHAnsi"/>
                <w:b/>
              </w:rPr>
            </w:pPr>
            <w:r w:rsidRPr="0065766C">
              <w:rPr>
                <w:rFonts w:asciiTheme="minorHAnsi" w:hAnsiTheme="minorHAnsi" w:cstheme="minorHAnsi"/>
                <w:b/>
              </w:rPr>
              <w:t>2</w:t>
            </w:r>
            <w:r w:rsidR="0065766C" w:rsidRPr="0065766C">
              <w:rPr>
                <w:rFonts w:asciiTheme="minorHAnsi" w:hAnsiTheme="minorHAnsi" w:cstheme="minorHAnsi"/>
                <w:b/>
              </w:rPr>
              <w:t>0</w:t>
            </w:r>
          </w:p>
        </w:tc>
      </w:tr>
      <w:tr w:rsidR="008A37B7" w:rsidRPr="0065766C" w14:paraId="48F1E105" w14:textId="77777777" w:rsidTr="00DD2209">
        <w:tc>
          <w:tcPr>
            <w:tcW w:w="7200" w:type="dxa"/>
          </w:tcPr>
          <w:p w14:paraId="4C231FCD" w14:textId="3E129F13" w:rsidR="008A37B7" w:rsidRPr="0065766C" w:rsidRDefault="00DD2209" w:rsidP="00402ADE">
            <w:pPr>
              <w:tabs>
                <w:tab w:val="num" w:pos="0"/>
              </w:tabs>
              <w:spacing w:after="0" w:line="240" w:lineRule="auto"/>
              <w:jc w:val="both"/>
              <w:rPr>
                <w:rFonts w:asciiTheme="minorHAnsi" w:hAnsiTheme="minorHAnsi" w:cstheme="minorHAnsi"/>
              </w:rPr>
            </w:pPr>
            <w:r w:rsidRPr="0065766C">
              <w:rPr>
                <w:rFonts w:asciiTheme="minorHAnsi" w:hAnsiTheme="minorHAnsi" w:cstheme="minorHAnsi"/>
              </w:rPr>
              <w:t xml:space="preserve">Demonstrated </w:t>
            </w:r>
            <w:r w:rsidR="0065766C" w:rsidRPr="0065766C">
              <w:rPr>
                <w:rFonts w:asciiTheme="minorHAnsi" w:hAnsiTheme="minorHAnsi" w:cstheme="minorHAnsi"/>
              </w:rPr>
              <w:t xml:space="preserve">qualifications and </w:t>
            </w:r>
            <w:r w:rsidRPr="0065766C">
              <w:rPr>
                <w:rFonts w:asciiTheme="minorHAnsi" w:hAnsiTheme="minorHAnsi" w:cstheme="minorHAnsi"/>
              </w:rPr>
              <w:t>e</w:t>
            </w:r>
            <w:r w:rsidR="008A37B7" w:rsidRPr="0065766C">
              <w:rPr>
                <w:rFonts w:asciiTheme="minorHAnsi" w:hAnsiTheme="minorHAnsi" w:cstheme="minorHAnsi"/>
              </w:rPr>
              <w:t xml:space="preserve">xpertise in cultural </w:t>
            </w:r>
            <w:r w:rsidR="001918CD" w:rsidRPr="0065766C">
              <w:rPr>
                <w:rFonts w:asciiTheme="minorHAnsi" w:hAnsiTheme="minorHAnsi" w:cstheme="minorHAnsi"/>
              </w:rPr>
              <w:t>responsiveness</w:t>
            </w:r>
            <w:r w:rsidR="0065766C" w:rsidRPr="0065766C">
              <w:rPr>
                <w:rFonts w:asciiTheme="minorHAnsi" w:hAnsiTheme="minorHAnsi" w:cstheme="minorHAnsi"/>
              </w:rPr>
              <w:t xml:space="preserve"> </w:t>
            </w:r>
            <w:r w:rsidR="001918CD" w:rsidRPr="0065766C">
              <w:rPr>
                <w:rFonts w:asciiTheme="minorHAnsi" w:hAnsiTheme="minorHAnsi" w:cstheme="minorHAnsi"/>
              </w:rPr>
              <w:t>/</w:t>
            </w:r>
            <w:r w:rsidR="0065766C" w:rsidRPr="0065766C">
              <w:rPr>
                <w:rFonts w:asciiTheme="minorHAnsi" w:hAnsiTheme="minorHAnsi" w:cstheme="minorHAnsi"/>
              </w:rPr>
              <w:t xml:space="preserve"> </w:t>
            </w:r>
            <w:r w:rsidR="001918CD" w:rsidRPr="0065766C">
              <w:rPr>
                <w:rFonts w:asciiTheme="minorHAnsi" w:hAnsiTheme="minorHAnsi" w:cstheme="minorHAnsi"/>
              </w:rPr>
              <w:t xml:space="preserve">competence, </w:t>
            </w:r>
            <w:r w:rsidR="00A773BF" w:rsidRPr="0065766C">
              <w:rPr>
                <w:rFonts w:asciiTheme="minorHAnsi" w:hAnsiTheme="minorHAnsi" w:cstheme="minorHAnsi"/>
              </w:rPr>
              <w:t>comprehensive support services,</w:t>
            </w:r>
            <w:r w:rsidR="008A37B7" w:rsidRPr="0065766C">
              <w:rPr>
                <w:rFonts w:asciiTheme="minorHAnsi" w:hAnsiTheme="minorHAnsi" w:cstheme="minorHAnsi"/>
              </w:rPr>
              <w:t xml:space="preserve"> a</w:t>
            </w:r>
            <w:r w:rsidR="0065766C" w:rsidRPr="0065766C">
              <w:rPr>
                <w:rFonts w:asciiTheme="minorHAnsi" w:hAnsiTheme="minorHAnsi" w:cstheme="minorHAnsi"/>
              </w:rPr>
              <w:t>s well as</w:t>
            </w:r>
            <w:r w:rsidR="008A37B7" w:rsidRPr="0065766C">
              <w:rPr>
                <w:rFonts w:asciiTheme="minorHAnsi" w:hAnsiTheme="minorHAnsi" w:cstheme="minorHAnsi"/>
              </w:rPr>
              <w:t xml:space="preserve"> experience reaching and engaging with </w:t>
            </w:r>
            <w:r w:rsidR="00892296" w:rsidRPr="0065766C">
              <w:rPr>
                <w:rFonts w:asciiTheme="minorHAnsi" w:hAnsiTheme="minorHAnsi" w:cstheme="minorHAnsi"/>
              </w:rPr>
              <w:t>the</w:t>
            </w:r>
            <w:r w:rsidR="008A37B7" w:rsidRPr="0065766C">
              <w:rPr>
                <w:rFonts w:asciiTheme="minorHAnsi" w:hAnsiTheme="minorHAnsi" w:cstheme="minorHAnsi"/>
              </w:rPr>
              <w:t xml:space="preserve"> </w:t>
            </w:r>
            <w:r w:rsidR="006627E4" w:rsidRPr="0065766C">
              <w:rPr>
                <w:rFonts w:asciiTheme="minorHAnsi" w:hAnsiTheme="minorHAnsi" w:cstheme="minorHAnsi"/>
              </w:rPr>
              <w:t>target population in accordance with the outlined criteria</w:t>
            </w:r>
            <w:r w:rsidR="0008276E" w:rsidRPr="0065766C">
              <w:rPr>
                <w:rFonts w:asciiTheme="minorHAnsi" w:hAnsiTheme="minorHAnsi" w:cstheme="minorHAnsi"/>
              </w:rPr>
              <w:t xml:space="preserve">, specifically </w:t>
            </w:r>
            <w:r w:rsidR="00687DBC" w:rsidRPr="0065766C">
              <w:rPr>
                <w:rFonts w:asciiTheme="minorHAnsi" w:hAnsiTheme="minorHAnsi" w:cstheme="minorHAnsi"/>
              </w:rPr>
              <w:t xml:space="preserve">in alignment with the stated goals of </w:t>
            </w:r>
            <w:r w:rsidR="0065766C" w:rsidRPr="0065766C">
              <w:rPr>
                <w:rFonts w:asciiTheme="minorHAnsi" w:hAnsiTheme="minorHAnsi" w:cstheme="minorHAnsi"/>
              </w:rPr>
              <w:t>the ESOL-enhanced training and placement initiative</w:t>
            </w:r>
          </w:p>
          <w:p w14:paraId="7A87CA38" w14:textId="77777777" w:rsidR="00402ADE" w:rsidRPr="0065766C" w:rsidRDefault="00402ADE" w:rsidP="00402ADE">
            <w:pPr>
              <w:tabs>
                <w:tab w:val="num" w:pos="0"/>
              </w:tabs>
              <w:spacing w:after="0" w:line="240" w:lineRule="auto"/>
              <w:jc w:val="both"/>
              <w:rPr>
                <w:rFonts w:asciiTheme="minorHAnsi" w:hAnsiTheme="minorHAnsi" w:cstheme="minorHAnsi"/>
              </w:rPr>
            </w:pPr>
          </w:p>
        </w:tc>
        <w:tc>
          <w:tcPr>
            <w:tcW w:w="1440" w:type="dxa"/>
          </w:tcPr>
          <w:p w14:paraId="4665C2E0" w14:textId="15A78315" w:rsidR="008A37B7" w:rsidRPr="0065766C" w:rsidRDefault="0065766C" w:rsidP="008A37B7">
            <w:pPr>
              <w:tabs>
                <w:tab w:val="num" w:pos="0"/>
              </w:tabs>
              <w:spacing w:after="0"/>
              <w:jc w:val="center"/>
              <w:rPr>
                <w:rFonts w:asciiTheme="minorHAnsi" w:hAnsiTheme="minorHAnsi" w:cstheme="minorHAnsi"/>
                <w:b/>
              </w:rPr>
            </w:pPr>
            <w:r w:rsidRPr="0065766C">
              <w:rPr>
                <w:rFonts w:asciiTheme="minorHAnsi" w:hAnsiTheme="minorHAnsi" w:cstheme="minorHAnsi"/>
                <w:b/>
              </w:rPr>
              <w:t>30</w:t>
            </w:r>
          </w:p>
        </w:tc>
      </w:tr>
      <w:tr w:rsidR="008A37B7" w:rsidRPr="0065766C" w14:paraId="783A8BF0" w14:textId="77777777" w:rsidTr="00DD2209">
        <w:tc>
          <w:tcPr>
            <w:tcW w:w="7200" w:type="dxa"/>
          </w:tcPr>
          <w:p w14:paraId="025247E6" w14:textId="29F4C606" w:rsidR="008A37B7" w:rsidRPr="0065766C" w:rsidRDefault="008A37B7" w:rsidP="00402ADE">
            <w:pPr>
              <w:tabs>
                <w:tab w:val="num" w:pos="0"/>
              </w:tabs>
              <w:spacing w:after="0" w:line="240" w:lineRule="auto"/>
              <w:jc w:val="both"/>
              <w:rPr>
                <w:rFonts w:asciiTheme="minorHAnsi" w:hAnsiTheme="minorHAnsi" w:cstheme="minorHAnsi"/>
              </w:rPr>
            </w:pPr>
            <w:r w:rsidRPr="0065766C">
              <w:rPr>
                <w:rFonts w:asciiTheme="minorHAnsi" w:hAnsiTheme="minorHAnsi" w:cstheme="minorHAnsi"/>
              </w:rPr>
              <w:t xml:space="preserve">Qualifications, expertise, and experience in developing and implementing workforce training </w:t>
            </w:r>
            <w:r w:rsidR="00985FA1" w:rsidRPr="0065766C">
              <w:rPr>
                <w:rFonts w:asciiTheme="minorHAnsi" w:hAnsiTheme="minorHAnsi" w:cstheme="minorHAnsi"/>
              </w:rPr>
              <w:t xml:space="preserve">and placement </w:t>
            </w:r>
            <w:r w:rsidR="00DD2209" w:rsidRPr="0065766C">
              <w:rPr>
                <w:rFonts w:asciiTheme="minorHAnsi" w:hAnsiTheme="minorHAnsi" w:cstheme="minorHAnsi"/>
              </w:rPr>
              <w:t xml:space="preserve">based on the </w:t>
            </w:r>
            <w:r w:rsidR="0065766C" w:rsidRPr="0065766C">
              <w:rPr>
                <w:rFonts w:asciiTheme="minorHAnsi" w:hAnsiTheme="minorHAnsi" w:cstheme="minorHAnsi"/>
              </w:rPr>
              <w:t xml:space="preserve">language proficiency, </w:t>
            </w:r>
            <w:r w:rsidR="00DD2209" w:rsidRPr="0065766C">
              <w:rPr>
                <w:rFonts w:asciiTheme="minorHAnsi" w:hAnsiTheme="minorHAnsi" w:cstheme="minorHAnsi"/>
              </w:rPr>
              <w:t>technical</w:t>
            </w:r>
            <w:r w:rsidR="0065766C" w:rsidRPr="0065766C">
              <w:rPr>
                <w:rFonts w:asciiTheme="minorHAnsi" w:hAnsiTheme="minorHAnsi" w:cstheme="minorHAnsi"/>
              </w:rPr>
              <w:t xml:space="preserve"> skills</w:t>
            </w:r>
            <w:r w:rsidR="00DD2209" w:rsidRPr="0065766C">
              <w:rPr>
                <w:rFonts w:asciiTheme="minorHAnsi" w:hAnsiTheme="minorHAnsi" w:cstheme="minorHAnsi"/>
              </w:rPr>
              <w:t>, work-readiness</w:t>
            </w:r>
            <w:r w:rsidR="0065766C" w:rsidRPr="0065766C">
              <w:rPr>
                <w:rFonts w:asciiTheme="minorHAnsi" w:hAnsiTheme="minorHAnsi" w:cstheme="minorHAnsi"/>
              </w:rPr>
              <w:t xml:space="preserve"> skills</w:t>
            </w:r>
            <w:r w:rsidR="00DD2209" w:rsidRPr="0065766C">
              <w:rPr>
                <w:rFonts w:asciiTheme="minorHAnsi" w:hAnsiTheme="minorHAnsi" w:cstheme="minorHAnsi"/>
              </w:rPr>
              <w:t xml:space="preserve">, and soft skills required for entry-level </w:t>
            </w:r>
            <w:r w:rsidR="00B62E0E" w:rsidRPr="0065766C">
              <w:rPr>
                <w:rFonts w:asciiTheme="minorHAnsi" w:hAnsiTheme="minorHAnsi" w:cstheme="minorHAnsi"/>
              </w:rPr>
              <w:t>or higher</w:t>
            </w:r>
            <w:r w:rsidR="0065766C" w:rsidRPr="0065766C">
              <w:rPr>
                <w:rFonts w:asciiTheme="minorHAnsi" w:hAnsiTheme="minorHAnsi" w:cstheme="minorHAnsi"/>
              </w:rPr>
              <w:t xml:space="preserve"> </w:t>
            </w:r>
            <w:r w:rsidR="00DD2209" w:rsidRPr="0065766C">
              <w:rPr>
                <w:rFonts w:asciiTheme="minorHAnsi" w:hAnsiTheme="minorHAnsi" w:cstheme="minorHAnsi"/>
              </w:rPr>
              <w:t xml:space="preserve">employment </w:t>
            </w:r>
            <w:r w:rsidR="0065766C" w:rsidRPr="0065766C">
              <w:rPr>
                <w:rFonts w:asciiTheme="minorHAnsi" w:hAnsiTheme="minorHAnsi" w:cstheme="minorHAnsi"/>
              </w:rPr>
              <w:t xml:space="preserve">prospects </w:t>
            </w:r>
            <w:r w:rsidR="00112FA4" w:rsidRPr="0065766C">
              <w:rPr>
                <w:rFonts w:asciiTheme="minorHAnsi" w:hAnsiTheme="minorHAnsi" w:cstheme="minorHAnsi"/>
              </w:rPr>
              <w:t xml:space="preserve">in the </w:t>
            </w:r>
            <w:r w:rsidR="00D7635F" w:rsidRPr="0065766C">
              <w:rPr>
                <w:rFonts w:asciiTheme="minorHAnsi" w:hAnsiTheme="minorHAnsi" w:cstheme="minorHAnsi"/>
              </w:rPr>
              <w:t xml:space="preserve">proposed </w:t>
            </w:r>
            <w:r w:rsidR="00112FA4" w:rsidRPr="0065766C">
              <w:rPr>
                <w:rFonts w:asciiTheme="minorHAnsi" w:hAnsiTheme="minorHAnsi" w:cstheme="minorHAnsi"/>
              </w:rPr>
              <w:t>target occupation</w:t>
            </w:r>
          </w:p>
          <w:p w14:paraId="299CF62F" w14:textId="77777777" w:rsidR="00402ADE" w:rsidRPr="0065766C" w:rsidRDefault="00402ADE" w:rsidP="00402ADE">
            <w:pPr>
              <w:tabs>
                <w:tab w:val="num" w:pos="0"/>
              </w:tabs>
              <w:spacing w:after="0" w:line="240" w:lineRule="auto"/>
              <w:jc w:val="both"/>
              <w:rPr>
                <w:rFonts w:asciiTheme="minorHAnsi" w:hAnsiTheme="minorHAnsi" w:cstheme="minorHAnsi"/>
              </w:rPr>
            </w:pPr>
          </w:p>
        </w:tc>
        <w:tc>
          <w:tcPr>
            <w:tcW w:w="1440" w:type="dxa"/>
          </w:tcPr>
          <w:p w14:paraId="059D2253" w14:textId="77777777" w:rsidR="008A37B7" w:rsidRPr="0065766C" w:rsidRDefault="008A37B7" w:rsidP="008A37B7">
            <w:pPr>
              <w:tabs>
                <w:tab w:val="num" w:pos="0"/>
              </w:tabs>
              <w:spacing w:after="0"/>
              <w:jc w:val="center"/>
              <w:rPr>
                <w:rFonts w:asciiTheme="minorHAnsi" w:hAnsiTheme="minorHAnsi" w:cstheme="minorHAnsi"/>
                <w:b/>
              </w:rPr>
            </w:pPr>
            <w:r w:rsidRPr="0065766C">
              <w:rPr>
                <w:rFonts w:asciiTheme="minorHAnsi" w:hAnsiTheme="minorHAnsi" w:cstheme="minorHAnsi"/>
                <w:b/>
              </w:rPr>
              <w:t>20</w:t>
            </w:r>
          </w:p>
        </w:tc>
      </w:tr>
      <w:tr w:rsidR="008A37B7" w:rsidRPr="0065766C" w14:paraId="4D8A9F61" w14:textId="77777777" w:rsidTr="00DD2209">
        <w:tc>
          <w:tcPr>
            <w:tcW w:w="7200" w:type="dxa"/>
          </w:tcPr>
          <w:p w14:paraId="79176275" w14:textId="77777777" w:rsidR="008A37B7" w:rsidRPr="0065766C" w:rsidRDefault="00A773BF" w:rsidP="00402ADE">
            <w:pPr>
              <w:tabs>
                <w:tab w:val="num" w:pos="0"/>
              </w:tabs>
              <w:spacing w:after="0" w:line="240" w:lineRule="auto"/>
              <w:jc w:val="both"/>
              <w:rPr>
                <w:rFonts w:asciiTheme="minorHAnsi" w:hAnsiTheme="minorHAnsi" w:cstheme="minorHAnsi"/>
              </w:rPr>
            </w:pPr>
            <w:r w:rsidRPr="0065766C">
              <w:rPr>
                <w:rFonts w:asciiTheme="minorHAnsi" w:hAnsiTheme="minorHAnsi" w:cstheme="minorHAnsi"/>
              </w:rPr>
              <w:t xml:space="preserve">Track record of success and </w:t>
            </w:r>
            <w:r w:rsidR="008A37B7" w:rsidRPr="0065766C">
              <w:rPr>
                <w:rFonts w:asciiTheme="minorHAnsi" w:hAnsiTheme="minorHAnsi" w:cstheme="minorHAnsi"/>
              </w:rPr>
              <w:t>qualifications</w:t>
            </w:r>
            <w:r w:rsidRPr="0065766C">
              <w:rPr>
                <w:rFonts w:asciiTheme="minorHAnsi" w:hAnsiTheme="minorHAnsi" w:cstheme="minorHAnsi"/>
              </w:rPr>
              <w:t>/</w:t>
            </w:r>
            <w:r w:rsidR="008A37B7" w:rsidRPr="0065766C">
              <w:rPr>
                <w:rFonts w:asciiTheme="minorHAnsi" w:hAnsiTheme="minorHAnsi" w:cstheme="minorHAnsi"/>
              </w:rPr>
              <w:t>capacity</w:t>
            </w:r>
            <w:r w:rsidRPr="0065766C">
              <w:rPr>
                <w:rFonts w:asciiTheme="minorHAnsi" w:hAnsiTheme="minorHAnsi" w:cstheme="minorHAnsi"/>
              </w:rPr>
              <w:t xml:space="preserve"> of lead applicant with </w:t>
            </w:r>
            <w:r w:rsidR="008A37B7" w:rsidRPr="0065766C">
              <w:rPr>
                <w:rFonts w:asciiTheme="minorHAnsi" w:hAnsiTheme="minorHAnsi" w:cstheme="minorHAnsi"/>
              </w:rPr>
              <w:t>grant management</w:t>
            </w:r>
            <w:r w:rsidRPr="0065766C">
              <w:rPr>
                <w:rFonts w:asciiTheme="minorHAnsi" w:hAnsiTheme="minorHAnsi" w:cstheme="minorHAnsi"/>
              </w:rPr>
              <w:t xml:space="preserve"> and </w:t>
            </w:r>
            <w:r w:rsidR="008A37B7" w:rsidRPr="0065766C">
              <w:rPr>
                <w:rFonts w:asciiTheme="minorHAnsi" w:hAnsiTheme="minorHAnsi" w:cstheme="minorHAnsi"/>
              </w:rPr>
              <w:t>fiscal coordination</w:t>
            </w:r>
          </w:p>
          <w:p w14:paraId="11290E7B" w14:textId="77777777" w:rsidR="00402ADE" w:rsidRPr="0065766C" w:rsidRDefault="00402ADE" w:rsidP="00402ADE">
            <w:pPr>
              <w:tabs>
                <w:tab w:val="num" w:pos="0"/>
              </w:tabs>
              <w:spacing w:after="0" w:line="240" w:lineRule="auto"/>
              <w:jc w:val="both"/>
              <w:rPr>
                <w:rFonts w:asciiTheme="minorHAnsi" w:hAnsiTheme="minorHAnsi" w:cstheme="minorHAnsi"/>
              </w:rPr>
            </w:pPr>
          </w:p>
        </w:tc>
        <w:tc>
          <w:tcPr>
            <w:tcW w:w="1440" w:type="dxa"/>
          </w:tcPr>
          <w:p w14:paraId="6F1D2E6B" w14:textId="77777777" w:rsidR="008A37B7" w:rsidRPr="0065766C" w:rsidRDefault="00FB475F" w:rsidP="00A773BF">
            <w:pPr>
              <w:tabs>
                <w:tab w:val="num" w:pos="0"/>
              </w:tabs>
              <w:spacing w:after="0"/>
              <w:jc w:val="center"/>
              <w:rPr>
                <w:rFonts w:asciiTheme="minorHAnsi" w:hAnsiTheme="minorHAnsi" w:cstheme="minorHAnsi"/>
                <w:b/>
              </w:rPr>
            </w:pPr>
            <w:r w:rsidRPr="0065766C">
              <w:rPr>
                <w:rFonts w:asciiTheme="minorHAnsi" w:hAnsiTheme="minorHAnsi" w:cstheme="minorHAnsi"/>
                <w:b/>
              </w:rPr>
              <w:t>15</w:t>
            </w:r>
          </w:p>
        </w:tc>
      </w:tr>
      <w:tr w:rsidR="00A773BF" w:rsidRPr="0065766C" w14:paraId="01971521" w14:textId="77777777" w:rsidTr="00DD2209">
        <w:tc>
          <w:tcPr>
            <w:tcW w:w="7200" w:type="dxa"/>
          </w:tcPr>
          <w:p w14:paraId="5A112447" w14:textId="30D5B8E0" w:rsidR="00A773BF" w:rsidRPr="0065766C" w:rsidRDefault="00FB475F" w:rsidP="00402ADE">
            <w:pPr>
              <w:tabs>
                <w:tab w:val="num" w:pos="0"/>
              </w:tabs>
              <w:spacing w:after="0" w:line="240" w:lineRule="auto"/>
              <w:jc w:val="both"/>
              <w:rPr>
                <w:rFonts w:asciiTheme="minorHAnsi" w:hAnsiTheme="minorHAnsi" w:cstheme="minorHAnsi"/>
              </w:rPr>
            </w:pPr>
            <w:r w:rsidRPr="0065766C">
              <w:rPr>
                <w:rFonts w:asciiTheme="minorHAnsi" w:hAnsiTheme="minorHAnsi" w:cstheme="minorHAnsi"/>
              </w:rPr>
              <w:t xml:space="preserve">Need for project is clearly and consistently demonstrated and lead applicant articulates how engaging in the </w:t>
            </w:r>
            <w:r w:rsidR="0065766C" w:rsidRPr="0065766C">
              <w:rPr>
                <w:rFonts w:asciiTheme="minorHAnsi" w:hAnsiTheme="minorHAnsi" w:cstheme="minorHAnsi"/>
              </w:rPr>
              <w:t>~</w:t>
            </w:r>
            <w:r w:rsidRPr="0065766C">
              <w:rPr>
                <w:rFonts w:asciiTheme="minorHAnsi" w:hAnsiTheme="minorHAnsi" w:cstheme="minorHAnsi"/>
              </w:rPr>
              <w:t>three-</w:t>
            </w:r>
            <w:r w:rsidR="0008276E" w:rsidRPr="0065766C">
              <w:rPr>
                <w:rFonts w:asciiTheme="minorHAnsi" w:hAnsiTheme="minorHAnsi" w:cstheme="minorHAnsi"/>
              </w:rPr>
              <w:t>to-</w:t>
            </w:r>
            <w:r w:rsidR="00687DBC" w:rsidRPr="0065766C">
              <w:rPr>
                <w:rFonts w:asciiTheme="minorHAnsi" w:hAnsiTheme="minorHAnsi" w:cstheme="minorHAnsi"/>
              </w:rPr>
              <w:t>four-month-long</w:t>
            </w:r>
            <w:r w:rsidRPr="0065766C">
              <w:rPr>
                <w:rFonts w:asciiTheme="minorHAnsi" w:hAnsiTheme="minorHAnsi" w:cstheme="minorHAnsi"/>
              </w:rPr>
              <w:t xml:space="preserve"> Program Design Phase will contribute to stronger </w:t>
            </w:r>
            <w:r w:rsidR="0065766C" w:rsidRPr="0065766C">
              <w:rPr>
                <w:rFonts w:asciiTheme="minorHAnsi" w:hAnsiTheme="minorHAnsi" w:cstheme="minorHAnsi"/>
              </w:rPr>
              <w:t xml:space="preserve">programmatic </w:t>
            </w:r>
            <w:r w:rsidRPr="0065766C">
              <w:rPr>
                <w:rFonts w:asciiTheme="minorHAnsi" w:hAnsiTheme="minorHAnsi" w:cstheme="minorHAnsi"/>
              </w:rPr>
              <w:t xml:space="preserve">outcomes </w:t>
            </w:r>
            <w:r w:rsidR="0065766C" w:rsidRPr="0065766C">
              <w:rPr>
                <w:rFonts w:asciiTheme="minorHAnsi" w:hAnsiTheme="minorHAnsi" w:cstheme="minorHAnsi"/>
              </w:rPr>
              <w:t>for speakers of languages other than English</w:t>
            </w:r>
          </w:p>
          <w:p w14:paraId="5EA9A20A" w14:textId="77777777" w:rsidR="00402ADE" w:rsidRPr="0065766C" w:rsidRDefault="00402ADE" w:rsidP="00402ADE">
            <w:pPr>
              <w:tabs>
                <w:tab w:val="num" w:pos="0"/>
              </w:tabs>
              <w:spacing w:after="0" w:line="240" w:lineRule="auto"/>
              <w:jc w:val="both"/>
              <w:rPr>
                <w:rFonts w:asciiTheme="minorHAnsi" w:hAnsiTheme="minorHAnsi" w:cstheme="minorHAnsi"/>
              </w:rPr>
            </w:pPr>
          </w:p>
        </w:tc>
        <w:tc>
          <w:tcPr>
            <w:tcW w:w="1440" w:type="dxa"/>
          </w:tcPr>
          <w:p w14:paraId="2CBA4934" w14:textId="77777777" w:rsidR="00A773BF" w:rsidRPr="0065766C" w:rsidRDefault="00FB475F" w:rsidP="00A773BF">
            <w:pPr>
              <w:tabs>
                <w:tab w:val="num" w:pos="0"/>
              </w:tabs>
              <w:spacing w:after="0"/>
              <w:jc w:val="center"/>
              <w:rPr>
                <w:rFonts w:asciiTheme="minorHAnsi" w:hAnsiTheme="minorHAnsi" w:cstheme="minorHAnsi"/>
                <w:b/>
              </w:rPr>
            </w:pPr>
            <w:r w:rsidRPr="0065766C">
              <w:rPr>
                <w:rFonts w:asciiTheme="minorHAnsi" w:hAnsiTheme="minorHAnsi" w:cstheme="minorHAnsi"/>
                <w:b/>
              </w:rPr>
              <w:t>15</w:t>
            </w:r>
          </w:p>
        </w:tc>
      </w:tr>
    </w:tbl>
    <w:p w14:paraId="1C12402C" w14:textId="77777777" w:rsidR="008A37B7" w:rsidRPr="0065766C" w:rsidRDefault="008A37B7" w:rsidP="00223CA6">
      <w:pPr>
        <w:pStyle w:val="LightGrid-Accent31"/>
        <w:spacing w:after="0" w:line="240" w:lineRule="auto"/>
        <w:ind w:left="540"/>
        <w:contextualSpacing w:val="0"/>
        <w:rPr>
          <w:rFonts w:asciiTheme="minorHAnsi" w:hAnsiTheme="minorHAnsi" w:cstheme="minorHAnsi"/>
        </w:rPr>
      </w:pPr>
    </w:p>
    <w:p w14:paraId="03349FC5" w14:textId="77777777" w:rsidR="0081450E" w:rsidRPr="0065766C" w:rsidRDefault="006730B4" w:rsidP="00B60C3D">
      <w:pPr>
        <w:pStyle w:val="LightGrid-Accent31"/>
        <w:spacing w:after="0" w:line="240" w:lineRule="auto"/>
        <w:ind w:left="90" w:firstLine="450"/>
        <w:contextualSpacing w:val="0"/>
        <w:jc w:val="both"/>
        <w:rPr>
          <w:rFonts w:asciiTheme="minorHAnsi" w:hAnsiTheme="minorHAnsi" w:cstheme="minorHAnsi"/>
          <w:b/>
        </w:rPr>
      </w:pPr>
      <w:r w:rsidRPr="0065766C">
        <w:rPr>
          <w:rFonts w:asciiTheme="minorHAnsi" w:hAnsiTheme="minorHAnsi" w:cstheme="minorHAnsi"/>
          <w:b/>
        </w:rPr>
        <w:t>Step 4:</w:t>
      </w:r>
      <w:r w:rsidR="0081450E" w:rsidRPr="0065766C">
        <w:rPr>
          <w:rFonts w:asciiTheme="minorHAnsi" w:hAnsiTheme="minorHAnsi" w:cstheme="minorHAnsi"/>
          <w:b/>
        </w:rPr>
        <w:t xml:space="preserve"> Notification of Grant Award Status</w:t>
      </w:r>
    </w:p>
    <w:p w14:paraId="14E207FF" w14:textId="77777777" w:rsidR="006730B4" w:rsidRPr="0065766C" w:rsidRDefault="006730B4" w:rsidP="00B60C3D">
      <w:pPr>
        <w:pStyle w:val="LightGrid-Accent31"/>
        <w:spacing w:after="0" w:line="240" w:lineRule="auto"/>
        <w:ind w:left="90" w:firstLine="450"/>
        <w:contextualSpacing w:val="0"/>
        <w:jc w:val="both"/>
        <w:rPr>
          <w:rFonts w:asciiTheme="minorHAnsi" w:hAnsiTheme="minorHAnsi" w:cstheme="minorHAnsi"/>
        </w:rPr>
      </w:pPr>
      <w:r w:rsidRPr="0065766C">
        <w:rPr>
          <w:rFonts w:asciiTheme="minorHAnsi" w:hAnsiTheme="minorHAnsi" w:cstheme="minorHAnsi"/>
        </w:rPr>
        <w:t xml:space="preserve">All applicants will be notified of their award status by email. </w:t>
      </w:r>
    </w:p>
    <w:p w14:paraId="3E597F0B" w14:textId="77777777" w:rsidR="006730B4" w:rsidRPr="0065766C" w:rsidRDefault="006730B4" w:rsidP="00B60C3D">
      <w:pPr>
        <w:pStyle w:val="LightGrid-Accent31"/>
        <w:tabs>
          <w:tab w:val="num" w:pos="0"/>
        </w:tabs>
        <w:spacing w:after="0" w:line="240" w:lineRule="auto"/>
        <w:ind w:left="1530"/>
        <w:jc w:val="both"/>
        <w:rPr>
          <w:rFonts w:asciiTheme="minorHAnsi" w:hAnsiTheme="minorHAnsi" w:cstheme="minorHAnsi"/>
        </w:rPr>
      </w:pPr>
    </w:p>
    <w:p w14:paraId="0A6BA114" w14:textId="77BF9C1D" w:rsidR="00AA3404" w:rsidRPr="0065766C" w:rsidRDefault="006730B4" w:rsidP="00B60C3D">
      <w:pPr>
        <w:pStyle w:val="LightGrid-Accent31"/>
        <w:numPr>
          <w:ilvl w:val="0"/>
          <w:numId w:val="7"/>
        </w:numPr>
        <w:tabs>
          <w:tab w:val="left" w:pos="450"/>
        </w:tabs>
        <w:spacing w:after="0" w:line="240" w:lineRule="auto"/>
        <w:ind w:left="540"/>
        <w:jc w:val="both"/>
        <w:rPr>
          <w:rFonts w:asciiTheme="minorHAnsi" w:hAnsiTheme="minorHAnsi" w:cstheme="minorHAnsi"/>
        </w:rPr>
      </w:pPr>
      <w:r w:rsidRPr="0065766C">
        <w:rPr>
          <w:rFonts w:asciiTheme="minorHAnsi" w:hAnsiTheme="minorHAnsi" w:cstheme="minorHAnsi"/>
          <w:b/>
          <w:i/>
        </w:rPr>
        <w:t xml:space="preserve">Additional Evaluation Notes:  </w:t>
      </w:r>
      <w:r w:rsidRPr="0065766C">
        <w:rPr>
          <w:rFonts w:asciiTheme="minorHAnsi" w:hAnsiTheme="minorHAnsi" w:cstheme="minorHAnsi"/>
        </w:rPr>
        <w:t>In addition to the scoring system outlined</w:t>
      </w:r>
      <w:r w:rsidR="00727368" w:rsidRPr="0065766C">
        <w:rPr>
          <w:rFonts w:asciiTheme="minorHAnsi" w:hAnsiTheme="minorHAnsi" w:cstheme="minorHAnsi"/>
        </w:rPr>
        <w:t xml:space="preserve"> above</w:t>
      </w:r>
      <w:r w:rsidRPr="0065766C">
        <w:rPr>
          <w:rFonts w:asciiTheme="minorHAnsi" w:hAnsiTheme="minorHAnsi" w:cstheme="minorHAnsi"/>
        </w:rPr>
        <w:t>,</w:t>
      </w:r>
      <w:r w:rsidRPr="0065766C">
        <w:rPr>
          <w:rFonts w:asciiTheme="minorHAnsi" w:hAnsiTheme="minorHAnsi" w:cstheme="minorHAnsi"/>
          <w:b/>
          <w:i/>
        </w:rPr>
        <w:t xml:space="preserve"> </w:t>
      </w:r>
      <w:r w:rsidRPr="0065766C">
        <w:rPr>
          <w:rFonts w:asciiTheme="minorHAnsi" w:hAnsiTheme="minorHAnsi" w:cstheme="minorHAnsi"/>
        </w:rPr>
        <w:t xml:space="preserve">Commonwealth Corporation reserves the right to consider </w:t>
      </w:r>
      <w:r w:rsidR="00727368" w:rsidRPr="0065766C">
        <w:rPr>
          <w:rFonts w:asciiTheme="minorHAnsi" w:hAnsiTheme="minorHAnsi" w:cstheme="minorHAnsi"/>
        </w:rPr>
        <w:t xml:space="preserve">only </w:t>
      </w:r>
      <w:r w:rsidRPr="0065766C">
        <w:rPr>
          <w:rFonts w:asciiTheme="minorHAnsi" w:hAnsiTheme="minorHAnsi" w:cstheme="minorHAnsi"/>
        </w:rPr>
        <w:t>submissions that, in our sole judgment, are complete and responsive to the solicitation’s requirements and include all re</w:t>
      </w:r>
      <w:r w:rsidR="000A4153" w:rsidRPr="0065766C">
        <w:rPr>
          <w:rFonts w:asciiTheme="minorHAnsi" w:hAnsiTheme="minorHAnsi" w:cstheme="minorHAnsi"/>
        </w:rPr>
        <w:t xml:space="preserve">quired application components. </w:t>
      </w:r>
      <w:r w:rsidR="00FB475F" w:rsidRPr="0065766C">
        <w:rPr>
          <w:rFonts w:asciiTheme="minorHAnsi" w:hAnsiTheme="minorHAnsi" w:cstheme="minorHAnsi"/>
        </w:rPr>
        <w:t xml:space="preserve">Additionally, </w:t>
      </w:r>
      <w:r w:rsidRPr="0065766C">
        <w:rPr>
          <w:rFonts w:asciiTheme="minorHAnsi" w:hAnsiTheme="minorHAnsi" w:cstheme="minorHAnsi"/>
        </w:rPr>
        <w:t>Commonwealth Corporation and the Executive Office of Labor and Workforce Development reserve the right to consider other criteria in making competitive awards among comparably qualified appli</w:t>
      </w:r>
      <w:r w:rsidR="00402ADE" w:rsidRPr="0065766C">
        <w:rPr>
          <w:rFonts w:asciiTheme="minorHAnsi" w:hAnsiTheme="minorHAnsi" w:cstheme="minorHAnsi"/>
        </w:rPr>
        <w:t xml:space="preserve">cants. </w:t>
      </w:r>
      <w:r w:rsidR="00FB2720" w:rsidRPr="0065766C">
        <w:rPr>
          <w:rFonts w:asciiTheme="minorHAnsi" w:hAnsiTheme="minorHAnsi" w:cstheme="minorHAnsi"/>
        </w:rPr>
        <w:t xml:space="preserve">This includes the right to consider </w:t>
      </w:r>
      <w:r w:rsidR="003F2208" w:rsidRPr="0065766C">
        <w:rPr>
          <w:rFonts w:asciiTheme="minorHAnsi" w:hAnsiTheme="minorHAnsi" w:cstheme="minorHAnsi"/>
        </w:rPr>
        <w:t xml:space="preserve">applications </w:t>
      </w:r>
      <w:r w:rsidR="00FB2720" w:rsidRPr="0065766C">
        <w:rPr>
          <w:rFonts w:asciiTheme="minorHAnsi" w:hAnsiTheme="minorHAnsi" w:cstheme="minorHAnsi"/>
        </w:rPr>
        <w:t xml:space="preserve">that </w:t>
      </w:r>
      <w:r w:rsidR="003F2208" w:rsidRPr="0065766C">
        <w:rPr>
          <w:rFonts w:asciiTheme="minorHAnsi" w:hAnsiTheme="minorHAnsi" w:cstheme="minorHAnsi"/>
        </w:rPr>
        <w:t>propose to serve</w:t>
      </w:r>
      <w:r w:rsidR="00FB2720" w:rsidRPr="0065766C">
        <w:rPr>
          <w:rFonts w:asciiTheme="minorHAnsi" w:hAnsiTheme="minorHAnsi" w:cstheme="minorHAnsi"/>
        </w:rPr>
        <w:t xml:space="preserve"> specific populations that may meet criteria related to additional funding </w:t>
      </w:r>
      <w:r w:rsidR="00D66D6E" w:rsidRPr="0065766C">
        <w:rPr>
          <w:rFonts w:asciiTheme="minorHAnsi" w:hAnsiTheme="minorHAnsi" w:cstheme="minorHAnsi"/>
        </w:rPr>
        <w:t xml:space="preserve">identified for this initiative </w:t>
      </w:r>
      <w:r w:rsidR="00FB2720" w:rsidRPr="0065766C">
        <w:rPr>
          <w:rFonts w:asciiTheme="minorHAnsi" w:hAnsiTheme="minorHAnsi" w:cstheme="minorHAnsi"/>
        </w:rPr>
        <w:t xml:space="preserve">following the posting of the RFQ. </w:t>
      </w:r>
      <w:r w:rsidRPr="0065766C">
        <w:rPr>
          <w:rFonts w:asciiTheme="minorHAnsi" w:hAnsiTheme="minorHAnsi" w:cstheme="minorHAnsi"/>
        </w:rPr>
        <w:t>Commonwealth Corporation reserves the right to reject any and all applications, or to accept any and all applications, in whole or in part, if deemed to be in the interest of the Commonwealth Corporation or the Commonwealth of Massachusetts to do so.  This RF</w:t>
      </w:r>
      <w:r w:rsidR="0054463D" w:rsidRPr="0065766C">
        <w:rPr>
          <w:rFonts w:asciiTheme="minorHAnsi" w:hAnsiTheme="minorHAnsi" w:cstheme="minorHAnsi"/>
        </w:rPr>
        <w:t>Q</w:t>
      </w:r>
      <w:r w:rsidRPr="0065766C">
        <w:rPr>
          <w:rFonts w:asciiTheme="minorHAnsi" w:hAnsiTheme="minorHAnsi" w:cstheme="minorHAnsi"/>
        </w:rPr>
        <w:t xml:space="preserve"> does not commit Commonwealth Corpo</w:t>
      </w:r>
      <w:r w:rsidR="000A4153" w:rsidRPr="0065766C">
        <w:rPr>
          <w:rFonts w:asciiTheme="minorHAnsi" w:hAnsiTheme="minorHAnsi" w:cstheme="minorHAnsi"/>
        </w:rPr>
        <w:t>ration to award any contracts. U</w:t>
      </w:r>
      <w:r w:rsidRPr="0065766C">
        <w:rPr>
          <w:rFonts w:asciiTheme="minorHAnsi" w:hAnsiTheme="minorHAnsi" w:cstheme="minorHAnsi"/>
        </w:rPr>
        <w:t>pon submission, all applications become the property of Commonwealth Corporation. Commonwealth Corporation is not responsible for electronic submissions that are not received by Commonwealth Corporation.</w:t>
      </w:r>
      <w:r w:rsidR="00AA3404" w:rsidRPr="0065766C">
        <w:rPr>
          <w:rFonts w:asciiTheme="minorHAnsi" w:hAnsiTheme="minorHAnsi" w:cstheme="minorHAnsi"/>
        </w:rPr>
        <w:t xml:space="preserve"> We reserve the right to use sources of funding other than</w:t>
      </w:r>
      <w:r w:rsidR="00670C11" w:rsidRPr="0065766C">
        <w:rPr>
          <w:rFonts w:asciiTheme="minorHAnsi" w:hAnsiTheme="minorHAnsi" w:cstheme="minorHAnsi"/>
        </w:rPr>
        <w:t xml:space="preserve"> WCTF FY’20</w:t>
      </w:r>
      <w:r w:rsidR="005C647D" w:rsidRPr="0065766C">
        <w:rPr>
          <w:rFonts w:asciiTheme="minorHAnsi" w:hAnsiTheme="minorHAnsi" w:cstheme="minorHAnsi"/>
        </w:rPr>
        <w:t xml:space="preserve"> </w:t>
      </w:r>
      <w:r w:rsidR="00AA3404" w:rsidRPr="0065766C">
        <w:rPr>
          <w:rFonts w:asciiTheme="minorHAnsi" w:hAnsiTheme="minorHAnsi" w:cstheme="minorHAnsi"/>
        </w:rPr>
        <w:t xml:space="preserve">to support proposals </w:t>
      </w:r>
      <w:r w:rsidR="00AA3404" w:rsidRPr="0065766C">
        <w:rPr>
          <w:rFonts w:asciiTheme="minorHAnsi" w:hAnsiTheme="minorHAnsi" w:cstheme="minorHAnsi"/>
        </w:rPr>
        <w:lastRenderedPageBreak/>
        <w:t xml:space="preserve">submitted in response to this solicitation. If applicants propose to use other funding sources to </w:t>
      </w:r>
      <w:r w:rsidR="00727368" w:rsidRPr="0065766C">
        <w:rPr>
          <w:rFonts w:asciiTheme="minorHAnsi" w:hAnsiTheme="minorHAnsi" w:cstheme="minorHAnsi"/>
        </w:rPr>
        <w:t xml:space="preserve">support </w:t>
      </w:r>
      <w:r w:rsidR="00AA3404" w:rsidRPr="0065766C">
        <w:rPr>
          <w:rFonts w:asciiTheme="minorHAnsi" w:hAnsiTheme="minorHAnsi" w:cstheme="minorHAnsi"/>
        </w:rPr>
        <w:t xml:space="preserve">the implementation of the proposed program, Commonwealth Corporation reserves the right to consult with the other funders to ensure appropriate alignment of resources. </w:t>
      </w:r>
    </w:p>
    <w:p w14:paraId="5E0F306A" w14:textId="77777777" w:rsidR="006730B4" w:rsidRPr="0065766C" w:rsidRDefault="006730B4" w:rsidP="00B60C3D">
      <w:pPr>
        <w:pStyle w:val="LightGrid-Accent31"/>
        <w:tabs>
          <w:tab w:val="left" w:pos="450"/>
        </w:tabs>
        <w:spacing w:after="0" w:line="240" w:lineRule="auto"/>
        <w:ind w:left="0"/>
        <w:jc w:val="both"/>
        <w:rPr>
          <w:rFonts w:asciiTheme="minorHAnsi" w:hAnsiTheme="minorHAnsi" w:cstheme="minorHAnsi"/>
        </w:rPr>
      </w:pPr>
    </w:p>
    <w:p w14:paraId="07C13C89" w14:textId="7FB80AD7" w:rsidR="00F7257D" w:rsidRPr="0065766C" w:rsidRDefault="006730B4" w:rsidP="00B60C3D">
      <w:pPr>
        <w:pStyle w:val="ApplicationText"/>
        <w:numPr>
          <w:ilvl w:val="0"/>
          <w:numId w:val="7"/>
        </w:numPr>
        <w:ind w:left="540"/>
        <w:jc w:val="both"/>
        <w:rPr>
          <w:rFonts w:asciiTheme="minorHAnsi" w:hAnsiTheme="minorHAnsi" w:cstheme="minorHAnsi"/>
          <w:sz w:val="22"/>
          <w:szCs w:val="22"/>
        </w:rPr>
      </w:pPr>
      <w:r w:rsidRPr="0065766C">
        <w:rPr>
          <w:rFonts w:asciiTheme="minorHAnsi" w:hAnsiTheme="minorHAnsi" w:cstheme="minorHAnsi"/>
          <w:b/>
          <w:i/>
          <w:sz w:val="22"/>
          <w:szCs w:val="22"/>
        </w:rPr>
        <w:t>Appeals:</w:t>
      </w:r>
      <w:r w:rsidRPr="0065766C">
        <w:rPr>
          <w:rFonts w:asciiTheme="minorHAnsi" w:hAnsiTheme="minorHAnsi" w:cstheme="minorHAnsi"/>
          <w:sz w:val="22"/>
          <w:szCs w:val="22"/>
        </w:rPr>
        <w:t xml:space="preserve"> Appeals of the funding decision may be filed with </w:t>
      </w:r>
      <w:r w:rsidR="001918CD" w:rsidRPr="0065766C">
        <w:rPr>
          <w:rFonts w:asciiTheme="minorHAnsi" w:hAnsiTheme="minorHAnsi" w:cstheme="minorHAnsi"/>
          <w:sz w:val="22"/>
          <w:szCs w:val="22"/>
        </w:rPr>
        <w:t>Christine Abrams</w:t>
      </w:r>
      <w:r w:rsidRPr="0065766C">
        <w:rPr>
          <w:rFonts w:asciiTheme="minorHAnsi" w:hAnsiTheme="minorHAnsi" w:cstheme="minorHAnsi"/>
          <w:sz w:val="22"/>
          <w:szCs w:val="22"/>
        </w:rPr>
        <w:t>, President</w:t>
      </w:r>
      <w:r w:rsidR="001918CD" w:rsidRPr="0065766C">
        <w:rPr>
          <w:rFonts w:asciiTheme="minorHAnsi" w:hAnsiTheme="minorHAnsi" w:cstheme="minorHAnsi"/>
          <w:sz w:val="22"/>
          <w:szCs w:val="22"/>
        </w:rPr>
        <w:t>/CEO</w:t>
      </w:r>
      <w:r w:rsidRPr="0065766C">
        <w:rPr>
          <w:rFonts w:asciiTheme="minorHAnsi" w:hAnsiTheme="minorHAnsi" w:cstheme="minorHAnsi"/>
          <w:sz w:val="22"/>
          <w:szCs w:val="22"/>
        </w:rPr>
        <w:t>, Commonwealth Corporation, 2 Oliver Street, 5</w:t>
      </w:r>
      <w:r w:rsidRPr="0065766C">
        <w:rPr>
          <w:rFonts w:asciiTheme="minorHAnsi" w:hAnsiTheme="minorHAnsi" w:cstheme="minorHAnsi"/>
          <w:sz w:val="22"/>
          <w:szCs w:val="22"/>
          <w:vertAlign w:val="superscript"/>
        </w:rPr>
        <w:t>th</w:t>
      </w:r>
      <w:r w:rsidRPr="0065766C">
        <w:rPr>
          <w:rFonts w:asciiTheme="minorHAnsi" w:hAnsiTheme="minorHAnsi" w:cstheme="minorHAnsi"/>
          <w:sz w:val="22"/>
          <w:szCs w:val="22"/>
        </w:rPr>
        <w:t xml:space="preserve"> Floor, Boston, MA 02109. Appeals must be filed within fifteen</w:t>
      </w:r>
      <w:r w:rsidR="004F5564" w:rsidRPr="0065766C">
        <w:rPr>
          <w:rFonts w:asciiTheme="minorHAnsi" w:hAnsiTheme="minorHAnsi" w:cstheme="minorHAnsi"/>
          <w:sz w:val="22"/>
          <w:szCs w:val="22"/>
        </w:rPr>
        <w:t xml:space="preserve"> (15)</w:t>
      </w:r>
      <w:r w:rsidRPr="0065766C">
        <w:rPr>
          <w:rFonts w:asciiTheme="minorHAnsi" w:hAnsiTheme="minorHAnsi" w:cstheme="minorHAnsi"/>
          <w:sz w:val="22"/>
          <w:szCs w:val="22"/>
        </w:rPr>
        <w:t xml:space="preserve"> days of the date of Commonwealth Corporation’s notice to unsuccessful </w:t>
      </w:r>
      <w:r w:rsidR="00727368" w:rsidRPr="0065766C">
        <w:rPr>
          <w:rFonts w:asciiTheme="minorHAnsi" w:hAnsiTheme="minorHAnsi" w:cstheme="minorHAnsi"/>
          <w:sz w:val="22"/>
          <w:szCs w:val="22"/>
        </w:rPr>
        <w:t>bidders. The P</w:t>
      </w:r>
      <w:r w:rsidRPr="0065766C">
        <w:rPr>
          <w:rFonts w:asciiTheme="minorHAnsi" w:hAnsiTheme="minorHAnsi" w:cstheme="minorHAnsi"/>
          <w:sz w:val="22"/>
          <w:szCs w:val="22"/>
        </w:rPr>
        <w:t xml:space="preserve">resident may decide to hold an informal review of the decision, and may decide to grant an appeal, deny an appeal, or modify an award based on information provided during the informal review. </w:t>
      </w:r>
    </w:p>
    <w:p w14:paraId="1B3C0812" w14:textId="77777777" w:rsidR="001A63DC" w:rsidRPr="0065766C" w:rsidRDefault="00F7257D" w:rsidP="00B60C3D">
      <w:pPr>
        <w:pStyle w:val="ApplicationText"/>
        <w:numPr>
          <w:ilvl w:val="0"/>
          <w:numId w:val="7"/>
        </w:numPr>
        <w:spacing w:after="0"/>
        <w:ind w:left="547"/>
        <w:jc w:val="both"/>
        <w:rPr>
          <w:rFonts w:asciiTheme="minorHAnsi" w:hAnsiTheme="minorHAnsi" w:cstheme="minorHAnsi"/>
          <w:sz w:val="22"/>
          <w:szCs w:val="22"/>
        </w:rPr>
      </w:pPr>
      <w:r w:rsidRPr="0065766C">
        <w:rPr>
          <w:rFonts w:asciiTheme="minorHAnsi" w:hAnsiTheme="minorHAnsi" w:cstheme="minorHAnsi"/>
          <w:b/>
          <w:i/>
          <w:sz w:val="22"/>
          <w:szCs w:val="22"/>
        </w:rPr>
        <w:t>Audited Financial Statements and Verification of Fiscal Management Capacity</w:t>
      </w:r>
      <w:r w:rsidRPr="0065766C">
        <w:rPr>
          <w:rFonts w:asciiTheme="minorHAnsi" w:hAnsiTheme="minorHAnsi" w:cstheme="minorHAnsi"/>
          <w:i/>
          <w:sz w:val="22"/>
          <w:szCs w:val="22"/>
        </w:rPr>
        <w:t>:</w:t>
      </w:r>
      <w:r w:rsidR="004F5564" w:rsidRPr="0065766C">
        <w:rPr>
          <w:rFonts w:asciiTheme="minorHAnsi" w:hAnsiTheme="minorHAnsi" w:cstheme="minorHAnsi"/>
          <w:sz w:val="22"/>
          <w:szCs w:val="22"/>
        </w:rPr>
        <w:t xml:space="preserve"> </w:t>
      </w:r>
      <w:r w:rsidRPr="0065766C">
        <w:rPr>
          <w:rFonts w:asciiTheme="minorHAnsi" w:hAnsiTheme="minorHAnsi" w:cstheme="minorHAnsi"/>
          <w:sz w:val="22"/>
          <w:szCs w:val="22"/>
        </w:rPr>
        <w:t>All applicants that are selected for an award will be required to submit a copy of the organization’s most recent audited financial statement prior to the execution of a final contract.</w:t>
      </w:r>
      <w:r w:rsidRPr="0065766C">
        <w:rPr>
          <w:rFonts w:asciiTheme="minorHAnsi" w:hAnsiTheme="minorHAnsi" w:cstheme="minorHAnsi"/>
          <w:b/>
          <w:sz w:val="22"/>
          <w:szCs w:val="22"/>
        </w:rPr>
        <w:t xml:space="preserve"> </w:t>
      </w:r>
      <w:r w:rsidRPr="0065766C">
        <w:rPr>
          <w:rFonts w:asciiTheme="minorHAnsi" w:hAnsiTheme="minorHAnsi" w:cstheme="minorHAnsi"/>
          <w:sz w:val="22"/>
          <w:szCs w:val="22"/>
        </w:rPr>
        <w:t>In addition, prior to the grant award, Commonwealth Corporation staff may review an organization’s fiscal systems and internal controls to verify that the organization has the capacity to manage public grant funds and administer the program.</w:t>
      </w:r>
    </w:p>
    <w:p w14:paraId="690E6C22" w14:textId="77777777" w:rsidR="001A63DC" w:rsidRPr="0065766C" w:rsidRDefault="001A63DC" w:rsidP="00B60C3D">
      <w:pPr>
        <w:pStyle w:val="ApplicationText"/>
        <w:spacing w:after="0"/>
        <w:ind w:left="547"/>
        <w:jc w:val="both"/>
        <w:rPr>
          <w:rFonts w:asciiTheme="minorHAnsi" w:hAnsiTheme="minorHAnsi" w:cstheme="minorHAnsi"/>
          <w:sz w:val="22"/>
          <w:szCs w:val="22"/>
        </w:rPr>
      </w:pPr>
    </w:p>
    <w:p w14:paraId="69574D22" w14:textId="77777777" w:rsidR="00E90D1A" w:rsidRPr="0065766C" w:rsidRDefault="00E90D1A" w:rsidP="00B60C3D">
      <w:pPr>
        <w:pStyle w:val="ApplicationText"/>
        <w:numPr>
          <w:ilvl w:val="0"/>
          <w:numId w:val="7"/>
        </w:numPr>
        <w:spacing w:after="0"/>
        <w:ind w:left="547"/>
        <w:jc w:val="both"/>
        <w:rPr>
          <w:rFonts w:asciiTheme="minorHAnsi" w:hAnsiTheme="minorHAnsi" w:cstheme="minorHAnsi"/>
          <w:sz w:val="22"/>
          <w:szCs w:val="22"/>
        </w:rPr>
      </w:pPr>
      <w:r w:rsidRPr="0065766C">
        <w:rPr>
          <w:rFonts w:asciiTheme="minorHAnsi" w:hAnsiTheme="minorHAnsi" w:cstheme="minorHAnsi"/>
          <w:b/>
          <w:i/>
          <w:sz w:val="22"/>
          <w:szCs w:val="22"/>
        </w:rPr>
        <w:t>Project Terms and Conditions</w:t>
      </w:r>
      <w:r w:rsidRPr="0065766C">
        <w:rPr>
          <w:rFonts w:asciiTheme="minorHAnsi" w:hAnsiTheme="minorHAnsi" w:cstheme="minorHAnsi"/>
          <w:b/>
          <w:sz w:val="22"/>
          <w:szCs w:val="22"/>
        </w:rPr>
        <w:t xml:space="preserve">: </w:t>
      </w:r>
      <w:r w:rsidRPr="0065766C">
        <w:rPr>
          <w:rFonts w:asciiTheme="minorHAnsi" w:hAnsiTheme="minorHAnsi" w:cstheme="minorHAnsi"/>
          <w:sz w:val="22"/>
          <w:szCs w:val="22"/>
        </w:rPr>
        <w:t xml:space="preserve">Grantees will be required to abide by Commonwealth Corporation’s Standard Contract Terms and </w:t>
      </w:r>
      <w:r w:rsidR="00FC2F82" w:rsidRPr="0065766C">
        <w:rPr>
          <w:rFonts w:asciiTheme="minorHAnsi" w:hAnsiTheme="minorHAnsi" w:cstheme="minorHAnsi"/>
          <w:sz w:val="22"/>
          <w:szCs w:val="22"/>
        </w:rPr>
        <w:t>Conditions, which</w:t>
      </w:r>
      <w:r w:rsidRPr="0065766C">
        <w:rPr>
          <w:rFonts w:asciiTheme="minorHAnsi" w:hAnsiTheme="minorHAnsi" w:cstheme="minorHAnsi"/>
          <w:sz w:val="22"/>
          <w:szCs w:val="22"/>
        </w:rPr>
        <w:t xml:space="preserve"> will be provide</w:t>
      </w:r>
      <w:r w:rsidR="001A63DC" w:rsidRPr="0065766C">
        <w:rPr>
          <w:rFonts w:asciiTheme="minorHAnsi" w:hAnsiTheme="minorHAnsi" w:cstheme="minorHAnsi"/>
          <w:sz w:val="22"/>
          <w:szCs w:val="22"/>
        </w:rPr>
        <w:t xml:space="preserve">d during contract negotiation. </w:t>
      </w:r>
      <w:r w:rsidRPr="0065766C">
        <w:rPr>
          <w:rFonts w:asciiTheme="minorHAnsi" w:hAnsiTheme="minorHAnsi" w:cstheme="minorHAnsi"/>
          <w:sz w:val="22"/>
          <w:szCs w:val="22"/>
        </w:rPr>
        <w:t xml:space="preserve">Applicants may review these terms and conditions prior to submitting an application by contacting Anthony Britt at </w:t>
      </w:r>
      <w:hyperlink r:id="rId27" w:history="1">
        <w:r w:rsidRPr="0065766C">
          <w:rPr>
            <w:rStyle w:val="Hyperlink"/>
            <w:rFonts w:asciiTheme="minorHAnsi" w:hAnsiTheme="minorHAnsi" w:cstheme="minorHAnsi"/>
            <w:sz w:val="22"/>
            <w:szCs w:val="22"/>
          </w:rPr>
          <w:t>abritt@commcorp.org</w:t>
        </w:r>
      </w:hyperlink>
      <w:r w:rsidRPr="0065766C">
        <w:rPr>
          <w:rFonts w:asciiTheme="minorHAnsi" w:hAnsiTheme="minorHAnsi" w:cstheme="minorHAnsi"/>
          <w:sz w:val="22"/>
          <w:szCs w:val="22"/>
        </w:rPr>
        <w:t xml:space="preserve"> to request a copy. In addition, all final contracts are subject to negotiation of a final statement of work.</w:t>
      </w:r>
    </w:p>
    <w:p w14:paraId="796B2D30" w14:textId="77777777" w:rsidR="005C647D" w:rsidRPr="0065766C" w:rsidRDefault="005C647D" w:rsidP="005C647D">
      <w:pPr>
        <w:pStyle w:val="ApplicationText"/>
        <w:spacing w:after="0"/>
        <w:jc w:val="both"/>
        <w:rPr>
          <w:rFonts w:asciiTheme="minorHAnsi" w:hAnsiTheme="minorHAnsi" w:cstheme="minorHAnsi"/>
          <w:sz w:val="22"/>
          <w:szCs w:val="22"/>
        </w:rPr>
      </w:pPr>
    </w:p>
    <w:p w14:paraId="55370A0F" w14:textId="0930899C" w:rsidR="00647B59" w:rsidRPr="0065766C" w:rsidRDefault="00647B59" w:rsidP="00647B59">
      <w:pPr>
        <w:pStyle w:val="ARRARFPTOCLevel1"/>
        <w:rPr>
          <w:rFonts w:asciiTheme="minorHAnsi" w:hAnsiTheme="minorHAnsi" w:cstheme="minorHAnsi"/>
          <w:caps/>
          <w:u w:val="single"/>
        </w:rPr>
      </w:pPr>
      <w:r w:rsidRPr="0065766C">
        <w:rPr>
          <w:rFonts w:asciiTheme="minorHAnsi" w:hAnsiTheme="minorHAnsi" w:cstheme="minorHAnsi"/>
          <w:b w:val="0"/>
        </w:rPr>
        <w:br w:type="page"/>
      </w:r>
      <w:bookmarkStart w:id="16" w:name="_Toc430683286"/>
      <w:bookmarkStart w:id="17" w:name="_Toc47352770"/>
      <w:r w:rsidR="00A46EB1" w:rsidRPr="0065766C">
        <w:rPr>
          <w:rFonts w:asciiTheme="minorHAnsi" w:hAnsiTheme="minorHAnsi" w:cstheme="minorHAnsi"/>
        </w:rPr>
        <w:lastRenderedPageBreak/>
        <w:t xml:space="preserve">Section Five: </w:t>
      </w:r>
      <w:r w:rsidRPr="0065766C">
        <w:rPr>
          <w:rFonts w:asciiTheme="minorHAnsi" w:hAnsiTheme="minorHAnsi" w:cstheme="minorHAnsi"/>
        </w:rPr>
        <w:t>Summary of Attachments</w:t>
      </w:r>
      <w:bookmarkEnd w:id="16"/>
      <w:bookmarkEnd w:id="17"/>
    </w:p>
    <w:p w14:paraId="3B89D331" w14:textId="77777777" w:rsidR="00647B59" w:rsidRPr="0065766C" w:rsidRDefault="00647B59" w:rsidP="00647B59">
      <w:pPr>
        <w:pStyle w:val="ListParagraph"/>
        <w:ind w:left="810"/>
        <w:rPr>
          <w:rFonts w:asciiTheme="minorHAnsi" w:hAnsiTheme="minorHAnsi" w:cstheme="minorHAnsi"/>
        </w:rPr>
      </w:pPr>
    </w:p>
    <w:p w14:paraId="3177CE4D" w14:textId="5D87D1DF" w:rsidR="00647B59" w:rsidRPr="0065766C" w:rsidRDefault="00647B59" w:rsidP="00B60C3D">
      <w:pPr>
        <w:pStyle w:val="ListParagraph"/>
        <w:ind w:left="0"/>
        <w:jc w:val="both"/>
        <w:rPr>
          <w:rFonts w:asciiTheme="minorHAnsi" w:hAnsiTheme="minorHAnsi" w:cstheme="minorHAnsi"/>
        </w:rPr>
      </w:pPr>
      <w:r w:rsidRPr="0065766C">
        <w:rPr>
          <w:rFonts w:asciiTheme="minorHAnsi" w:hAnsiTheme="minorHAnsi" w:cstheme="minorHAnsi"/>
        </w:rPr>
        <w:t xml:space="preserve">The following attachments must be </w:t>
      </w:r>
      <w:r w:rsidR="000D21D8" w:rsidRPr="0065766C">
        <w:rPr>
          <w:rFonts w:asciiTheme="minorHAnsi" w:hAnsiTheme="minorHAnsi" w:cstheme="minorHAnsi"/>
        </w:rPr>
        <w:t xml:space="preserve">submitted </w:t>
      </w:r>
      <w:r w:rsidRPr="0065766C">
        <w:rPr>
          <w:rFonts w:asciiTheme="minorHAnsi" w:hAnsiTheme="minorHAnsi" w:cstheme="minorHAnsi"/>
        </w:rPr>
        <w:t>by all</w:t>
      </w:r>
      <w:r w:rsidR="006C7A72" w:rsidRPr="0065766C">
        <w:rPr>
          <w:rFonts w:asciiTheme="minorHAnsi" w:hAnsiTheme="minorHAnsi" w:cstheme="minorHAnsi"/>
        </w:rPr>
        <w:t xml:space="preserve"> applicants:</w:t>
      </w:r>
      <w:r w:rsidRPr="0065766C">
        <w:rPr>
          <w:rFonts w:asciiTheme="minorHAnsi" w:hAnsiTheme="minorHAnsi" w:cstheme="minorHAnsi"/>
        </w:rPr>
        <w:t xml:space="preserve"> </w:t>
      </w:r>
    </w:p>
    <w:p w14:paraId="5C322F18" w14:textId="77777777" w:rsidR="006C7A72" w:rsidRPr="0065766C" w:rsidRDefault="006C7A72" w:rsidP="00B60C3D">
      <w:pPr>
        <w:pStyle w:val="ListParagraph"/>
        <w:ind w:left="0"/>
        <w:jc w:val="both"/>
        <w:rPr>
          <w:rFonts w:asciiTheme="minorHAnsi" w:hAnsiTheme="minorHAnsi" w:cstheme="minorHAnsi"/>
        </w:rPr>
      </w:pPr>
    </w:p>
    <w:p w14:paraId="0C45A4BB" w14:textId="77777777" w:rsidR="000A4153" w:rsidRPr="0065766C" w:rsidRDefault="00FC114C" w:rsidP="00595AFB">
      <w:pPr>
        <w:pStyle w:val="ListParagraph"/>
        <w:numPr>
          <w:ilvl w:val="0"/>
          <w:numId w:val="12"/>
        </w:numPr>
        <w:jc w:val="both"/>
        <w:rPr>
          <w:rFonts w:asciiTheme="minorHAnsi" w:hAnsiTheme="minorHAnsi" w:cstheme="minorHAnsi"/>
        </w:rPr>
      </w:pPr>
      <w:r w:rsidRPr="0065766C">
        <w:rPr>
          <w:rFonts w:asciiTheme="minorHAnsi" w:hAnsiTheme="minorHAnsi" w:cstheme="minorHAnsi"/>
        </w:rPr>
        <w:t>Attachment</w:t>
      </w:r>
      <w:r w:rsidR="00647B59" w:rsidRPr="0065766C">
        <w:rPr>
          <w:rFonts w:asciiTheme="minorHAnsi" w:hAnsiTheme="minorHAnsi" w:cstheme="minorHAnsi"/>
        </w:rPr>
        <w:t xml:space="preserve"> 1:</w:t>
      </w:r>
      <w:r w:rsidR="000A4153" w:rsidRPr="0065766C">
        <w:rPr>
          <w:rFonts w:asciiTheme="minorHAnsi" w:hAnsiTheme="minorHAnsi" w:cstheme="minorHAnsi"/>
        </w:rPr>
        <w:t xml:space="preserve"> Project Profile</w:t>
      </w:r>
    </w:p>
    <w:p w14:paraId="66CD5AD2" w14:textId="77777777" w:rsidR="000A4153" w:rsidRPr="0065766C" w:rsidRDefault="000A4153" w:rsidP="00595AFB">
      <w:pPr>
        <w:pStyle w:val="ListParagraph"/>
        <w:numPr>
          <w:ilvl w:val="0"/>
          <w:numId w:val="12"/>
        </w:numPr>
        <w:jc w:val="both"/>
        <w:rPr>
          <w:rFonts w:asciiTheme="minorHAnsi" w:hAnsiTheme="minorHAnsi" w:cstheme="minorHAnsi"/>
        </w:rPr>
      </w:pPr>
      <w:r w:rsidRPr="0065766C">
        <w:rPr>
          <w:rFonts w:asciiTheme="minorHAnsi" w:hAnsiTheme="minorHAnsi" w:cstheme="minorHAnsi"/>
        </w:rPr>
        <w:t>Attachment 2: Program Design Narrative Form</w:t>
      </w:r>
    </w:p>
    <w:p w14:paraId="08BFE3BF" w14:textId="2117F6FD" w:rsidR="000A4153" w:rsidRPr="0065766C" w:rsidRDefault="00302D94" w:rsidP="00595AFB">
      <w:pPr>
        <w:pStyle w:val="ListParagraph"/>
        <w:numPr>
          <w:ilvl w:val="0"/>
          <w:numId w:val="12"/>
        </w:numPr>
        <w:jc w:val="both"/>
        <w:rPr>
          <w:rFonts w:asciiTheme="minorHAnsi" w:hAnsiTheme="minorHAnsi" w:cstheme="minorHAnsi"/>
        </w:rPr>
      </w:pPr>
      <w:r w:rsidRPr="0065766C">
        <w:rPr>
          <w:rFonts w:asciiTheme="minorHAnsi" w:hAnsiTheme="minorHAnsi" w:cstheme="minorHAnsi"/>
        </w:rPr>
        <w:t>Attachment 3</w:t>
      </w:r>
      <w:r w:rsidR="000A4153" w:rsidRPr="0065766C">
        <w:rPr>
          <w:rFonts w:asciiTheme="minorHAnsi" w:hAnsiTheme="minorHAnsi" w:cstheme="minorHAnsi"/>
        </w:rPr>
        <w:t>: Partnership Qualifications Chart</w:t>
      </w:r>
    </w:p>
    <w:p w14:paraId="4490DAF2" w14:textId="36B39135" w:rsidR="000A4153" w:rsidRPr="0065766C" w:rsidRDefault="000A4153" w:rsidP="00595AFB">
      <w:pPr>
        <w:pStyle w:val="ListParagraph"/>
        <w:numPr>
          <w:ilvl w:val="0"/>
          <w:numId w:val="12"/>
        </w:numPr>
        <w:jc w:val="both"/>
        <w:rPr>
          <w:rFonts w:asciiTheme="minorHAnsi" w:hAnsiTheme="minorHAnsi" w:cstheme="minorHAnsi"/>
        </w:rPr>
      </w:pPr>
      <w:r w:rsidRPr="0065766C">
        <w:rPr>
          <w:rFonts w:asciiTheme="minorHAnsi" w:hAnsiTheme="minorHAnsi" w:cstheme="minorHAnsi"/>
        </w:rPr>
        <w:t xml:space="preserve">Attachment </w:t>
      </w:r>
      <w:r w:rsidR="00302D94" w:rsidRPr="0065766C">
        <w:rPr>
          <w:rFonts w:asciiTheme="minorHAnsi" w:hAnsiTheme="minorHAnsi" w:cstheme="minorHAnsi"/>
        </w:rPr>
        <w:t>4</w:t>
      </w:r>
      <w:r w:rsidRPr="0065766C">
        <w:rPr>
          <w:rFonts w:asciiTheme="minorHAnsi" w:hAnsiTheme="minorHAnsi" w:cstheme="minorHAnsi"/>
        </w:rPr>
        <w:t xml:space="preserve">: </w:t>
      </w:r>
      <w:r w:rsidRPr="0065766C">
        <w:rPr>
          <w:rFonts w:asciiTheme="minorHAnsi" w:hAnsiTheme="minorHAnsi" w:cstheme="minorHAnsi"/>
          <w:bCs/>
        </w:rPr>
        <w:t>Memorandum of Agreement or Letter of Commitment</w:t>
      </w:r>
    </w:p>
    <w:p w14:paraId="09E8FF0B" w14:textId="77777777" w:rsidR="00EB06B3" w:rsidRPr="0065766C" w:rsidRDefault="000A4153" w:rsidP="00595AFB">
      <w:pPr>
        <w:pStyle w:val="ListParagraph"/>
        <w:numPr>
          <w:ilvl w:val="0"/>
          <w:numId w:val="12"/>
        </w:numPr>
        <w:jc w:val="both"/>
        <w:rPr>
          <w:rFonts w:asciiTheme="minorHAnsi" w:hAnsiTheme="minorHAnsi" w:cstheme="minorHAnsi"/>
        </w:rPr>
      </w:pPr>
      <w:r w:rsidRPr="0065766C">
        <w:rPr>
          <w:rFonts w:asciiTheme="minorHAnsi" w:hAnsiTheme="minorHAnsi" w:cstheme="minorHAnsi"/>
        </w:rPr>
        <w:t xml:space="preserve">Attachment </w:t>
      </w:r>
      <w:r w:rsidR="00302D94" w:rsidRPr="0065766C">
        <w:rPr>
          <w:rFonts w:asciiTheme="minorHAnsi" w:hAnsiTheme="minorHAnsi" w:cstheme="minorHAnsi"/>
        </w:rPr>
        <w:t>5a, 5b, and 5</w:t>
      </w:r>
      <w:r w:rsidRPr="0065766C">
        <w:rPr>
          <w:rFonts w:asciiTheme="minorHAnsi" w:hAnsiTheme="minorHAnsi" w:cstheme="minorHAnsi"/>
        </w:rPr>
        <w:t xml:space="preserve">c: </w:t>
      </w:r>
    </w:p>
    <w:p w14:paraId="20032582" w14:textId="77777777" w:rsidR="00EB06B3" w:rsidRPr="0065766C" w:rsidRDefault="000A4153" w:rsidP="00EB06B3">
      <w:pPr>
        <w:pStyle w:val="ListParagraph"/>
        <w:numPr>
          <w:ilvl w:val="1"/>
          <w:numId w:val="12"/>
        </w:numPr>
        <w:jc w:val="both"/>
        <w:rPr>
          <w:rFonts w:asciiTheme="minorHAnsi" w:hAnsiTheme="minorHAnsi" w:cstheme="minorHAnsi"/>
        </w:rPr>
      </w:pPr>
      <w:r w:rsidRPr="0065766C">
        <w:rPr>
          <w:rFonts w:asciiTheme="minorHAnsi" w:hAnsiTheme="minorHAnsi" w:cstheme="minorHAnsi"/>
        </w:rPr>
        <w:t>Program Design Phase Budget,</w:t>
      </w:r>
    </w:p>
    <w:p w14:paraId="158D0D06" w14:textId="66E63C23" w:rsidR="00EB06B3" w:rsidRPr="0065766C" w:rsidRDefault="00EB06B3" w:rsidP="00EB06B3">
      <w:pPr>
        <w:pStyle w:val="ListParagraph"/>
        <w:numPr>
          <w:ilvl w:val="1"/>
          <w:numId w:val="12"/>
        </w:numPr>
        <w:jc w:val="both"/>
        <w:rPr>
          <w:rFonts w:asciiTheme="minorHAnsi" w:hAnsiTheme="minorHAnsi" w:cstheme="minorHAnsi"/>
        </w:rPr>
      </w:pPr>
      <w:r w:rsidRPr="0065766C">
        <w:rPr>
          <w:rFonts w:asciiTheme="minorHAnsi" w:hAnsiTheme="minorHAnsi" w:cstheme="minorHAnsi"/>
        </w:rPr>
        <w:t xml:space="preserve">Program Design </w:t>
      </w:r>
      <w:r w:rsidR="000A4153" w:rsidRPr="0065766C">
        <w:rPr>
          <w:rFonts w:asciiTheme="minorHAnsi" w:hAnsiTheme="minorHAnsi" w:cstheme="minorHAnsi"/>
        </w:rPr>
        <w:t xml:space="preserve">Budget Narrative, and </w:t>
      </w:r>
    </w:p>
    <w:p w14:paraId="042C577A" w14:textId="03BA35CA" w:rsidR="000A4153" w:rsidRPr="0065766C" w:rsidRDefault="00EB06B3" w:rsidP="00EB06B3">
      <w:pPr>
        <w:pStyle w:val="ListParagraph"/>
        <w:numPr>
          <w:ilvl w:val="1"/>
          <w:numId w:val="12"/>
        </w:numPr>
        <w:jc w:val="both"/>
        <w:rPr>
          <w:rFonts w:asciiTheme="minorHAnsi" w:hAnsiTheme="minorHAnsi" w:cstheme="minorHAnsi"/>
        </w:rPr>
      </w:pPr>
      <w:r w:rsidRPr="0065766C">
        <w:rPr>
          <w:rFonts w:asciiTheme="minorHAnsi" w:hAnsiTheme="minorHAnsi" w:cstheme="minorHAnsi"/>
        </w:rPr>
        <w:t xml:space="preserve">Program Design </w:t>
      </w:r>
      <w:r w:rsidR="000A4153" w:rsidRPr="0065766C">
        <w:rPr>
          <w:rFonts w:asciiTheme="minorHAnsi" w:hAnsiTheme="minorHAnsi" w:cstheme="minorHAnsi"/>
        </w:rPr>
        <w:t>Match Narrative Forms</w:t>
      </w:r>
    </w:p>
    <w:p w14:paraId="1B32E473" w14:textId="0BCD5447" w:rsidR="00B35A6A" w:rsidRPr="0065766C" w:rsidRDefault="00FC114C" w:rsidP="00B60C3D">
      <w:pPr>
        <w:pStyle w:val="ListParagraph"/>
        <w:numPr>
          <w:ilvl w:val="0"/>
          <w:numId w:val="12"/>
        </w:numPr>
        <w:jc w:val="both"/>
        <w:rPr>
          <w:rFonts w:asciiTheme="minorHAnsi" w:hAnsiTheme="minorHAnsi" w:cstheme="minorHAnsi"/>
        </w:rPr>
      </w:pPr>
      <w:r w:rsidRPr="0065766C">
        <w:rPr>
          <w:rFonts w:asciiTheme="minorHAnsi" w:hAnsiTheme="minorHAnsi" w:cstheme="minorHAnsi"/>
        </w:rPr>
        <w:t>Attachment</w:t>
      </w:r>
      <w:r w:rsidR="00302D94" w:rsidRPr="0065766C">
        <w:rPr>
          <w:rFonts w:asciiTheme="minorHAnsi" w:hAnsiTheme="minorHAnsi" w:cstheme="minorHAnsi"/>
        </w:rPr>
        <w:t xml:space="preserve"> 6</w:t>
      </w:r>
      <w:r w:rsidR="00647B59" w:rsidRPr="0065766C">
        <w:rPr>
          <w:rFonts w:asciiTheme="minorHAnsi" w:hAnsiTheme="minorHAnsi" w:cstheme="minorHAnsi"/>
        </w:rPr>
        <w:t>: Certificate of Good Standing</w:t>
      </w:r>
    </w:p>
    <w:p w14:paraId="4A1713CE" w14:textId="77777777" w:rsidR="00EB06B3" w:rsidRPr="0065766C" w:rsidRDefault="00EB06B3" w:rsidP="00EB06B3">
      <w:pPr>
        <w:pStyle w:val="ListParagraph"/>
        <w:jc w:val="both"/>
        <w:rPr>
          <w:rFonts w:asciiTheme="minorHAnsi" w:hAnsiTheme="minorHAnsi" w:cstheme="minorHAnsi"/>
        </w:rPr>
      </w:pPr>
    </w:p>
    <w:p w14:paraId="5738DBA4" w14:textId="77777777" w:rsidR="00EB06B3" w:rsidRPr="0065766C" w:rsidRDefault="00EB06B3" w:rsidP="00EB06B3">
      <w:pPr>
        <w:pStyle w:val="ListParagraph"/>
        <w:jc w:val="both"/>
        <w:rPr>
          <w:rFonts w:asciiTheme="minorHAnsi" w:hAnsiTheme="minorHAnsi" w:cstheme="minorHAnsi"/>
        </w:rPr>
      </w:pPr>
    </w:p>
    <w:p w14:paraId="642A3905" w14:textId="77777777" w:rsidR="00EB06B3" w:rsidRPr="0065766C" w:rsidRDefault="00EB06B3" w:rsidP="00EB06B3">
      <w:pPr>
        <w:pStyle w:val="ListParagraph"/>
        <w:jc w:val="both"/>
        <w:rPr>
          <w:rFonts w:asciiTheme="minorHAnsi" w:hAnsiTheme="minorHAnsi" w:cstheme="minorHAnsi"/>
        </w:rPr>
        <w:sectPr w:rsidR="00EB06B3" w:rsidRPr="0065766C" w:rsidSect="006518E2">
          <w:type w:val="continuous"/>
          <w:pgSz w:w="12240" w:h="15840"/>
          <w:pgMar w:top="1440" w:right="1440" w:bottom="1440" w:left="1440" w:header="720" w:footer="720" w:gutter="0"/>
          <w:cols w:space="720"/>
          <w:docGrid w:linePitch="360"/>
        </w:sectPr>
      </w:pPr>
    </w:p>
    <w:p w14:paraId="77D44325" w14:textId="3C37B462" w:rsidR="00B35A6A" w:rsidRPr="0065766C" w:rsidRDefault="00A46EB1" w:rsidP="00B35A6A">
      <w:pPr>
        <w:pStyle w:val="ARRARFPTOCLevel1"/>
        <w:rPr>
          <w:rFonts w:asciiTheme="minorHAnsi" w:hAnsiTheme="minorHAnsi" w:cstheme="minorHAnsi"/>
        </w:rPr>
      </w:pPr>
      <w:bookmarkStart w:id="18" w:name="_Toc47352771"/>
      <w:r w:rsidRPr="0065766C">
        <w:rPr>
          <w:rFonts w:asciiTheme="minorHAnsi" w:hAnsiTheme="minorHAnsi" w:cstheme="minorHAnsi"/>
        </w:rPr>
        <w:lastRenderedPageBreak/>
        <w:t xml:space="preserve">Attachment 1: </w:t>
      </w:r>
      <w:r w:rsidR="00B35A6A" w:rsidRPr="0065766C">
        <w:rPr>
          <w:rFonts w:asciiTheme="minorHAnsi" w:hAnsiTheme="minorHAnsi" w:cstheme="minorHAnsi"/>
        </w:rPr>
        <w:t>Project Profile</w:t>
      </w:r>
      <w:bookmarkEnd w:id="18"/>
    </w:p>
    <w:p w14:paraId="2520D742" w14:textId="77777777" w:rsidR="00B35A6A" w:rsidRPr="0065766C" w:rsidRDefault="00B35A6A" w:rsidP="00B35A6A">
      <w:pPr>
        <w:pStyle w:val="LightGrid-Accent31"/>
        <w:spacing w:after="0" w:line="240" w:lineRule="auto"/>
        <w:jc w:val="center"/>
        <w:rPr>
          <w:rFonts w:asciiTheme="minorHAnsi" w:hAnsiTheme="minorHAnsi" w:cstheme="minorHAnsi"/>
          <w:b/>
        </w:rPr>
      </w:pPr>
    </w:p>
    <w:p w14:paraId="373866DD" w14:textId="77777777" w:rsidR="005943EB" w:rsidRPr="0065766C" w:rsidRDefault="00E11748" w:rsidP="00B60C3D">
      <w:pPr>
        <w:pStyle w:val="LightGrid-Accent31"/>
        <w:tabs>
          <w:tab w:val="left" w:pos="4225"/>
        </w:tabs>
        <w:spacing w:after="0" w:line="240" w:lineRule="auto"/>
        <w:ind w:left="0"/>
        <w:jc w:val="both"/>
        <w:rPr>
          <w:rFonts w:asciiTheme="minorHAnsi" w:hAnsiTheme="minorHAnsi" w:cstheme="minorHAnsi"/>
        </w:rPr>
      </w:pPr>
      <w:r w:rsidRPr="0065766C">
        <w:rPr>
          <w:rFonts w:asciiTheme="minorHAnsi" w:hAnsiTheme="minorHAnsi" w:cstheme="minorHAnsi"/>
        </w:rPr>
        <w:t>Please complete each question</w:t>
      </w:r>
      <w:r w:rsidR="009C21CE" w:rsidRPr="0065766C">
        <w:rPr>
          <w:rFonts w:asciiTheme="minorHAnsi" w:hAnsiTheme="minorHAnsi" w:cstheme="minorHAnsi"/>
        </w:rPr>
        <w:t xml:space="preserve"> on the </w:t>
      </w:r>
      <w:r w:rsidR="00744FF7" w:rsidRPr="0065766C">
        <w:rPr>
          <w:rFonts w:asciiTheme="minorHAnsi" w:hAnsiTheme="minorHAnsi" w:cstheme="minorHAnsi"/>
        </w:rPr>
        <w:t>Project Profile</w:t>
      </w:r>
      <w:r w:rsidR="009C21CE" w:rsidRPr="0065766C">
        <w:rPr>
          <w:rFonts w:asciiTheme="minorHAnsi" w:hAnsiTheme="minorHAnsi" w:cstheme="minorHAnsi"/>
        </w:rPr>
        <w:t>. You may adjust</w:t>
      </w:r>
      <w:r w:rsidR="00744FF7" w:rsidRPr="0065766C">
        <w:rPr>
          <w:rFonts w:asciiTheme="minorHAnsi" w:hAnsiTheme="minorHAnsi" w:cstheme="minorHAnsi"/>
        </w:rPr>
        <w:t xml:space="preserve"> the spacing in this section to </w:t>
      </w:r>
      <w:r w:rsidR="009C21CE" w:rsidRPr="0065766C">
        <w:rPr>
          <w:rFonts w:asciiTheme="minorHAnsi" w:hAnsiTheme="minorHAnsi" w:cstheme="minorHAnsi"/>
        </w:rPr>
        <w:t>accommodate your answers. Do not delete any of the questions</w:t>
      </w:r>
      <w:r w:rsidR="00744FF7" w:rsidRPr="0065766C">
        <w:rPr>
          <w:rFonts w:asciiTheme="minorHAnsi" w:hAnsiTheme="minorHAnsi" w:cstheme="minorHAnsi"/>
        </w:rPr>
        <w:t>. There is no page limit for Attachment 1</w:t>
      </w:r>
      <w:r w:rsidR="00B900A8" w:rsidRPr="0065766C">
        <w:rPr>
          <w:rFonts w:asciiTheme="minorHAnsi" w:hAnsiTheme="minorHAnsi" w:cstheme="minorHAnsi"/>
        </w:rPr>
        <w:t xml:space="preserve">, but we ask that you limit responses only to what is necessary to answer each question sufficiently. </w:t>
      </w:r>
    </w:p>
    <w:p w14:paraId="62A433E7" w14:textId="77777777" w:rsidR="005943EB" w:rsidRPr="0065766C" w:rsidRDefault="005943EB" w:rsidP="00B60C3D">
      <w:pPr>
        <w:pStyle w:val="LightGrid-Accent31"/>
        <w:tabs>
          <w:tab w:val="left" w:pos="4225"/>
        </w:tabs>
        <w:spacing w:after="0" w:line="240" w:lineRule="auto"/>
        <w:ind w:left="0"/>
        <w:jc w:val="both"/>
        <w:rPr>
          <w:rFonts w:asciiTheme="minorHAnsi" w:hAnsiTheme="minorHAnsi" w:cstheme="minorHAnsi"/>
        </w:rPr>
      </w:pPr>
    </w:p>
    <w:p w14:paraId="77EEB958" w14:textId="09CEEE9A" w:rsidR="000B1738" w:rsidRPr="0065766C" w:rsidRDefault="00EE578C" w:rsidP="00B60C3D">
      <w:pPr>
        <w:pStyle w:val="LightGrid-Accent31"/>
        <w:tabs>
          <w:tab w:val="left" w:pos="4225"/>
        </w:tabs>
        <w:spacing w:after="0" w:line="240" w:lineRule="auto"/>
        <w:ind w:left="0"/>
        <w:jc w:val="both"/>
        <w:rPr>
          <w:rFonts w:asciiTheme="minorHAnsi" w:hAnsiTheme="minorHAnsi" w:cstheme="minorHAnsi"/>
          <w:i/>
        </w:rPr>
      </w:pPr>
      <w:r w:rsidRPr="0065766C">
        <w:rPr>
          <w:rFonts w:asciiTheme="minorHAnsi" w:hAnsiTheme="minorHAnsi" w:cstheme="minorHAnsi"/>
          <w:i/>
        </w:rPr>
        <w:t>Please note</w:t>
      </w:r>
      <w:r w:rsidR="00336E5E" w:rsidRPr="0065766C">
        <w:rPr>
          <w:rFonts w:asciiTheme="minorHAnsi" w:hAnsiTheme="minorHAnsi" w:cstheme="minorHAnsi"/>
          <w:i/>
        </w:rPr>
        <w:t xml:space="preserve">: This symbol </w:t>
      </w:r>
      <w:r w:rsidR="00336E5E" w:rsidRPr="0065766C">
        <w:rPr>
          <w:rFonts w:asciiTheme="minorHAnsi" w:hAnsiTheme="minorHAnsi" w:cstheme="minorHAnsi"/>
          <w:b/>
        </w:rPr>
        <w:t>^</w:t>
      </w:r>
      <w:r w:rsidR="00336E5E" w:rsidRPr="0065766C">
        <w:rPr>
          <w:rFonts w:asciiTheme="minorHAnsi" w:hAnsiTheme="minorHAnsi" w:cstheme="minorHAnsi"/>
        </w:rPr>
        <w:t xml:space="preserve"> </w:t>
      </w:r>
      <w:r w:rsidR="00336E5E" w:rsidRPr="0065766C">
        <w:rPr>
          <w:rFonts w:asciiTheme="minorHAnsi" w:hAnsiTheme="minorHAnsi" w:cstheme="minorHAnsi"/>
          <w:i/>
        </w:rPr>
        <w:t xml:space="preserve">identifies </w:t>
      </w:r>
      <w:r w:rsidRPr="0065766C">
        <w:rPr>
          <w:rFonts w:asciiTheme="minorHAnsi" w:hAnsiTheme="minorHAnsi" w:cstheme="minorHAnsi"/>
          <w:i/>
        </w:rPr>
        <w:t xml:space="preserve">information </w:t>
      </w:r>
      <w:r w:rsidR="00336E5E" w:rsidRPr="0065766C">
        <w:rPr>
          <w:rFonts w:asciiTheme="minorHAnsi" w:hAnsiTheme="minorHAnsi" w:cstheme="minorHAnsi"/>
          <w:i/>
        </w:rPr>
        <w:t xml:space="preserve">which you will also need to </w:t>
      </w:r>
      <w:r w:rsidRPr="0065766C">
        <w:rPr>
          <w:rFonts w:asciiTheme="minorHAnsi" w:hAnsiTheme="minorHAnsi" w:cstheme="minorHAnsi"/>
          <w:i/>
        </w:rPr>
        <w:t>enter</w:t>
      </w:r>
      <w:r w:rsidR="00336E5E" w:rsidRPr="0065766C">
        <w:rPr>
          <w:rFonts w:asciiTheme="minorHAnsi" w:hAnsiTheme="minorHAnsi" w:cstheme="minorHAnsi"/>
          <w:i/>
        </w:rPr>
        <w:t xml:space="preserve"> on </w:t>
      </w:r>
      <w:r w:rsidR="0002173D" w:rsidRPr="0065766C">
        <w:rPr>
          <w:rFonts w:asciiTheme="minorHAnsi" w:hAnsiTheme="minorHAnsi" w:cstheme="minorHAnsi"/>
          <w:i/>
        </w:rPr>
        <w:t>the</w:t>
      </w:r>
      <w:r w:rsidR="00336E5E" w:rsidRPr="0065766C">
        <w:rPr>
          <w:rFonts w:asciiTheme="minorHAnsi" w:hAnsiTheme="minorHAnsi" w:cstheme="minorHAnsi"/>
          <w:i/>
        </w:rPr>
        <w:t xml:space="preserve"> </w:t>
      </w:r>
      <w:r w:rsidRPr="0065766C">
        <w:rPr>
          <w:rFonts w:asciiTheme="minorHAnsi" w:hAnsiTheme="minorHAnsi" w:cstheme="minorHAnsi"/>
          <w:i/>
        </w:rPr>
        <w:t>online</w:t>
      </w:r>
      <w:r w:rsidR="00116DAF" w:rsidRPr="0065766C">
        <w:rPr>
          <w:rFonts w:asciiTheme="minorHAnsi" w:hAnsiTheme="minorHAnsi" w:cstheme="minorHAnsi"/>
          <w:i/>
        </w:rPr>
        <w:t xml:space="preserve"> submission</w:t>
      </w:r>
      <w:r w:rsidRPr="0065766C">
        <w:rPr>
          <w:rFonts w:asciiTheme="minorHAnsi" w:hAnsiTheme="minorHAnsi" w:cstheme="minorHAnsi"/>
          <w:i/>
        </w:rPr>
        <w:t xml:space="preserve"> </w:t>
      </w:r>
      <w:r w:rsidR="00116DAF" w:rsidRPr="0065766C">
        <w:rPr>
          <w:rFonts w:asciiTheme="minorHAnsi" w:hAnsiTheme="minorHAnsi" w:cstheme="minorHAnsi"/>
          <w:i/>
        </w:rPr>
        <w:t>form</w:t>
      </w:r>
      <w:r w:rsidRPr="0065766C">
        <w:rPr>
          <w:rFonts w:asciiTheme="minorHAnsi" w:hAnsiTheme="minorHAnsi" w:cstheme="minorHAnsi"/>
          <w:i/>
        </w:rPr>
        <w:t xml:space="preserve"> </w:t>
      </w:r>
      <w:r w:rsidR="00EB1346" w:rsidRPr="0065766C">
        <w:rPr>
          <w:rFonts w:asciiTheme="minorHAnsi" w:hAnsiTheme="minorHAnsi" w:cstheme="minorHAnsi"/>
          <w:i/>
        </w:rPr>
        <w:t>(see Section 3</w:t>
      </w:r>
      <w:r w:rsidR="00354634" w:rsidRPr="0065766C">
        <w:rPr>
          <w:rFonts w:asciiTheme="minorHAnsi" w:hAnsiTheme="minorHAnsi" w:cstheme="minorHAnsi"/>
          <w:i/>
        </w:rPr>
        <w:t>B Qualifications Submission Instructions)</w:t>
      </w:r>
      <w:r w:rsidRPr="0065766C">
        <w:rPr>
          <w:rFonts w:asciiTheme="minorHAnsi" w:hAnsiTheme="minorHAnsi" w:cstheme="minorHAnsi"/>
          <w:i/>
        </w:rPr>
        <w:t>.</w:t>
      </w:r>
    </w:p>
    <w:p w14:paraId="1C4951EB" w14:textId="77777777" w:rsidR="00E75DA5" w:rsidRPr="0065766C" w:rsidRDefault="00E75DA5" w:rsidP="00B35A6A">
      <w:pPr>
        <w:pStyle w:val="LightGrid-Accent31"/>
        <w:spacing w:after="0" w:line="240" w:lineRule="auto"/>
        <w:ind w:left="0"/>
        <w:rPr>
          <w:rFonts w:asciiTheme="minorHAnsi" w:hAnsiTheme="minorHAnsi" w:cstheme="minorHAnsi"/>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777"/>
        <w:gridCol w:w="23"/>
        <w:gridCol w:w="339"/>
        <w:gridCol w:w="579"/>
        <w:gridCol w:w="522"/>
        <w:gridCol w:w="337"/>
        <w:gridCol w:w="339"/>
        <w:gridCol w:w="1484"/>
        <w:gridCol w:w="427"/>
        <w:gridCol w:w="1800"/>
      </w:tblGrid>
      <w:tr w:rsidR="00C17210" w:rsidRPr="0065766C" w14:paraId="5E4FEA43" w14:textId="77777777" w:rsidTr="005943EB">
        <w:trPr>
          <w:trHeight w:val="458"/>
        </w:trPr>
        <w:tc>
          <w:tcPr>
            <w:tcW w:w="9805" w:type="dxa"/>
            <w:gridSpan w:val="11"/>
            <w:shd w:val="clear" w:color="auto" w:fill="BFBFBF"/>
          </w:tcPr>
          <w:p w14:paraId="43D85C0B" w14:textId="55CC9AA7" w:rsidR="004E4D96" w:rsidRPr="0065766C" w:rsidRDefault="00851894" w:rsidP="00744FF7">
            <w:pPr>
              <w:pStyle w:val="LightGrid-Accent31"/>
              <w:spacing w:before="120" w:after="0" w:line="240" w:lineRule="auto"/>
              <w:ind w:left="0"/>
              <w:jc w:val="center"/>
              <w:rPr>
                <w:rFonts w:asciiTheme="minorHAnsi" w:hAnsiTheme="minorHAnsi" w:cstheme="minorHAnsi"/>
                <w:b/>
              </w:rPr>
            </w:pPr>
            <w:r w:rsidRPr="0065766C">
              <w:rPr>
                <w:rFonts w:asciiTheme="minorHAnsi" w:hAnsiTheme="minorHAnsi" w:cstheme="minorHAnsi"/>
                <w:b/>
                <w:sz w:val="24"/>
              </w:rPr>
              <w:t>PROJECT PROFILE</w:t>
            </w:r>
          </w:p>
        </w:tc>
      </w:tr>
      <w:tr w:rsidR="00634B34" w:rsidRPr="0065766C" w14:paraId="421B7286" w14:textId="77777777" w:rsidTr="00851894">
        <w:trPr>
          <w:trHeight w:val="530"/>
        </w:trPr>
        <w:tc>
          <w:tcPr>
            <w:tcW w:w="3955" w:type="dxa"/>
            <w:gridSpan w:val="2"/>
            <w:shd w:val="clear" w:color="auto" w:fill="D9D9D9"/>
          </w:tcPr>
          <w:p w14:paraId="3ADAE521" w14:textId="42FA5DEC" w:rsidR="00634B34" w:rsidRPr="0065766C" w:rsidRDefault="00634B34" w:rsidP="009F26BA">
            <w:pPr>
              <w:pStyle w:val="LightGrid-Accent31"/>
              <w:tabs>
                <w:tab w:val="num" w:pos="720"/>
              </w:tabs>
              <w:spacing w:before="60" w:after="60" w:line="240" w:lineRule="auto"/>
              <w:ind w:left="0"/>
              <w:rPr>
                <w:rFonts w:asciiTheme="minorHAnsi" w:hAnsiTheme="minorHAnsi" w:cstheme="minorHAnsi"/>
                <w:b/>
              </w:rPr>
            </w:pPr>
            <w:r w:rsidRPr="0065766C">
              <w:rPr>
                <w:rFonts w:asciiTheme="minorHAnsi" w:hAnsiTheme="minorHAnsi" w:cstheme="minorHAnsi"/>
                <w:b/>
              </w:rPr>
              <w:t>Name of Lead Applicant Organization</w:t>
            </w:r>
            <w:r w:rsidR="00EE578C" w:rsidRPr="0065766C">
              <w:rPr>
                <w:rFonts w:asciiTheme="minorHAnsi" w:hAnsiTheme="minorHAnsi" w:cstheme="minorHAnsi"/>
                <w:b/>
              </w:rPr>
              <w:t>^</w:t>
            </w:r>
          </w:p>
        </w:tc>
        <w:tc>
          <w:tcPr>
            <w:tcW w:w="5850" w:type="dxa"/>
            <w:gridSpan w:val="9"/>
          </w:tcPr>
          <w:p w14:paraId="7A950631" w14:textId="77777777" w:rsidR="00634B34" w:rsidRPr="0065766C" w:rsidRDefault="00634B34" w:rsidP="009F26BA">
            <w:pPr>
              <w:pStyle w:val="LightGrid-Accent31"/>
              <w:tabs>
                <w:tab w:val="num" w:pos="720"/>
              </w:tabs>
              <w:spacing w:after="0" w:line="240" w:lineRule="auto"/>
              <w:ind w:left="0"/>
              <w:rPr>
                <w:rFonts w:asciiTheme="minorHAnsi" w:hAnsiTheme="minorHAnsi" w:cstheme="minorHAnsi"/>
                <w:b/>
              </w:rPr>
            </w:pPr>
          </w:p>
        </w:tc>
      </w:tr>
      <w:tr w:rsidR="005755DB" w:rsidRPr="0065766C" w14:paraId="0F9DD4F6" w14:textId="77777777" w:rsidTr="000B1738">
        <w:trPr>
          <w:trHeight w:val="413"/>
        </w:trPr>
        <w:tc>
          <w:tcPr>
            <w:tcW w:w="9805" w:type="dxa"/>
            <w:gridSpan w:val="11"/>
            <w:tcBorders>
              <w:bottom w:val="nil"/>
            </w:tcBorders>
          </w:tcPr>
          <w:p w14:paraId="320547BC" w14:textId="29CB6904" w:rsidR="005755DB" w:rsidRPr="0065766C" w:rsidRDefault="005755DB" w:rsidP="00477C57">
            <w:pPr>
              <w:pStyle w:val="LightGrid-Accent31"/>
              <w:tabs>
                <w:tab w:val="num" w:pos="720"/>
              </w:tabs>
              <w:spacing w:before="60" w:after="60" w:line="240" w:lineRule="auto"/>
              <w:ind w:left="0"/>
              <w:rPr>
                <w:rFonts w:asciiTheme="minorHAnsi" w:hAnsiTheme="minorHAnsi" w:cstheme="minorHAnsi"/>
              </w:rPr>
            </w:pPr>
            <w:r w:rsidRPr="0065766C">
              <w:rPr>
                <w:rFonts w:asciiTheme="minorHAnsi" w:hAnsiTheme="minorHAnsi" w:cstheme="minorHAnsi"/>
                <w:b/>
              </w:rPr>
              <w:t>Applicant Type</w:t>
            </w:r>
            <w:r w:rsidR="0018206D" w:rsidRPr="0065766C">
              <w:rPr>
                <w:rFonts w:asciiTheme="minorHAnsi" w:hAnsiTheme="minorHAnsi" w:cstheme="minorHAnsi"/>
                <w:b/>
              </w:rPr>
              <w:t>^:</w:t>
            </w:r>
            <w:r w:rsidRPr="0065766C">
              <w:rPr>
                <w:rFonts w:asciiTheme="minorHAnsi" w:hAnsiTheme="minorHAnsi" w:cstheme="minorHAnsi"/>
                <w:b/>
              </w:rPr>
              <w:t xml:space="preserve"> </w:t>
            </w:r>
            <w:r w:rsidRPr="0065766C">
              <w:rPr>
                <w:rFonts w:asciiTheme="minorHAnsi" w:hAnsiTheme="minorHAnsi" w:cstheme="minorHAnsi"/>
              </w:rPr>
              <w:t>Please select (</w:t>
            </w:r>
            <w:r w:rsidRPr="0065766C">
              <w:rPr>
                <w:rFonts w:asciiTheme="minorHAnsi" w:hAnsiTheme="minorHAnsi" w:cstheme="minorHAnsi"/>
              </w:rPr>
              <w:sym w:font="Wingdings" w:char="F078"/>
            </w:r>
            <w:r w:rsidRPr="0065766C">
              <w:rPr>
                <w:rFonts w:asciiTheme="minorHAnsi" w:hAnsiTheme="minorHAnsi" w:cstheme="minorHAnsi"/>
              </w:rPr>
              <w:t>) the type of organization that represents the lead organization.</w:t>
            </w:r>
          </w:p>
        </w:tc>
      </w:tr>
      <w:tr w:rsidR="005267E0" w:rsidRPr="0065766C" w14:paraId="68CA23AE" w14:textId="77777777" w:rsidTr="00851894">
        <w:trPr>
          <w:trHeight w:val="1755"/>
        </w:trPr>
        <w:tc>
          <w:tcPr>
            <w:tcW w:w="4896" w:type="dxa"/>
            <w:gridSpan w:val="5"/>
            <w:tcBorders>
              <w:top w:val="nil"/>
              <w:right w:val="nil"/>
            </w:tcBorders>
          </w:tcPr>
          <w:p w14:paraId="34FF96CB" w14:textId="77777777" w:rsidR="005267E0" w:rsidRPr="0065766C" w:rsidRDefault="005267E0" w:rsidP="005267E0">
            <w:pPr>
              <w:spacing w:after="0" w:line="240" w:lineRule="auto"/>
              <w:ind w:left="360"/>
              <w:rPr>
                <w:rFonts w:asciiTheme="minorHAnsi" w:hAnsiTheme="minorHAnsi" w:cstheme="minorHAnsi"/>
              </w:rPr>
            </w:pPr>
            <w:r w:rsidRPr="0065766C">
              <w:rPr>
                <w:rFonts w:asciiTheme="minorHAnsi" w:hAnsiTheme="minorHAnsi" w:cstheme="minorHAnsi"/>
              </w:rPr>
              <w:sym w:font="Wingdings" w:char="F071"/>
            </w:r>
            <w:r w:rsidRPr="0065766C">
              <w:rPr>
                <w:rFonts w:asciiTheme="minorHAnsi" w:hAnsiTheme="minorHAnsi" w:cstheme="minorHAnsi"/>
              </w:rPr>
              <w:t xml:space="preserve">  Community-Based Organization, including Adult Basic Education Providers</w:t>
            </w:r>
          </w:p>
          <w:p w14:paraId="4C48B0C7" w14:textId="77777777" w:rsidR="005267E0" w:rsidRPr="0065766C" w:rsidRDefault="005267E0" w:rsidP="005267E0">
            <w:pPr>
              <w:spacing w:after="0" w:line="240" w:lineRule="auto"/>
              <w:ind w:left="360"/>
              <w:rPr>
                <w:rFonts w:asciiTheme="minorHAnsi" w:hAnsiTheme="minorHAnsi" w:cstheme="minorHAnsi"/>
              </w:rPr>
            </w:pPr>
            <w:r w:rsidRPr="0065766C">
              <w:rPr>
                <w:rFonts w:asciiTheme="minorHAnsi" w:hAnsiTheme="minorHAnsi" w:cstheme="minorHAnsi"/>
              </w:rPr>
              <w:sym w:font="Wingdings" w:char="F071"/>
            </w:r>
            <w:r w:rsidRPr="0065766C">
              <w:rPr>
                <w:rFonts w:asciiTheme="minorHAnsi" w:hAnsiTheme="minorHAnsi" w:cstheme="minorHAnsi"/>
              </w:rPr>
              <w:t xml:space="preserve">  Employer</w:t>
            </w:r>
          </w:p>
          <w:p w14:paraId="1BB2A3A1" w14:textId="77777777" w:rsidR="005267E0" w:rsidRPr="0065766C" w:rsidRDefault="005267E0" w:rsidP="005267E0">
            <w:pPr>
              <w:spacing w:after="0" w:line="240" w:lineRule="auto"/>
              <w:ind w:left="360"/>
              <w:rPr>
                <w:rFonts w:asciiTheme="minorHAnsi" w:hAnsiTheme="minorHAnsi" w:cstheme="minorHAnsi"/>
              </w:rPr>
            </w:pPr>
            <w:r w:rsidRPr="0065766C">
              <w:rPr>
                <w:rFonts w:asciiTheme="minorHAnsi" w:hAnsiTheme="minorHAnsi" w:cstheme="minorHAnsi"/>
              </w:rPr>
              <w:sym w:font="Wingdings" w:char="F071"/>
            </w:r>
            <w:r w:rsidRPr="0065766C">
              <w:rPr>
                <w:rFonts w:asciiTheme="minorHAnsi" w:hAnsiTheme="minorHAnsi" w:cstheme="minorHAnsi"/>
              </w:rPr>
              <w:t xml:space="preserve">  Employer Association</w:t>
            </w:r>
          </w:p>
          <w:p w14:paraId="2F3C0918" w14:textId="77777777" w:rsidR="005267E0" w:rsidRPr="0065766C" w:rsidRDefault="005267E0" w:rsidP="005267E0">
            <w:pPr>
              <w:spacing w:after="0" w:line="240" w:lineRule="auto"/>
              <w:ind w:left="360"/>
              <w:rPr>
                <w:rFonts w:asciiTheme="minorHAnsi" w:hAnsiTheme="minorHAnsi" w:cstheme="minorHAnsi"/>
              </w:rPr>
            </w:pPr>
            <w:r w:rsidRPr="0065766C">
              <w:rPr>
                <w:rFonts w:asciiTheme="minorHAnsi" w:hAnsiTheme="minorHAnsi" w:cstheme="minorHAnsi"/>
              </w:rPr>
              <w:sym w:font="Wingdings" w:char="F071"/>
            </w:r>
            <w:r w:rsidRPr="0065766C">
              <w:rPr>
                <w:rFonts w:asciiTheme="minorHAnsi" w:hAnsiTheme="minorHAnsi" w:cstheme="minorHAnsi"/>
              </w:rPr>
              <w:t xml:space="preserve">  Higher Education Institution</w:t>
            </w:r>
          </w:p>
          <w:p w14:paraId="2D359AA3" w14:textId="77777777" w:rsidR="005267E0" w:rsidRPr="0065766C" w:rsidRDefault="005267E0" w:rsidP="00EE578C">
            <w:pPr>
              <w:spacing w:after="0" w:line="240" w:lineRule="auto"/>
              <w:ind w:left="360"/>
              <w:rPr>
                <w:rFonts w:asciiTheme="minorHAnsi" w:hAnsiTheme="minorHAnsi" w:cstheme="minorHAnsi"/>
              </w:rPr>
            </w:pPr>
            <w:r w:rsidRPr="0065766C">
              <w:rPr>
                <w:rFonts w:asciiTheme="minorHAnsi" w:hAnsiTheme="minorHAnsi" w:cstheme="minorHAnsi"/>
              </w:rPr>
              <w:sym w:font="Wingdings" w:char="F071"/>
            </w:r>
            <w:r w:rsidR="00EE578C" w:rsidRPr="0065766C">
              <w:rPr>
                <w:rFonts w:asciiTheme="minorHAnsi" w:hAnsiTheme="minorHAnsi" w:cstheme="minorHAnsi"/>
              </w:rPr>
              <w:t xml:space="preserve">  Labor Organization</w:t>
            </w:r>
          </w:p>
        </w:tc>
        <w:tc>
          <w:tcPr>
            <w:tcW w:w="4909" w:type="dxa"/>
            <w:gridSpan w:val="6"/>
            <w:tcBorders>
              <w:top w:val="nil"/>
              <w:left w:val="nil"/>
            </w:tcBorders>
          </w:tcPr>
          <w:p w14:paraId="7C7A2C8A" w14:textId="77777777" w:rsidR="005267E0" w:rsidRPr="0065766C" w:rsidRDefault="005267E0" w:rsidP="005267E0">
            <w:pPr>
              <w:spacing w:after="0" w:line="240" w:lineRule="auto"/>
              <w:ind w:left="360"/>
              <w:rPr>
                <w:rFonts w:asciiTheme="minorHAnsi" w:hAnsiTheme="minorHAnsi" w:cstheme="minorHAnsi"/>
              </w:rPr>
            </w:pPr>
            <w:r w:rsidRPr="0065766C">
              <w:rPr>
                <w:rFonts w:asciiTheme="minorHAnsi" w:hAnsiTheme="minorHAnsi" w:cstheme="minorHAnsi"/>
              </w:rPr>
              <w:sym w:font="Wingdings" w:char="F071"/>
            </w:r>
            <w:r w:rsidRPr="0065766C">
              <w:rPr>
                <w:rFonts w:asciiTheme="minorHAnsi" w:hAnsiTheme="minorHAnsi" w:cstheme="minorHAnsi"/>
              </w:rPr>
              <w:t xml:space="preserve">  Local Workforce Development Entity</w:t>
            </w:r>
          </w:p>
          <w:p w14:paraId="760B955A" w14:textId="02731D9E" w:rsidR="005267E0" w:rsidRPr="0065766C" w:rsidRDefault="005267E0" w:rsidP="005267E0">
            <w:pPr>
              <w:spacing w:after="0" w:line="240" w:lineRule="auto"/>
              <w:ind w:left="360"/>
              <w:rPr>
                <w:rFonts w:asciiTheme="minorHAnsi" w:hAnsiTheme="minorHAnsi" w:cstheme="minorHAnsi"/>
              </w:rPr>
            </w:pPr>
            <w:r w:rsidRPr="0065766C">
              <w:rPr>
                <w:rFonts w:asciiTheme="minorHAnsi" w:hAnsiTheme="minorHAnsi" w:cstheme="minorHAnsi"/>
              </w:rPr>
              <w:sym w:font="Wingdings" w:char="F071"/>
            </w:r>
            <w:r w:rsidRPr="0065766C">
              <w:rPr>
                <w:rFonts w:asciiTheme="minorHAnsi" w:hAnsiTheme="minorHAnsi" w:cstheme="minorHAnsi"/>
              </w:rPr>
              <w:t xml:space="preserve">  Local Workforce Board</w:t>
            </w:r>
          </w:p>
          <w:p w14:paraId="356D9B34" w14:textId="77777777" w:rsidR="005267E0" w:rsidRPr="0065766C" w:rsidRDefault="005267E0" w:rsidP="005267E0">
            <w:pPr>
              <w:spacing w:after="0" w:line="240" w:lineRule="auto"/>
              <w:ind w:left="360"/>
              <w:rPr>
                <w:rFonts w:asciiTheme="minorHAnsi" w:hAnsiTheme="minorHAnsi" w:cstheme="minorHAnsi"/>
              </w:rPr>
            </w:pPr>
            <w:r w:rsidRPr="0065766C">
              <w:rPr>
                <w:rFonts w:asciiTheme="minorHAnsi" w:hAnsiTheme="minorHAnsi" w:cstheme="minorHAnsi"/>
              </w:rPr>
              <w:sym w:font="Wingdings" w:char="F071"/>
            </w:r>
            <w:r w:rsidRPr="0065766C">
              <w:rPr>
                <w:rFonts w:asciiTheme="minorHAnsi" w:hAnsiTheme="minorHAnsi" w:cstheme="minorHAnsi"/>
              </w:rPr>
              <w:t xml:space="preserve">  Nonprofit Education, Training, or Other Service Provider</w:t>
            </w:r>
          </w:p>
          <w:p w14:paraId="48E7D6F5" w14:textId="77777777" w:rsidR="005267E0" w:rsidRPr="0065766C" w:rsidRDefault="005267E0" w:rsidP="005267E0">
            <w:pPr>
              <w:spacing w:after="0" w:line="240" w:lineRule="auto"/>
              <w:ind w:left="360"/>
              <w:rPr>
                <w:rFonts w:asciiTheme="minorHAnsi" w:hAnsiTheme="minorHAnsi" w:cstheme="minorHAnsi"/>
              </w:rPr>
            </w:pPr>
            <w:r w:rsidRPr="0065766C">
              <w:rPr>
                <w:rFonts w:asciiTheme="minorHAnsi" w:hAnsiTheme="minorHAnsi" w:cstheme="minorHAnsi"/>
              </w:rPr>
              <w:sym w:font="Wingdings" w:char="F071"/>
            </w:r>
            <w:r w:rsidRPr="0065766C">
              <w:rPr>
                <w:rFonts w:asciiTheme="minorHAnsi" w:hAnsiTheme="minorHAnsi" w:cstheme="minorHAnsi"/>
              </w:rPr>
              <w:t xml:space="preserve">  One-Stop Career Center</w:t>
            </w:r>
          </w:p>
          <w:p w14:paraId="012E5045" w14:textId="77777777" w:rsidR="005267E0" w:rsidRPr="0065766C" w:rsidRDefault="005267E0" w:rsidP="005267E0">
            <w:pPr>
              <w:spacing w:after="0" w:line="240" w:lineRule="auto"/>
              <w:ind w:left="360"/>
              <w:rPr>
                <w:rFonts w:asciiTheme="minorHAnsi" w:hAnsiTheme="minorHAnsi" w:cstheme="minorHAnsi"/>
                <w:b/>
              </w:rPr>
            </w:pPr>
            <w:r w:rsidRPr="0065766C">
              <w:rPr>
                <w:rFonts w:asciiTheme="minorHAnsi" w:hAnsiTheme="minorHAnsi" w:cstheme="minorHAnsi"/>
              </w:rPr>
              <w:sym w:font="Wingdings" w:char="F071"/>
            </w:r>
            <w:r w:rsidRPr="0065766C">
              <w:rPr>
                <w:rFonts w:asciiTheme="minorHAnsi" w:hAnsiTheme="minorHAnsi" w:cstheme="minorHAnsi"/>
              </w:rPr>
              <w:t xml:space="preserve">  Vocational Education Institution</w:t>
            </w:r>
          </w:p>
        </w:tc>
      </w:tr>
      <w:tr w:rsidR="005267E0" w:rsidRPr="0065766C" w14:paraId="1AC66D4D" w14:textId="77777777" w:rsidTr="00851894">
        <w:tc>
          <w:tcPr>
            <w:tcW w:w="3955" w:type="dxa"/>
            <w:gridSpan w:val="2"/>
            <w:shd w:val="clear" w:color="auto" w:fill="D9D9D9"/>
          </w:tcPr>
          <w:p w14:paraId="2DC7C865" w14:textId="090C969B" w:rsidR="005755DB" w:rsidRPr="0065766C" w:rsidRDefault="005755DB" w:rsidP="005755DB">
            <w:pPr>
              <w:pStyle w:val="LightGrid-Accent31"/>
              <w:tabs>
                <w:tab w:val="num" w:pos="720"/>
              </w:tabs>
              <w:spacing w:before="60" w:after="60" w:line="240" w:lineRule="auto"/>
              <w:ind w:left="0"/>
              <w:rPr>
                <w:rFonts w:asciiTheme="minorHAnsi" w:hAnsiTheme="minorHAnsi" w:cstheme="minorHAnsi"/>
                <w:b/>
              </w:rPr>
            </w:pPr>
            <w:r w:rsidRPr="0065766C">
              <w:rPr>
                <w:rFonts w:asciiTheme="minorHAnsi" w:hAnsiTheme="minorHAnsi" w:cstheme="minorHAnsi"/>
                <w:b/>
              </w:rPr>
              <w:t xml:space="preserve">Department </w:t>
            </w:r>
            <w:r w:rsidR="00EE578C" w:rsidRPr="0065766C">
              <w:rPr>
                <w:rFonts w:asciiTheme="minorHAnsi" w:hAnsiTheme="minorHAnsi" w:cstheme="minorHAnsi"/>
                <w:b/>
              </w:rPr>
              <w:t>of Unemployment Assistance ID Number</w:t>
            </w:r>
            <w:r w:rsidR="0018206D" w:rsidRPr="0065766C">
              <w:rPr>
                <w:rFonts w:asciiTheme="minorHAnsi" w:hAnsiTheme="minorHAnsi" w:cstheme="minorHAnsi"/>
                <w:b/>
              </w:rPr>
              <w:t xml:space="preserve"> (DUA </w:t>
            </w:r>
            <w:proofErr w:type="gramStart"/>
            <w:r w:rsidR="0018206D" w:rsidRPr="0065766C">
              <w:rPr>
                <w:rFonts w:asciiTheme="minorHAnsi" w:hAnsiTheme="minorHAnsi" w:cstheme="minorHAnsi"/>
                <w:b/>
              </w:rPr>
              <w:t>ID)</w:t>
            </w:r>
            <w:r w:rsidR="00EE578C" w:rsidRPr="0065766C">
              <w:rPr>
                <w:rFonts w:asciiTheme="minorHAnsi" w:hAnsiTheme="minorHAnsi" w:cstheme="minorHAnsi"/>
                <w:b/>
              </w:rPr>
              <w:t>^</w:t>
            </w:r>
            <w:proofErr w:type="gramEnd"/>
          </w:p>
        </w:tc>
        <w:tc>
          <w:tcPr>
            <w:tcW w:w="1800" w:type="dxa"/>
            <w:gridSpan w:val="5"/>
            <w:tcBorders>
              <w:right w:val="single" w:sz="4" w:space="0" w:color="auto"/>
            </w:tcBorders>
          </w:tcPr>
          <w:p w14:paraId="645F8522" w14:textId="7FAE8BC2" w:rsidR="005755DB" w:rsidRPr="0065766C" w:rsidRDefault="005755DB" w:rsidP="00851894">
            <w:pPr>
              <w:pStyle w:val="LightGrid-Accent31"/>
              <w:tabs>
                <w:tab w:val="num" w:pos="720"/>
              </w:tabs>
              <w:spacing w:after="0" w:line="240" w:lineRule="auto"/>
              <w:ind w:left="0"/>
              <w:rPr>
                <w:rFonts w:asciiTheme="minorHAnsi" w:hAnsiTheme="minorHAnsi" w:cstheme="minorHAnsi"/>
                <w:b/>
              </w:rPr>
            </w:pPr>
          </w:p>
        </w:tc>
        <w:tc>
          <w:tcPr>
            <w:tcW w:w="2250" w:type="dxa"/>
            <w:gridSpan w:val="3"/>
            <w:tcBorders>
              <w:right w:val="single" w:sz="4" w:space="0" w:color="auto"/>
            </w:tcBorders>
            <w:shd w:val="clear" w:color="auto" w:fill="D9D9D9"/>
          </w:tcPr>
          <w:p w14:paraId="3F835D44" w14:textId="0F581124" w:rsidR="005755DB" w:rsidRPr="0065766C" w:rsidRDefault="005755DB" w:rsidP="005755DB">
            <w:pPr>
              <w:pStyle w:val="LightGrid-Accent31"/>
              <w:tabs>
                <w:tab w:val="num" w:pos="720"/>
              </w:tabs>
              <w:spacing w:before="60" w:after="60" w:line="240" w:lineRule="auto"/>
              <w:ind w:left="0"/>
              <w:rPr>
                <w:rFonts w:asciiTheme="minorHAnsi" w:hAnsiTheme="minorHAnsi" w:cstheme="minorHAnsi"/>
                <w:b/>
              </w:rPr>
            </w:pPr>
            <w:r w:rsidRPr="0065766C">
              <w:rPr>
                <w:rFonts w:asciiTheme="minorHAnsi" w:hAnsiTheme="minorHAnsi" w:cstheme="minorHAnsi"/>
                <w:b/>
                <w:shd w:val="clear" w:color="auto" w:fill="D9D9D9"/>
              </w:rPr>
              <w:t>Federal Employer</w:t>
            </w:r>
            <w:r w:rsidR="00EE578C" w:rsidRPr="0065766C">
              <w:rPr>
                <w:rFonts w:asciiTheme="minorHAnsi" w:hAnsiTheme="minorHAnsi" w:cstheme="minorHAnsi"/>
                <w:b/>
              </w:rPr>
              <w:t xml:space="preserve"> ID Number</w:t>
            </w:r>
            <w:r w:rsidR="0002173D" w:rsidRPr="0065766C">
              <w:rPr>
                <w:rFonts w:asciiTheme="minorHAnsi" w:hAnsiTheme="minorHAnsi" w:cstheme="minorHAnsi"/>
                <w:b/>
              </w:rPr>
              <w:t xml:space="preserve"> </w:t>
            </w:r>
            <w:r w:rsidR="00EB1346" w:rsidRPr="0065766C">
              <w:rPr>
                <w:rFonts w:asciiTheme="minorHAnsi" w:hAnsiTheme="minorHAnsi" w:cstheme="minorHAnsi"/>
                <w:b/>
              </w:rPr>
              <w:t>(FEIN)</w:t>
            </w:r>
            <w:r w:rsidR="00EE578C" w:rsidRPr="0065766C">
              <w:rPr>
                <w:rFonts w:asciiTheme="minorHAnsi" w:hAnsiTheme="minorHAnsi" w:cstheme="minorHAnsi"/>
                <w:b/>
              </w:rPr>
              <w:t>^</w:t>
            </w:r>
          </w:p>
        </w:tc>
        <w:tc>
          <w:tcPr>
            <w:tcW w:w="1800" w:type="dxa"/>
            <w:tcBorders>
              <w:left w:val="single" w:sz="4" w:space="0" w:color="auto"/>
            </w:tcBorders>
          </w:tcPr>
          <w:p w14:paraId="2D9DD378" w14:textId="77777777" w:rsidR="005755DB" w:rsidRPr="0065766C" w:rsidRDefault="005755DB" w:rsidP="005755DB">
            <w:pPr>
              <w:pStyle w:val="LightGrid-Accent31"/>
              <w:tabs>
                <w:tab w:val="num" w:pos="720"/>
              </w:tabs>
              <w:spacing w:after="0" w:line="240" w:lineRule="auto"/>
              <w:ind w:left="0"/>
              <w:rPr>
                <w:rFonts w:asciiTheme="minorHAnsi" w:hAnsiTheme="minorHAnsi" w:cstheme="minorHAnsi"/>
                <w:b/>
              </w:rPr>
            </w:pPr>
          </w:p>
        </w:tc>
      </w:tr>
      <w:tr w:rsidR="00851894" w:rsidRPr="0065766C" w14:paraId="345F17C9" w14:textId="77777777" w:rsidTr="00851894">
        <w:trPr>
          <w:trHeight w:val="620"/>
        </w:trPr>
        <w:tc>
          <w:tcPr>
            <w:tcW w:w="3955" w:type="dxa"/>
            <w:gridSpan w:val="2"/>
            <w:shd w:val="clear" w:color="auto" w:fill="D9D9D9"/>
          </w:tcPr>
          <w:p w14:paraId="7143FED2" w14:textId="38E048DD" w:rsidR="00851894" w:rsidRPr="0065766C" w:rsidRDefault="00851894" w:rsidP="00EB1346">
            <w:pPr>
              <w:pStyle w:val="LightGrid-Accent31"/>
              <w:tabs>
                <w:tab w:val="num" w:pos="720"/>
              </w:tabs>
              <w:spacing w:before="60" w:after="60" w:line="240" w:lineRule="auto"/>
              <w:ind w:left="0"/>
              <w:rPr>
                <w:rFonts w:asciiTheme="minorHAnsi" w:hAnsiTheme="minorHAnsi" w:cstheme="minorHAnsi"/>
                <w:b/>
              </w:rPr>
            </w:pPr>
            <w:r w:rsidRPr="0065766C">
              <w:rPr>
                <w:rFonts w:asciiTheme="minorHAnsi" w:hAnsiTheme="minorHAnsi" w:cstheme="minorHAnsi"/>
                <w:b/>
              </w:rPr>
              <w:t>Total Program Design Funds Requested</w:t>
            </w:r>
            <w:r w:rsidR="00DA0BD2" w:rsidRPr="0065766C">
              <w:rPr>
                <w:rFonts w:asciiTheme="minorHAnsi" w:hAnsiTheme="minorHAnsi" w:cstheme="minorHAnsi"/>
                <w:b/>
              </w:rPr>
              <w:t>^</w:t>
            </w:r>
            <w:r w:rsidRPr="0065766C">
              <w:rPr>
                <w:rFonts w:asciiTheme="minorHAnsi" w:hAnsiTheme="minorHAnsi" w:cstheme="minorHAnsi"/>
                <w:b/>
              </w:rPr>
              <w:t xml:space="preserve"> </w:t>
            </w:r>
            <w:r w:rsidRPr="0065766C">
              <w:rPr>
                <w:rFonts w:asciiTheme="minorHAnsi" w:hAnsiTheme="minorHAnsi" w:cstheme="minorHAnsi"/>
                <w:bCs/>
                <w:i/>
                <w:iCs/>
              </w:rPr>
              <w:t>(up to maximum of $25,000)</w:t>
            </w:r>
          </w:p>
        </w:tc>
        <w:tc>
          <w:tcPr>
            <w:tcW w:w="5850" w:type="dxa"/>
            <w:gridSpan w:val="9"/>
          </w:tcPr>
          <w:p w14:paraId="5893ACF5" w14:textId="663491D4" w:rsidR="00851894" w:rsidRPr="0065766C" w:rsidRDefault="00851894" w:rsidP="005755DB">
            <w:pPr>
              <w:pStyle w:val="LightGrid-Accent31"/>
              <w:tabs>
                <w:tab w:val="num" w:pos="720"/>
              </w:tabs>
              <w:spacing w:after="0" w:line="240" w:lineRule="auto"/>
              <w:ind w:left="0"/>
              <w:rPr>
                <w:rFonts w:asciiTheme="minorHAnsi" w:hAnsiTheme="minorHAnsi" w:cstheme="minorHAnsi"/>
                <w:b/>
              </w:rPr>
            </w:pPr>
          </w:p>
        </w:tc>
      </w:tr>
      <w:tr w:rsidR="00DA0BD2" w:rsidRPr="0065766C" w14:paraId="42A009BC" w14:textId="77777777" w:rsidTr="00E35961">
        <w:trPr>
          <w:trHeight w:val="620"/>
        </w:trPr>
        <w:tc>
          <w:tcPr>
            <w:tcW w:w="3955" w:type="dxa"/>
            <w:gridSpan w:val="2"/>
            <w:shd w:val="clear" w:color="auto" w:fill="D9D9D9"/>
            <w:vAlign w:val="center"/>
          </w:tcPr>
          <w:p w14:paraId="6F841813" w14:textId="188EC9CC" w:rsidR="00DA0BD2" w:rsidRPr="0065766C" w:rsidRDefault="00DA0BD2" w:rsidP="00DA0BD2">
            <w:pPr>
              <w:pStyle w:val="LightGrid-Accent31"/>
              <w:tabs>
                <w:tab w:val="num" w:pos="720"/>
              </w:tabs>
              <w:spacing w:before="60" w:after="60" w:line="240" w:lineRule="auto"/>
              <w:ind w:left="0"/>
              <w:rPr>
                <w:rFonts w:asciiTheme="minorHAnsi" w:hAnsiTheme="minorHAnsi" w:cstheme="minorHAnsi"/>
                <w:b/>
              </w:rPr>
            </w:pPr>
            <w:r w:rsidRPr="0065766C">
              <w:rPr>
                <w:rFonts w:asciiTheme="minorHAnsi" w:hAnsiTheme="minorHAnsi" w:cstheme="minorHAnsi"/>
                <w:b/>
              </w:rPr>
              <w:t>Cities and Towns Served by Program^</w:t>
            </w:r>
          </w:p>
          <w:p w14:paraId="03187DBA" w14:textId="2F050B02" w:rsidR="00DA0BD2" w:rsidRPr="0065766C" w:rsidRDefault="00DA0BD2" w:rsidP="00DA0BD2">
            <w:pPr>
              <w:pStyle w:val="LightGrid-Accent31"/>
              <w:tabs>
                <w:tab w:val="num" w:pos="720"/>
              </w:tabs>
              <w:spacing w:before="60" w:after="60" w:line="240" w:lineRule="auto"/>
              <w:ind w:left="0"/>
              <w:rPr>
                <w:rFonts w:asciiTheme="minorHAnsi" w:hAnsiTheme="minorHAnsi" w:cstheme="minorHAnsi"/>
                <w:b/>
              </w:rPr>
            </w:pPr>
            <w:r w:rsidRPr="0065766C">
              <w:rPr>
                <w:rFonts w:asciiTheme="minorHAnsi" w:hAnsiTheme="minorHAnsi" w:cstheme="minorHAnsi"/>
                <w:i/>
              </w:rPr>
              <w:t>(up to 3)</w:t>
            </w:r>
          </w:p>
        </w:tc>
        <w:tc>
          <w:tcPr>
            <w:tcW w:w="5850" w:type="dxa"/>
            <w:gridSpan w:val="9"/>
          </w:tcPr>
          <w:p w14:paraId="15393D2E" w14:textId="77777777" w:rsidR="00DA0BD2" w:rsidRPr="0065766C" w:rsidRDefault="00DA0BD2" w:rsidP="00DA0BD2">
            <w:pPr>
              <w:pStyle w:val="LightGrid-Accent31"/>
              <w:tabs>
                <w:tab w:val="num" w:pos="720"/>
              </w:tabs>
              <w:spacing w:after="0" w:line="240" w:lineRule="auto"/>
              <w:ind w:left="0"/>
              <w:rPr>
                <w:rFonts w:asciiTheme="minorHAnsi" w:eastAsia="MS Gothic" w:hAnsiTheme="minorHAnsi" w:cstheme="minorHAnsi"/>
              </w:rPr>
            </w:pPr>
          </w:p>
          <w:p w14:paraId="5D9BF201" w14:textId="77777777" w:rsidR="00DA0BD2" w:rsidRPr="0065766C" w:rsidRDefault="00DA0BD2" w:rsidP="00DA0BD2">
            <w:pPr>
              <w:pStyle w:val="LightGrid-Accent31"/>
              <w:tabs>
                <w:tab w:val="num" w:pos="720"/>
              </w:tabs>
              <w:spacing w:after="0" w:line="240" w:lineRule="auto"/>
              <w:ind w:left="0"/>
              <w:rPr>
                <w:rFonts w:asciiTheme="minorHAnsi" w:hAnsiTheme="minorHAnsi" w:cstheme="minorHAnsi"/>
                <w:b/>
              </w:rPr>
            </w:pPr>
          </w:p>
        </w:tc>
      </w:tr>
      <w:tr w:rsidR="00DA0BD2" w:rsidRPr="0065766C" w14:paraId="71F3ADA5" w14:textId="77777777" w:rsidTr="00E35961">
        <w:trPr>
          <w:trHeight w:val="620"/>
        </w:trPr>
        <w:tc>
          <w:tcPr>
            <w:tcW w:w="3955" w:type="dxa"/>
            <w:gridSpan w:val="2"/>
            <w:shd w:val="clear" w:color="auto" w:fill="D9D9D9"/>
            <w:vAlign w:val="center"/>
          </w:tcPr>
          <w:p w14:paraId="7234D2E9" w14:textId="1B0B38CD" w:rsidR="00DA0BD2" w:rsidRPr="0065766C" w:rsidRDefault="00DA0BD2" w:rsidP="00DA0BD2">
            <w:pPr>
              <w:pStyle w:val="LightGrid-Accent31"/>
              <w:tabs>
                <w:tab w:val="num" w:pos="720"/>
              </w:tabs>
              <w:spacing w:before="60" w:after="60" w:line="240" w:lineRule="auto"/>
              <w:ind w:left="0"/>
              <w:rPr>
                <w:rFonts w:asciiTheme="minorHAnsi" w:hAnsiTheme="minorHAnsi" w:cstheme="minorHAnsi"/>
                <w:b/>
              </w:rPr>
            </w:pPr>
            <w:r w:rsidRPr="0065766C">
              <w:rPr>
                <w:rFonts w:asciiTheme="minorHAnsi" w:hAnsiTheme="minorHAnsi" w:cstheme="minorHAnsi"/>
                <w:b/>
              </w:rPr>
              <w:t>Target Industry and Occupation^</w:t>
            </w:r>
          </w:p>
        </w:tc>
        <w:tc>
          <w:tcPr>
            <w:tcW w:w="5850" w:type="dxa"/>
            <w:gridSpan w:val="9"/>
          </w:tcPr>
          <w:p w14:paraId="4B87DFE8" w14:textId="0A41B955" w:rsidR="00DA0BD2" w:rsidRPr="0065766C" w:rsidRDefault="004973C2" w:rsidP="00DA0BD2">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129405527"/>
                <w14:checkbox>
                  <w14:checked w14:val="0"/>
                  <w14:checkedState w14:val="2612" w14:font="MS Gothic"/>
                  <w14:uncheckedState w14:val="2610" w14:font="MS Gothic"/>
                </w14:checkbox>
              </w:sdtPr>
              <w:sdtContent>
                <w:r w:rsidR="00DA0BD2" w:rsidRPr="0065766C">
                  <w:rPr>
                    <w:rFonts w:ascii="Segoe UI Symbol" w:eastAsia="MS Gothic" w:hAnsi="Segoe UI Symbol" w:cs="Segoe UI Symbol"/>
                  </w:rPr>
                  <w:t>☐</w:t>
                </w:r>
              </w:sdtContent>
            </w:sdt>
            <w:r w:rsidR="00DA0BD2" w:rsidRPr="0065766C">
              <w:rPr>
                <w:rFonts w:asciiTheme="minorHAnsi" w:hAnsiTheme="minorHAnsi" w:cstheme="minorHAnsi"/>
              </w:rPr>
              <w:t xml:space="preserve">  IT:  ____________________________________________</w:t>
            </w:r>
          </w:p>
          <w:p w14:paraId="36A5AA56" w14:textId="56100FBE" w:rsidR="00DA0BD2" w:rsidRPr="0065766C" w:rsidRDefault="004973C2" w:rsidP="00DA0BD2">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1768072045"/>
                <w14:checkbox>
                  <w14:checked w14:val="0"/>
                  <w14:checkedState w14:val="2612" w14:font="MS Gothic"/>
                  <w14:uncheckedState w14:val="2610" w14:font="MS Gothic"/>
                </w14:checkbox>
              </w:sdtPr>
              <w:sdtContent>
                <w:r w:rsidR="00DA0BD2" w:rsidRPr="0065766C">
                  <w:rPr>
                    <w:rFonts w:ascii="Segoe UI Symbol" w:eastAsia="MS Gothic" w:hAnsi="Segoe UI Symbol" w:cs="Segoe UI Symbol"/>
                  </w:rPr>
                  <w:t>☐</w:t>
                </w:r>
              </w:sdtContent>
            </w:sdt>
            <w:r w:rsidR="00DA0BD2" w:rsidRPr="0065766C">
              <w:rPr>
                <w:rFonts w:asciiTheme="minorHAnsi" w:hAnsiTheme="minorHAnsi" w:cstheme="minorHAnsi"/>
              </w:rPr>
              <w:t xml:space="preserve">  Health Care:  ____________________________________</w:t>
            </w:r>
          </w:p>
          <w:p w14:paraId="0C848408" w14:textId="0A816441" w:rsidR="00DA0BD2" w:rsidRPr="0065766C" w:rsidRDefault="004973C2" w:rsidP="00DA0BD2">
            <w:pPr>
              <w:pStyle w:val="LightGrid-Accent31"/>
              <w:tabs>
                <w:tab w:val="num" w:pos="720"/>
              </w:tabs>
              <w:spacing w:after="0" w:line="240" w:lineRule="auto"/>
              <w:ind w:left="0"/>
              <w:rPr>
                <w:rFonts w:asciiTheme="minorHAnsi" w:hAnsiTheme="minorHAnsi" w:cstheme="minorHAnsi"/>
              </w:rPr>
            </w:pPr>
            <w:sdt>
              <w:sdtPr>
                <w:rPr>
                  <w:rFonts w:asciiTheme="minorHAnsi" w:eastAsia="MS Gothic" w:hAnsiTheme="minorHAnsi" w:cstheme="minorHAnsi"/>
                </w:rPr>
                <w:id w:val="-179590379"/>
                <w14:checkbox>
                  <w14:checked w14:val="0"/>
                  <w14:checkedState w14:val="2612" w14:font="MS Gothic"/>
                  <w14:uncheckedState w14:val="2610" w14:font="MS Gothic"/>
                </w14:checkbox>
              </w:sdtPr>
              <w:sdtContent>
                <w:r w:rsidR="00DA0BD2" w:rsidRPr="0065766C">
                  <w:rPr>
                    <w:rFonts w:ascii="Segoe UI Symbol" w:eastAsia="MS Gothic" w:hAnsi="Segoe UI Symbol" w:cs="Segoe UI Symbol"/>
                  </w:rPr>
                  <w:t>☐</w:t>
                </w:r>
              </w:sdtContent>
            </w:sdt>
            <w:r w:rsidR="00DA0BD2" w:rsidRPr="0065766C">
              <w:rPr>
                <w:rFonts w:asciiTheme="minorHAnsi" w:hAnsiTheme="minorHAnsi" w:cstheme="minorHAnsi"/>
              </w:rPr>
              <w:t xml:space="preserve">  Advanced Manufacturing: _________________________</w:t>
            </w:r>
          </w:p>
          <w:p w14:paraId="6F8C3C56" w14:textId="4138E1BC" w:rsidR="00DA0BD2" w:rsidRPr="0065766C" w:rsidRDefault="004973C2" w:rsidP="00DA0BD2">
            <w:pPr>
              <w:pStyle w:val="LightGrid-Accent31"/>
              <w:tabs>
                <w:tab w:val="num" w:pos="720"/>
              </w:tabs>
              <w:spacing w:after="0" w:line="240" w:lineRule="auto"/>
              <w:ind w:left="0"/>
              <w:rPr>
                <w:rFonts w:asciiTheme="minorHAnsi" w:hAnsiTheme="minorHAnsi" w:cstheme="minorHAnsi"/>
                <w:b/>
              </w:rPr>
            </w:pPr>
            <w:sdt>
              <w:sdtPr>
                <w:rPr>
                  <w:rFonts w:asciiTheme="minorHAnsi" w:eastAsia="MS Gothic" w:hAnsiTheme="minorHAnsi" w:cstheme="minorHAnsi"/>
                </w:rPr>
                <w:id w:val="1533150349"/>
                <w14:checkbox>
                  <w14:checked w14:val="0"/>
                  <w14:checkedState w14:val="2612" w14:font="MS Gothic"/>
                  <w14:uncheckedState w14:val="2610" w14:font="MS Gothic"/>
                </w14:checkbox>
              </w:sdtPr>
              <w:sdtContent>
                <w:r w:rsidR="00DA0BD2" w:rsidRPr="0065766C">
                  <w:rPr>
                    <w:rFonts w:ascii="Segoe UI Symbol" w:eastAsia="MS Gothic" w:hAnsi="Segoe UI Symbol" w:cs="Segoe UI Symbol"/>
                  </w:rPr>
                  <w:t>☐</w:t>
                </w:r>
              </w:sdtContent>
            </w:sdt>
            <w:r w:rsidR="00DA0BD2" w:rsidRPr="0065766C">
              <w:rPr>
                <w:rFonts w:asciiTheme="minorHAnsi" w:hAnsiTheme="minorHAnsi" w:cstheme="minorHAnsi"/>
              </w:rPr>
              <w:t xml:space="preserve">  Other:  ________________________________________</w:t>
            </w:r>
          </w:p>
        </w:tc>
      </w:tr>
      <w:tr w:rsidR="00DA0BD2" w:rsidRPr="0065766C" w14:paraId="0C3FE0AB" w14:textId="77777777" w:rsidTr="00E35961">
        <w:trPr>
          <w:trHeight w:val="512"/>
        </w:trPr>
        <w:tc>
          <w:tcPr>
            <w:tcW w:w="9805" w:type="dxa"/>
            <w:gridSpan w:val="11"/>
            <w:shd w:val="clear" w:color="auto" w:fill="BFBFBF"/>
            <w:vAlign w:val="center"/>
          </w:tcPr>
          <w:p w14:paraId="5CE249B7" w14:textId="0433CD28" w:rsidR="00DA0BD2" w:rsidRPr="0065766C" w:rsidRDefault="00DA0BD2" w:rsidP="00DA0BD2">
            <w:pPr>
              <w:pStyle w:val="ListParagraph"/>
              <w:spacing w:after="0" w:line="240" w:lineRule="auto"/>
              <w:ind w:left="0"/>
              <w:jc w:val="center"/>
              <w:rPr>
                <w:rFonts w:asciiTheme="minorHAnsi" w:hAnsiTheme="minorHAnsi" w:cstheme="minorHAnsi"/>
                <w:b/>
                <w:sz w:val="24"/>
                <w:szCs w:val="24"/>
              </w:rPr>
            </w:pPr>
            <w:r w:rsidRPr="0065766C">
              <w:rPr>
                <w:rFonts w:asciiTheme="minorHAnsi" w:hAnsiTheme="minorHAnsi" w:cstheme="minorHAnsi"/>
                <w:b/>
                <w:sz w:val="24"/>
                <w:szCs w:val="24"/>
              </w:rPr>
              <w:t>PROPOSAL SUMMARY</w:t>
            </w:r>
          </w:p>
          <w:p w14:paraId="4AE69DC8" w14:textId="7032DFD9" w:rsidR="00DA0BD2" w:rsidRPr="0065766C" w:rsidRDefault="00DA0BD2" w:rsidP="00DA0BD2">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i/>
                <w:sz w:val="20"/>
                <w:szCs w:val="20"/>
              </w:rPr>
              <w:t xml:space="preserve">In the space provided below, please provide a brief summary of your proposal in </w:t>
            </w:r>
            <w:r w:rsidRPr="0065766C">
              <w:rPr>
                <w:rFonts w:asciiTheme="minorHAnsi" w:hAnsiTheme="minorHAnsi" w:cstheme="minorHAnsi"/>
                <w:b/>
                <w:bCs/>
                <w:i/>
                <w:sz w:val="20"/>
                <w:szCs w:val="20"/>
                <w:u w:val="single"/>
              </w:rPr>
              <w:t>no more than</w:t>
            </w:r>
            <w:r w:rsidRPr="0065766C">
              <w:rPr>
                <w:rFonts w:asciiTheme="minorHAnsi" w:hAnsiTheme="minorHAnsi" w:cstheme="minorHAnsi"/>
                <w:iCs/>
                <w:sz w:val="20"/>
                <w:szCs w:val="20"/>
                <w:u w:val="single"/>
              </w:rPr>
              <w:t xml:space="preserve"> </w:t>
            </w:r>
            <w:r w:rsidRPr="0065766C">
              <w:rPr>
                <w:rFonts w:asciiTheme="minorHAnsi" w:hAnsiTheme="minorHAnsi" w:cstheme="minorHAnsi"/>
                <w:b/>
                <w:i/>
                <w:sz w:val="20"/>
                <w:szCs w:val="20"/>
                <w:u w:val="single"/>
              </w:rPr>
              <w:t>400 words</w:t>
            </w:r>
            <w:r w:rsidRPr="0065766C">
              <w:rPr>
                <w:rFonts w:asciiTheme="minorHAnsi" w:hAnsiTheme="minorHAnsi" w:cstheme="minorHAnsi"/>
                <w:i/>
                <w:sz w:val="20"/>
                <w:szCs w:val="20"/>
              </w:rPr>
              <w:t>. Please keep in mind that if your application is awarded funding, this summary will be used in public announcements.</w:t>
            </w:r>
          </w:p>
        </w:tc>
      </w:tr>
      <w:tr w:rsidR="00DA0BD2" w:rsidRPr="0065766C" w14:paraId="13603B3F" w14:textId="77777777" w:rsidTr="00DA0BD2">
        <w:trPr>
          <w:trHeight w:val="512"/>
        </w:trPr>
        <w:tc>
          <w:tcPr>
            <w:tcW w:w="9805" w:type="dxa"/>
            <w:gridSpan w:val="11"/>
            <w:shd w:val="clear" w:color="auto" w:fill="auto"/>
          </w:tcPr>
          <w:p w14:paraId="6AC27706" w14:textId="77777777" w:rsidR="00DA0BD2" w:rsidRPr="0065766C" w:rsidRDefault="00DA0BD2" w:rsidP="00DA0BD2">
            <w:pPr>
              <w:pStyle w:val="LightGrid-Accent31"/>
              <w:tabs>
                <w:tab w:val="num" w:pos="720"/>
              </w:tabs>
              <w:spacing w:after="0" w:line="240" w:lineRule="auto"/>
              <w:ind w:left="0"/>
              <w:rPr>
                <w:rFonts w:asciiTheme="minorHAnsi" w:hAnsiTheme="minorHAnsi" w:cstheme="minorHAnsi"/>
              </w:rPr>
            </w:pPr>
            <w:r w:rsidRPr="0065766C">
              <w:rPr>
                <w:rFonts w:asciiTheme="minorHAnsi" w:hAnsiTheme="minorHAnsi" w:cstheme="minorHAnsi"/>
              </w:rPr>
              <w:t xml:space="preserve"> </w:t>
            </w:r>
          </w:p>
          <w:p w14:paraId="415D104C" w14:textId="77777777" w:rsidR="00DA0BD2" w:rsidRPr="0065766C" w:rsidRDefault="00DA0BD2" w:rsidP="00DA0BD2">
            <w:pPr>
              <w:pStyle w:val="LightGrid-Accent31"/>
              <w:tabs>
                <w:tab w:val="num" w:pos="720"/>
              </w:tabs>
              <w:spacing w:after="0" w:line="240" w:lineRule="auto"/>
              <w:ind w:left="0"/>
              <w:rPr>
                <w:rFonts w:asciiTheme="minorHAnsi" w:hAnsiTheme="minorHAnsi" w:cstheme="minorHAnsi"/>
              </w:rPr>
            </w:pPr>
          </w:p>
          <w:p w14:paraId="2A471BC3" w14:textId="77777777" w:rsidR="00DA0BD2" w:rsidRPr="0065766C" w:rsidRDefault="00DA0BD2" w:rsidP="00DA0BD2">
            <w:pPr>
              <w:pStyle w:val="LightGrid-Accent31"/>
              <w:tabs>
                <w:tab w:val="num" w:pos="720"/>
              </w:tabs>
              <w:spacing w:after="0" w:line="240" w:lineRule="auto"/>
              <w:ind w:left="0"/>
              <w:rPr>
                <w:rFonts w:asciiTheme="minorHAnsi" w:hAnsiTheme="minorHAnsi" w:cstheme="minorHAnsi"/>
              </w:rPr>
            </w:pPr>
          </w:p>
          <w:p w14:paraId="1BCB2D94" w14:textId="77777777" w:rsidR="00DA0BD2" w:rsidRPr="0065766C" w:rsidRDefault="00DA0BD2" w:rsidP="00DA0BD2">
            <w:pPr>
              <w:pStyle w:val="LightGrid-Accent31"/>
              <w:tabs>
                <w:tab w:val="num" w:pos="720"/>
              </w:tabs>
              <w:spacing w:after="0" w:line="240" w:lineRule="auto"/>
              <w:ind w:left="0"/>
              <w:rPr>
                <w:rFonts w:asciiTheme="minorHAnsi" w:hAnsiTheme="minorHAnsi" w:cstheme="minorHAnsi"/>
              </w:rPr>
            </w:pPr>
          </w:p>
          <w:p w14:paraId="5CA03E10" w14:textId="556BF11C" w:rsidR="00DA0BD2" w:rsidRDefault="00DA0BD2" w:rsidP="00DA0BD2">
            <w:pPr>
              <w:pStyle w:val="LightGrid-Accent31"/>
              <w:tabs>
                <w:tab w:val="num" w:pos="720"/>
              </w:tabs>
              <w:spacing w:after="0" w:line="240" w:lineRule="auto"/>
              <w:ind w:left="0"/>
              <w:rPr>
                <w:rFonts w:asciiTheme="minorHAnsi" w:hAnsiTheme="minorHAnsi" w:cstheme="minorHAnsi"/>
              </w:rPr>
            </w:pPr>
          </w:p>
          <w:p w14:paraId="290D9E68" w14:textId="0A82D074" w:rsidR="00396DD8" w:rsidRDefault="00396DD8" w:rsidP="00DA0BD2">
            <w:pPr>
              <w:pStyle w:val="LightGrid-Accent31"/>
              <w:tabs>
                <w:tab w:val="num" w:pos="720"/>
              </w:tabs>
              <w:spacing w:after="0" w:line="240" w:lineRule="auto"/>
              <w:ind w:left="0"/>
              <w:rPr>
                <w:rFonts w:asciiTheme="minorHAnsi" w:hAnsiTheme="minorHAnsi" w:cstheme="minorHAnsi"/>
              </w:rPr>
            </w:pPr>
          </w:p>
          <w:p w14:paraId="5783AF5B" w14:textId="71EB1F41" w:rsidR="00396DD8" w:rsidRDefault="00396DD8" w:rsidP="00DA0BD2">
            <w:pPr>
              <w:pStyle w:val="LightGrid-Accent31"/>
              <w:tabs>
                <w:tab w:val="num" w:pos="720"/>
              </w:tabs>
              <w:spacing w:after="0" w:line="240" w:lineRule="auto"/>
              <w:ind w:left="0"/>
              <w:rPr>
                <w:rFonts w:asciiTheme="minorHAnsi" w:hAnsiTheme="minorHAnsi" w:cstheme="minorHAnsi"/>
              </w:rPr>
            </w:pPr>
          </w:p>
          <w:p w14:paraId="641B01B6" w14:textId="7B1DA21E" w:rsidR="00396DD8" w:rsidRDefault="00396DD8" w:rsidP="00DA0BD2">
            <w:pPr>
              <w:pStyle w:val="LightGrid-Accent31"/>
              <w:tabs>
                <w:tab w:val="num" w:pos="720"/>
              </w:tabs>
              <w:spacing w:after="0" w:line="240" w:lineRule="auto"/>
              <w:ind w:left="0"/>
              <w:rPr>
                <w:rFonts w:asciiTheme="minorHAnsi" w:hAnsiTheme="minorHAnsi" w:cstheme="minorHAnsi"/>
              </w:rPr>
            </w:pPr>
          </w:p>
          <w:p w14:paraId="3AE15488" w14:textId="7174B427" w:rsidR="00396DD8" w:rsidRDefault="00396DD8" w:rsidP="00DA0BD2">
            <w:pPr>
              <w:pStyle w:val="LightGrid-Accent31"/>
              <w:tabs>
                <w:tab w:val="num" w:pos="720"/>
              </w:tabs>
              <w:spacing w:after="0" w:line="240" w:lineRule="auto"/>
              <w:ind w:left="0"/>
              <w:rPr>
                <w:rFonts w:asciiTheme="minorHAnsi" w:hAnsiTheme="minorHAnsi" w:cstheme="minorHAnsi"/>
              </w:rPr>
            </w:pPr>
          </w:p>
          <w:p w14:paraId="469B3F1B" w14:textId="4CD0D469" w:rsidR="006B08B2" w:rsidRDefault="006B08B2" w:rsidP="00DA0BD2">
            <w:pPr>
              <w:pStyle w:val="LightGrid-Accent31"/>
              <w:tabs>
                <w:tab w:val="num" w:pos="720"/>
              </w:tabs>
              <w:spacing w:after="0" w:line="240" w:lineRule="auto"/>
              <w:ind w:left="0"/>
              <w:rPr>
                <w:rFonts w:asciiTheme="minorHAnsi" w:hAnsiTheme="minorHAnsi" w:cstheme="minorHAnsi"/>
              </w:rPr>
            </w:pPr>
          </w:p>
          <w:p w14:paraId="0271A5AD" w14:textId="77777777" w:rsidR="006B08B2" w:rsidRPr="0065766C" w:rsidRDefault="006B08B2" w:rsidP="00DA0BD2">
            <w:pPr>
              <w:pStyle w:val="LightGrid-Accent31"/>
              <w:tabs>
                <w:tab w:val="num" w:pos="720"/>
              </w:tabs>
              <w:spacing w:after="0" w:line="240" w:lineRule="auto"/>
              <w:ind w:left="0"/>
              <w:rPr>
                <w:rFonts w:asciiTheme="minorHAnsi" w:hAnsiTheme="minorHAnsi" w:cstheme="minorHAnsi"/>
              </w:rPr>
            </w:pPr>
          </w:p>
          <w:p w14:paraId="74DB1276" w14:textId="77777777" w:rsidR="00DA0BD2" w:rsidRPr="0065766C" w:rsidRDefault="00DA0BD2" w:rsidP="00DA0BD2">
            <w:pPr>
              <w:pStyle w:val="LightGrid-Accent31"/>
              <w:tabs>
                <w:tab w:val="num" w:pos="720"/>
              </w:tabs>
              <w:spacing w:after="0" w:line="240" w:lineRule="auto"/>
              <w:ind w:left="0"/>
              <w:jc w:val="center"/>
              <w:rPr>
                <w:rFonts w:asciiTheme="minorHAnsi" w:hAnsiTheme="minorHAnsi" w:cstheme="minorHAnsi"/>
                <w:b/>
                <w:sz w:val="24"/>
              </w:rPr>
            </w:pPr>
          </w:p>
        </w:tc>
      </w:tr>
      <w:tr w:rsidR="00DA0BD2" w:rsidRPr="0065766C" w14:paraId="251F7EFC" w14:textId="77777777" w:rsidTr="00803D7D">
        <w:trPr>
          <w:trHeight w:val="287"/>
        </w:trPr>
        <w:tc>
          <w:tcPr>
            <w:tcW w:w="9805" w:type="dxa"/>
            <w:gridSpan w:val="11"/>
            <w:shd w:val="clear" w:color="auto" w:fill="BFBFBF"/>
          </w:tcPr>
          <w:p w14:paraId="02EBA4D7" w14:textId="38561830" w:rsidR="00DA0BD2" w:rsidRPr="0065766C" w:rsidRDefault="00DA0BD2" w:rsidP="00F55888">
            <w:pPr>
              <w:pStyle w:val="LightGrid-Accent31"/>
              <w:tabs>
                <w:tab w:val="num" w:pos="720"/>
              </w:tabs>
              <w:spacing w:after="0" w:line="240" w:lineRule="auto"/>
              <w:ind w:left="0"/>
              <w:jc w:val="center"/>
              <w:rPr>
                <w:rFonts w:asciiTheme="minorHAnsi" w:hAnsiTheme="minorHAnsi" w:cstheme="minorHAnsi"/>
                <w:b/>
                <w:sz w:val="24"/>
              </w:rPr>
            </w:pPr>
            <w:r w:rsidRPr="0065766C">
              <w:rPr>
                <w:rFonts w:asciiTheme="minorHAnsi" w:hAnsiTheme="minorHAnsi" w:cstheme="minorHAnsi"/>
                <w:b/>
                <w:sz w:val="24"/>
              </w:rPr>
              <w:lastRenderedPageBreak/>
              <w:t>LEAD APPLICANT CONTACT INFORMATION</w:t>
            </w:r>
          </w:p>
        </w:tc>
      </w:tr>
      <w:tr w:rsidR="00325F71" w:rsidRPr="0065766C" w14:paraId="29F9724F" w14:textId="77777777" w:rsidTr="000B1738">
        <w:tc>
          <w:tcPr>
            <w:tcW w:w="2178" w:type="dxa"/>
            <w:shd w:val="clear" w:color="auto" w:fill="D9D9D9"/>
            <w:vAlign w:val="center"/>
          </w:tcPr>
          <w:p w14:paraId="099ABFE4" w14:textId="77777777" w:rsidR="00325F71" w:rsidRPr="0065766C" w:rsidRDefault="00325F71"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Role</w:t>
            </w:r>
          </w:p>
        </w:tc>
        <w:tc>
          <w:tcPr>
            <w:tcW w:w="2139" w:type="dxa"/>
            <w:gridSpan w:val="3"/>
            <w:shd w:val="clear" w:color="auto" w:fill="D9D9D9"/>
            <w:vAlign w:val="center"/>
          </w:tcPr>
          <w:p w14:paraId="10C0310C" w14:textId="77777777" w:rsidR="00325F71" w:rsidRPr="0065766C" w:rsidRDefault="00325F71"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Name / Title</w:t>
            </w:r>
          </w:p>
        </w:tc>
        <w:tc>
          <w:tcPr>
            <w:tcW w:w="1777" w:type="dxa"/>
            <w:gridSpan w:val="4"/>
            <w:shd w:val="clear" w:color="auto" w:fill="D9D9D9"/>
            <w:vAlign w:val="center"/>
          </w:tcPr>
          <w:p w14:paraId="38265B13" w14:textId="77777777" w:rsidR="00325F71" w:rsidRPr="0065766C" w:rsidRDefault="00223CA6"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Address</w:t>
            </w:r>
          </w:p>
        </w:tc>
        <w:tc>
          <w:tcPr>
            <w:tcW w:w="1484" w:type="dxa"/>
            <w:shd w:val="clear" w:color="auto" w:fill="D9D9D9"/>
            <w:vAlign w:val="center"/>
          </w:tcPr>
          <w:p w14:paraId="3280A6D8" w14:textId="77777777" w:rsidR="00325F71" w:rsidRPr="0065766C" w:rsidRDefault="00223CA6"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Phone</w:t>
            </w:r>
          </w:p>
        </w:tc>
        <w:tc>
          <w:tcPr>
            <w:tcW w:w="2227" w:type="dxa"/>
            <w:gridSpan w:val="2"/>
            <w:shd w:val="clear" w:color="auto" w:fill="D9D9D9"/>
            <w:vAlign w:val="center"/>
          </w:tcPr>
          <w:p w14:paraId="0C8D7620" w14:textId="77777777" w:rsidR="00325F71" w:rsidRPr="0065766C" w:rsidRDefault="00223CA6"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Email</w:t>
            </w:r>
          </w:p>
        </w:tc>
      </w:tr>
      <w:tr w:rsidR="00325F71" w:rsidRPr="0065766C" w14:paraId="0744AB80" w14:textId="77777777" w:rsidTr="00851894">
        <w:trPr>
          <w:trHeight w:val="872"/>
        </w:trPr>
        <w:tc>
          <w:tcPr>
            <w:tcW w:w="2178" w:type="dxa"/>
            <w:shd w:val="clear" w:color="auto" w:fill="D9D9D9"/>
          </w:tcPr>
          <w:p w14:paraId="61A2FB84" w14:textId="7B88899A"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Primary Contact Person</w:t>
            </w:r>
            <w:r w:rsidR="00EE578C" w:rsidRPr="0065766C">
              <w:rPr>
                <w:rFonts w:asciiTheme="minorHAnsi" w:hAnsiTheme="minorHAnsi" w:cstheme="minorHAnsi"/>
                <w:b/>
              </w:rPr>
              <w:t>^</w:t>
            </w:r>
            <w:r w:rsidRPr="0065766C">
              <w:rPr>
                <w:rFonts w:asciiTheme="minorHAnsi" w:hAnsiTheme="minorHAnsi" w:cstheme="minorHAnsi"/>
                <w:b/>
              </w:rPr>
              <w:t xml:space="preserve"> </w:t>
            </w:r>
            <w:r w:rsidRPr="0065766C">
              <w:rPr>
                <w:rFonts w:asciiTheme="minorHAnsi" w:hAnsiTheme="minorHAnsi" w:cstheme="minorHAnsi"/>
                <w:sz w:val="18"/>
              </w:rPr>
              <w:t>(notified upon decision of grant award)</w:t>
            </w:r>
          </w:p>
        </w:tc>
        <w:tc>
          <w:tcPr>
            <w:tcW w:w="2139" w:type="dxa"/>
            <w:gridSpan w:val="3"/>
            <w:shd w:val="clear" w:color="auto" w:fill="auto"/>
          </w:tcPr>
          <w:p w14:paraId="4497E758"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1777" w:type="dxa"/>
            <w:gridSpan w:val="4"/>
            <w:shd w:val="clear" w:color="auto" w:fill="auto"/>
          </w:tcPr>
          <w:p w14:paraId="1293067E"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1484" w:type="dxa"/>
            <w:shd w:val="clear" w:color="auto" w:fill="auto"/>
          </w:tcPr>
          <w:p w14:paraId="2D6CDC5A"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shd w:val="clear" w:color="auto" w:fill="auto"/>
          </w:tcPr>
          <w:p w14:paraId="444E3499"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r>
      <w:tr w:rsidR="00325F71" w:rsidRPr="0065766C" w14:paraId="4D9EA62B" w14:textId="77777777" w:rsidTr="00851894">
        <w:trPr>
          <w:trHeight w:val="881"/>
        </w:trPr>
        <w:tc>
          <w:tcPr>
            <w:tcW w:w="2178" w:type="dxa"/>
            <w:shd w:val="clear" w:color="auto" w:fill="D9D9D9"/>
          </w:tcPr>
          <w:p w14:paraId="7073FFC6" w14:textId="66D1D8FD"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Authorized Signatory</w:t>
            </w:r>
            <w:r w:rsidR="00851894" w:rsidRPr="0065766C">
              <w:rPr>
                <w:rFonts w:asciiTheme="minorHAnsi" w:hAnsiTheme="minorHAnsi" w:cstheme="minorHAnsi"/>
                <w:b/>
              </w:rPr>
              <w:t>^</w:t>
            </w:r>
            <w:r w:rsidRPr="0065766C">
              <w:rPr>
                <w:rFonts w:asciiTheme="minorHAnsi" w:hAnsiTheme="minorHAnsi" w:cstheme="minorHAnsi"/>
                <w:b/>
              </w:rPr>
              <w:t xml:space="preserve"> </w:t>
            </w:r>
            <w:r w:rsidRPr="0065766C">
              <w:rPr>
                <w:rFonts w:asciiTheme="minorHAnsi" w:hAnsiTheme="minorHAnsi" w:cstheme="minorHAnsi"/>
                <w:sz w:val="18"/>
              </w:rPr>
              <w:t>(authorized to commit organization)</w:t>
            </w:r>
          </w:p>
        </w:tc>
        <w:tc>
          <w:tcPr>
            <w:tcW w:w="2139" w:type="dxa"/>
            <w:gridSpan w:val="3"/>
            <w:shd w:val="clear" w:color="auto" w:fill="auto"/>
          </w:tcPr>
          <w:p w14:paraId="2D284A90"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1777" w:type="dxa"/>
            <w:gridSpan w:val="4"/>
            <w:shd w:val="clear" w:color="auto" w:fill="auto"/>
          </w:tcPr>
          <w:p w14:paraId="7DC1450F"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1484" w:type="dxa"/>
            <w:shd w:val="clear" w:color="auto" w:fill="auto"/>
          </w:tcPr>
          <w:p w14:paraId="7A834CFA"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shd w:val="clear" w:color="auto" w:fill="auto"/>
          </w:tcPr>
          <w:p w14:paraId="1A2D0ED4"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r>
      <w:tr w:rsidR="00325F71" w:rsidRPr="0065766C" w14:paraId="3A443371" w14:textId="77777777" w:rsidTr="00851894">
        <w:trPr>
          <w:trHeight w:val="980"/>
        </w:trPr>
        <w:tc>
          <w:tcPr>
            <w:tcW w:w="2178" w:type="dxa"/>
            <w:shd w:val="clear" w:color="auto" w:fill="D9D9D9"/>
          </w:tcPr>
          <w:p w14:paraId="5A59A094" w14:textId="7A3C2510"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Fiscal Contact</w:t>
            </w:r>
            <w:r w:rsidR="0018206D" w:rsidRPr="0065766C">
              <w:rPr>
                <w:rFonts w:asciiTheme="minorHAnsi" w:hAnsiTheme="minorHAnsi" w:cstheme="minorHAnsi"/>
                <w:b/>
              </w:rPr>
              <w:t>^</w:t>
            </w:r>
          </w:p>
          <w:p w14:paraId="3B722941"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sz w:val="18"/>
              </w:rPr>
              <w:t>(fiscally responsible for project funds and submitting invoices)</w:t>
            </w:r>
          </w:p>
        </w:tc>
        <w:tc>
          <w:tcPr>
            <w:tcW w:w="2139" w:type="dxa"/>
            <w:gridSpan w:val="3"/>
            <w:shd w:val="clear" w:color="auto" w:fill="auto"/>
          </w:tcPr>
          <w:p w14:paraId="25A57423"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1777" w:type="dxa"/>
            <w:gridSpan w:val="4"/>
            <w:shd w:val="clear" w:color="auto" w:fill="auto"/>
          </w:tcPr>
          <w:p w14:paraId="57652E2B"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1484" w:type="dxa"/>
            <w:shd w:val="clear" w:color="auto" w:fill="auto"/>
          </w:tcPr>
          <w:p w14:paraId="5FA8FE16"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shd w:val="clear" w:color="auto" w:fill="auto"/>
          </w:tcPr>
          <w:p w14:paraId="7128835B"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r>
      <w:tr w:rsidR="00325F71" w:rsidRPr="0065766C" w14:paraId="3441DACF" w14:textId="77777777" w:rsidTr="00851894">
        <w:trPr>
          <w:trHeight w:val="899"/>
        </w:trPr>
        <w:tc>
          <w:tcPr>
            <w:tcW w:w="2178" w:type="dxa"/>
            <w:shd w:val="clear" w:color="auto" w:fill="D9D9D9"/>
          </w:tcPr>
          <w:p w14:paraId="657659C7"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Project Manager</w:t>
            </w:r>
            <w:r w:rsidRPr="0065766C">
              <w:rPr>
                <w:rFonts w:asciiTheme="minorHAnsi" w:hAnsiTheme="minorHAnsi" w:cstheme="minorHAnsi"/>
                <w:b/>
                <w:sz w:val="18"/>
                <w:szCs w:val="18"/>
              </w:rPr>
              <w:t xml:space="preserve">, </w:t>
            </w:r>
            <w:r w:rsidRPr="0065766C">
              <w:rPr>
                <w:rFonts w:asciiTheme="minorHAnsi" w:hAnsiTheme="minorHAnsi" w:cstheme="minorHAnsi"/>
                <w:sz w:val="18"/>
                <w:szCs w:val="18"/>
              </w:rPr>
              <w:t>if known (contact over the course of the project)</w:t>
            </w:r>
          </w:p>
        </w:tc>
        <w:tc>
          <w:tcPr>
            <w:tcW w:w="2139" w:type="dxa"/>
            <w:gridSpan w:val="3"/>
            <w:shd w:val="clear" w:color="auto" w:fill="auto"/>
          </w:tcPr>
          <w:p w14:paraId="085F1E6F" w14:textId="77777777" w:rsidR="00325F71" w:rsidRPr="0065766C" w:rsidRDefault="00325F71" w:rsidP="00325F71">
            <w:pPr>
              <w:pStyle w:val="LightGrid-Accent31"/>
              <w:tabs>
                <w:tab w:val="num" w:pos="720"/>
              </w:tabs>
              <w:spacing w:after="0" w:line="240" w:lineRule="auto"/>
              <w:ind w:left="0"/>
              <w:jc w:val="center"/>
              <w:rPr>
                <w:rFonts w:asciiTheme="minorHAnsi" w:hAnsiTheme="minorHAnsi" w:cstheme="minorHAnsi"/>
                <w:b/>
              </w:rPr>
            </w:pPr>
          </w:p>
        </w:tc>
        <w:tc>
          <w:tcPr>
            <w:tcW w:w="1777" w:type="dxa"/>
            <w:gridSpan w:val="4"/>
            <w:shd w:val="clear" w:color="auto" w:fill="auto"/>
          </w:tcPr>
          <w:p w14:paraId="441F3475" w14:textId="77777777" w:rsidR="00325F71" w:rsidRPr="0065766C" w:rsidRDefault="00325F71" w:rsidP="00325F71">
            <w:pPr>
              <w:pStyle w:val="LightGrid-Accent31"/>
              <w:tabs>
                <w:tab w:val="num" w:pos="720"/>
              </w:tabs>
              <w:spacing w:after="0" w:line="240" w:lineRule="auto"/>
              <w:ind w:left="0"/>
              <w:jc w:val="center"/>
              <w:rPr>
                <w:rFonts w:asciiTheme="minorHAnsi" w:hAnsiTheme="minorHAnsi" w:cstheme="minorHAnsi"/>
                <w:b/>
              </w:rPr>
            </w:pPr>
          </w:p>
        </w:tc>
        <w:tc>
          <w:tcPr>
            <w:tcW w:w="1484" w:type="dxa"/>
            <w:shd w:val="clear" w:color="auto" w:fill="auto"/>
          </w:tcPr>
          <w:p w14:paraId="7C2C45D1" w14:textId="77777777" w:rsidR="00325F71" w:rsidRPr="0065766C" w:rsidRDefault="00325F71" w:rsidP="00325F71">
            <w:pPr>
              <w:pStyle w:val="LightGrid-Accent31"/>
              <w:tabs>
                <w:tab w:val="num" w:pos="720"/>
              </w:tabs>
              <w:spacing w:after="0" w:line="240" w:lineRule="auto"/>
              <w:ind w:left="0"/>
              <w:jc w:val="center"/>
              <w:rPr>
                <w:rFonts w:asciiTheme="minorHAnsi" w:hAnsiTheme="minorHAnsi" w:cstheme="minorHAnsi"/>
                <w:b/>
              </w:rPr>
            </w:pPr>
          </w:p>
        </w:tc>
        <w:tc>
          <w:tcPr>
            <w:tcW w:w="2227" w:type="dxa"/>
            <w:gridSpan w:val="2"/>
            <w:shd w:val="clear" w:color="auto" w:fill="auto"/>
          </w:tcPr>
          <w:p w14:paraId="497F508C" w14:textId="77777777" w:rsidR="00325F71" w:rsidRPr="0065766C" w:rsidRDefault="00325F71" w:rsidP="00325F71">
            <w:pPr>
              <w:pStyle w:val="LightGrid-Accent31"/>
              <w:tabs>
                <w:tab w:val="num" w:pos="720"/>
              </w:tabs>
              <w:spacing w:after="0" w:line="240" w:lineRule="auto"/>
              <w:ind w:left="0"/>
              <w:jc w:val="center"/>
              <w:rPr>
                <w:rFonts w:asciiTheme="minorHAnsi" w:hAnsiTheme="minorHAnsi" w:cstheme="minorHAnsi"/>
                <w:b/>
              </w:rPr>
            </w:pPr>
          </w:p>
        </w:tc>
      </w:tr>
      <w:tr w:rsidR="00325F71" w:rsidRPr="0065766C" w14:paraId="1A14FD21" w14:textId="77777777" w:rsidTr="005943EB">
        <w:trPr>
          <w:trHeight w:val="386"/>
        </w:trPr>
        <w:tc>
          <w:tcPr>
            <w:tcW w:w="9805" w:type="dxa"/>
            <w:gridSpan w:val="11"/>
            <w:shd w:val="clear" w:color="auto" w:fill="BFBFBF"/>
          </w:tcPr>
          <w:p w14:paraId="5D7409C5" w14:textId="3F1AD73A" w:rsidR="00325F71" w:rsidRPr="0065766C" w:rsidRDefault="005943EB" w:rsidP="00325F71">
            <w:pPr>
              <w:pStyle w:val="LightGrid-Accent31"/>
              <w:tabs>
                <w:tab w:val="num" w:pos="720"/>
              </w:tabs>
              <w:spacing w:after="0" w:line="240" w:lineRule="auto"/>
              <w:ind w:left="0"/>
              <w:jc w:val="center"/>
              <w:rPr>
                <w:rFonts w:asciiTheme="minorHAnsi" w:hAnsiTheme="minorHAnsi" w:cstheme="minorHAnsi"/>
                <w:b/>
                <w:sz w:val="24"/>
              </w:rPr>
            </w:pPr>
            <w:r w:rsidRPr="0065766C">
              <w:rPr>
                <w:rFonts w:asciiTheme="minorHAnsi" w:hAnsiTheme="minorHAnsi" w:cstheme="minorHAnsi"/>
              </w:rPr>
              <w:br w:type="page"/>
            </w:r>
            <w:r w:rsidR="00851894" w:rsidRPr="0065766C">
              <w:rPr>
                <w:rFonts w:asciiTheme="minorHAnsi" w:hAnsiTheme="minorHAnsi" w:cstheme="minorHAnsi"/>
                <w:b/>
                <w:sz w:val="24"/>
              </w:rPr>
              <w:t>PARTNERSHIP MEMBERS AND CONTACT INFORMATION</w:t>
            </w:r>
          </w:p>
          <w:p w14:paraId="47A7AAD9" w14:textId="77777777" w:rsidR="00325F71" w:rsidRPr="0065766C" w:rsidRDefault="003F67E2" w:rsidP="00325F71">
            <w:pPr>
              <w:pStyle w:val="LightGrid-Accent31"/>
              <w:tabs>
                <w:tab w:val="num" w:pos="720"/>
              </w:tabs>
              <w:spacing w:after="0" w:line="240" w:lineRule="auto"/>
              <w:ind w:left="0"/>
              <w:jc w:val="center"/>
              <w:rPr>
                <w:rFonts w:asciiTheme="minorHAnsi" w:hAnsiTheme="minorHAnsi" w:cstheme="minorHAnsi"/>
                <w:sz w:val="20"/>
                <w:szCs w:val="20"/>
              </w:rPr>
            </w:pPr>
            <w:r w:rsidRPr="0065766C">
              <w:rPr>
                <w:rFonts w:asciiTheme="minorHAnsi" w:hAnsiTheme="minorHAnsi" w:cstheme="minorHAnsi"/>
                <w:sz w:val="20"/>
                <w:szCs w:val="20"/>
              </w:rPr>
              <w:t xml:space="preserve">Please list the organizations and contact information for all </w:t>
            </w:r>
            <w:r w:rsidR="00325F71" w:rsidRPr="0065766C">
              <w:rPr>
                <w:rFonts w:asciiTheme="minorHAnsi" w:hAnsiTheme="minorHAnsi" w:cstheme="minorHAnsi"/>
                <w:sz w:val="20"/>
                <w:szCs w:val="20"/>
              </w:rPr>
              <w:t>required</w:t>
            </w:r>
            <w:r w:rsidRPr="0065766C">
              <w:rPr>
                <w:rFonts w:asciiTheme="minorHAnsi" w:hAnsiTheme="minorHAnsi" w:cstheme="minorHAnsi"/>
                <w:sz w:val="20"/>
                <w:szCs w:val="20"/>
              </w:rPr>
              <w:t>*</w:t>
            </w:r>
            <w:r w:rsidR="00325F71" w:rsidRPr="0065766C">
              <w:rPr>
                <w:rFonts w:asciiTheme="minorHAnsi" w:hAnsiTheme="minorHAnsi" w:cstheme="minorHAnsi"/>
                <w:sz w:val="20"/>
                <w:szCs w:val="20"/>
              </w:rPr>
              <w:t xml:space="preserve"> </w:t>
            </w:r>
            <w:r w:rsidRPr="0065766C">
              <w:rPr>
                <w:rFonts w:asciiTheme="minorHAnsi" w:hAnsiTheme="minorHAnsi" w:cstheme="minorHAnsi"/>
                <w:sz w:val="20"/>
                <w:szCs w:val="20"/>
                <w:u w:val="single"/>
              </w:rPr>
              <w:t>and</w:t>
            </w:r>
            <w:r w:rsidRPr="0065766C">
              <w:rPr>
                <w:rFonts w:asciiTheme="minorHAnsi" w:hAnsiTheme="minorHAnsi" w:cstheme="minorHAnsi"/>
                <w:sz w:val="20"/>
                <w:szCs w:val="20"/>
              </w:rPr>
              <w:t xml:space="preserve"> additional </w:t>
            </w:r>
            <w:r w:rsidR="00325F71" w:rsidRPr="0065766C">
              <w:rPr>
                <w:rFonts w:asciiTheme="minorHAnsi" w:hAnsiTheme="minorHAnsi" w:cstheme="minorHAnsi"/>
                <w:sz w:val="20"/>
                <w:szCs w:val="20"/>
              </w:rPr>
              <w:t>partners</w:t>
            </w:r>
            <w:r w:rsidRPr="0065766C">
              <w:rPr>
                <w:rFonts w:asciiTheme="minorHAnsi" w:hAnsiTheme="minorHAnsi" w:cstheme="minorHAnsi"/>
                <w:sz w:val="20"/>
                <w:szCs w:val="20"/>
              </w:rPr>
              <w:t>.</w:t>
            </w:r>
          </w:p>
          <w:p w14:paraId="06523056" w14:textId="7BBEB7DE" w:rsidR="00464DBC" w:rsidRPr="0065766C" w:rsidRDefault="003F67E2" w:rsidP="003F67E2">
            <w:pPr>
              <w:pStyle w:val="LightGrid-Accent31"/>
              <w:tabs>
                <w:tab w:val="num" w:pos="720"/>
              </w:tabs>
              <w:spacing w:after="0" w:line="240" w:lineRule="auto"/>
              <w:ind w:left="0"/>
              <w:jc w:val="center"/>
              <w:rPr>
                <w:rFonts w:asciiTheme="minorHAnsi" w:hAnsiTheme="minorHAnsi" w:cstheme="minorHAnsi"/>
                <w:i/>
              </w:rPr>
            </w:pPr>
            <w:r w:rsidRPr="0065766C">
              <w:rPr>
                <w:rFonts w:asciiTheme="minorHAnsi" w:hAnsiTheme="minorHAnsi" w:cstheme="minorHAnsi"/>
                <w:i/>
                <w:sz w:val="20"/>
                <w:szCs w:val="20"/>
              </w:rPr>
              <w:t xml:space="preserve">All </w:t>
            </w:r>
            <w:r w:rsidR="00464DBC" w:rsidRPr="0065766C">
              <w:rPr>
                <w:rFonts w:asciiTheme="minorHAnsi" w:hAnsiTheme="minorHAnsi" w:cstheme="minorHAnsi"/>
                <w:i/>
                <w:sz w:val="20"/>
                <w:szCs w:val="20"/>
              </w:rPr>
              <w:t xml:space="preserve">partners </w:t>
            </w:r>
            <w:r w:rsidRPr="0065766C">
              <w:rPr>
                <w:rFonts w:asciiTheme="minorHAnsi" w:hAnsiTheme="minorHAnsi" w:cstheme="minorHAnsi"/>
                <w:i/>
                <w:sz w:val="20"/>
                <w:szCs w:val="20"/>
              </w:rPr>
              <w:t xml:space="preserve">listed </w:t>
            </w:r>
            <w:r w:rsidR="00EE578C" w:rsidRPr="0065766C">
              <w:rPr>
                <w:rFonts w:asciiTheme="minorHAnsi" w:hAnsiTheme="minorHAnsi" w:cstheme="minorHAnsi"/>
                <w:i/>
                <w:sz w:val="20"/>
                <w:szCs w:val="20"/>
              </w:rPr>
              <w:t xml:space="preserve">below </w:t>
            </w:r>
            <w:r w:rsidR="00464DBC" w:rsidRPr="0065766C">
              <w:rPr>
                <w:rFonts w:asciiTheme="minorHAnsi" w:hAnsiTheme="minorHAnsi" w:cstheme="minorHAnsi"/>
                <w:i/>
                <w:sz w:val="20"/>
                <w:szCs w:val="20"/>
              </w:rPr>
              <w:t xml:space="preserve">must have submitted </w:t>
            </w:r>
            <w:r w:rsidR="00D0462C" w:rsidRPr="0065766C">
              <w:rPr>
                <w:rFonts w:asciiTheme="minorHAnsi" w:hAnsiTheme="minorHAnsi" w:cstheme="minorHAnsi"/>
                <w:i/>
                <w:sz w:val="20"/>
                <w:szCs w:val="20"/>
              </w:rPr>
              <w:t>a</w:t>
            </w:r>
            <w:r w:rsidR="00464DBC" w:rsidRPr="0065766C">
              <w:rPr>
                <w:rFonts w:asciiTheme="minorHAnsi" w:hAnsiTheme="minorHAnsi" w:cstheme="minorHAnsi"/>
                <w:i/>
                <w:sz w:val="20"/>
                <w:szCs w:val="20"/>
              </w:rPr>
              <w:t xml:space="preserve"> MOA or Letter of Commitment.</w:t>
            </w:r>
          </w:p>
        </w:tc>
      </w:tr>
      <w:tr w:rsidR="00223CA6" w:rsidRPr="0065766C" w14:paraId="608E1C71" w14:textId="77777777" w:rsidTr="000B1738">
        <w:trPr>
          <w:trHeight w:val="69"/>
        </w:trPr>
        <w:tc>
          <w:tcPr>
            <w:tcW w:w="2178" w:type="dxa"/>
            <w:tcBorders>
              <w:right w:val="single" w:sz="4" w:space="0" w:color="auto"/>
            </w:tcBorders>
            <w:shd w:val="clear" w:color="auto" w:fill="D9D9D9"/>
            <w:vAlign w:val="center"/>
          </w:tcPr>
          <w:p w14:paraId="323FA312" w14:textId="77777777" w:rsidR="00223CA6" w:rsidRPr="0065766C" w:rsidRDefault="00223CA6"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Organization Type</w:t>
            </w:r>
          </w:p>
        </w:tc>
        <w:tc>
          <w:tcPr>
            <w:tcW w:w="1800" w:type="dxa"/>
            <w:gridSpan w:val="2"/>
            <w:tcBorders>
              <w:left w:val="single" w:sz="4" w:space="0" w:color="auto"/>
            </w:tcBorders>
            <w:shd w:val="clear" w:color="auto" w:fill="D9D9D9"/>
            <w:vAlign w:val="center"/>
          </w:tcPr>
          <w:p w14:paraId="4E5FB956" w14:textId="77777777" w:rsidR="00223CA6" w:rsidRPr="0065766C" w:rsidRDefault="00223CA6"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Organization Name</w:t>
            </w:r>
          </w:p>
        </w:tc>
        <w:tc>
          <w:tcPr>
            <w:tcW w:w="1440" w:type="dxa"/>
            <w:gridSpan w:val="3"/>
            <w:shd w:val="clear" w:color="auto" w:fill="D9D9D9"/>
            <w:vAlign w:val="center"/>
          </w:tcPr>
          <w:p w14:paraId="4956033D" w14:textId="77777777" w:rsidR="00223CA6" w:rsidRPr="0065766C" w:rsidRDefault="00223CA6"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Address</w:t>
            </w:r>
          </w:p>
        </w:tc>
        <w:tc>
          <w:tcPr>
            <w:tcW w:w="2160" w:type="dxa"/>
            <w:gridSpan w:val="3"/>
            <w:tcBorders>
              <w:right w:val="single" w:sz="4" w:space="0" w:color="auto"/>
            </w:tcBorders>
            <w:shd w:val="clear" w:color="auto" w:fill="D9D9D9"/>
            <w:vAlign w:val="center"/>
          </w:tcPr>
          <w:p w14:paraId="03C723B0" w14:textId="77777777" w:rsidR="00223CA6" w:rsidRPr="0065766C" w:rsidRDefault="00223CA6"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Contact Name / Title</w:t>
            </w:r>
          </w:p>
        </w:tc>
        <w:tc>
          <w:tcPr>
            <w:tcW w:w="2227" w:type="dxa"/>
            <w:gridSpan w:val="2"/>
            <w:tcBorders>
              <w:left w:val="single" w:sz="4" w:space="0" w:color="auto"/>
            </w:tcBorders>
            <w:shd w:val="clear" w:color="auto" w:fill="D9D9D9"/>
            <w:vAlign w:val="center"/>
          </w:tcPr>
          <w:p w14:paraId="09B0D954" w14:textId="77777777" w:rsidR="00223CA6" w:rsidRPr="0065766C" w:rsidRDefault="00223CA6" w:rsidP="001F63D5">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Phone / Email</w:t>
            </w:r>
          </w:p>
        </w:tc>
      </w:tr>
      <w:tr w:rsidR="00325F71" w:rsidRPr="0065766C" w14:paraId="3F89622C" w14:textId="77777777" w:rsidTr="000B1738">
        <w:trPr>
          <w:trHeight w:val="737"/>
        </w:trPr>
        <w:tc>
          <w:tcPr>
            <w:tcW w:w="2178" w:type="dxa"/>
            <w:tcBorders>
              <w:right w:val="single" w:sz="4" w:space="0" w:color="auto"/>
            </w:tcBorders>
            <w:shd w:val="clear" w:color="auto" w:fill="D9D9D9"/>
          </w:tcPr>
          <w:p w14:paraId="46E60C58" w14:textId="77777777" w:rsidR="00325F71" w:rsidRPr="0065766C" w:rsidRDefault="00DA6B4F" w:rsidP="00325F71">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Employer Partner 1*</w:t>
            </w:r>
          </w:p>
        </w:tc>
        <w:tc>
          <w:tcPr>
            <w:tcW w:w="1800" w:type="dxa"/>
            <w:gridSpan w:val="2"/>
            <w:tcBorders>
              <w:left w:val="single" w:sz="4" w:space="0" w:color="auto"/>
            </w:tcBorders>
          </w:tcPr>
          <w:p w14:paraId="02745806"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44619FAB"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70373385"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10C06257"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r>
      <w:tr w:rsidR="00325F71" w:rsidRPr="0065766C" w14:paraId="0875CE5E" w14:textId="77777777" w:rsidTr="000B1738">
        <w:trPr>
          <w:trHeight w:val="467"/>
        </w:trPr>
        <w:tc>
          <w:tcPr>
            <w:tcW w:w="2178" w:type="dxa"/>
            <w:tcBorders>
              <w:right w:val="single" w:sz="4" w:space="0" w:color="auto"/>
            </w:tcBorders>
            <w:shd w:val="clear" w:color="auto" w:fill="D9D9D9"/>
          </w:tcPr>
          <w:p w14:paraId="1487FF2A" w14:textId="77777777" w:rsidR="00325F71" w:rsidRPr="0065766C" w:rsidRDefault="00DA6B4F" w:rsidP="00325F71">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Employer Partner 2*</w:t>
            </w:r>
          </w:p>
        </w:tc>
        <w:tc>
          <w:tcPr>
            <w:tcW w:w="1800" w:type="dxa"/>
            <w:gridSpan w:val="2"/>
            <w:tcBorders>
              <w:left w:val="single" w:sz="4" w:space="0" w:color="auto"/>
            </w:tcBorders>
          </w:tcPr>
          <w:p w14:paraId="4054A52E" w14:textId="77777777" w:rsidR="00223CA6" w:rsidRPr="0065766C" w:rsidRDefault="00223CA6" w:rsidP="00325F71">
            <w:pPr>
              <w:pStyle w:val="LightGrid-Accent31"/>
              <w:tabs>
                <w:tab w:val="num" w:pos="720"/>
              </w:tabs>
              <w:spacing w:after="0" w:line="240" w:lineRule="auto"/>
              <w:ind w:left="0"/>
              <w:rPr>
                <w:rFonts w:asciiTheme="minorHAnsi" w:hAnsiTheme="minorHAnsi" w:cstheme="minorHAnsi"/>
                <w:b/>
              </w:rPr>
            </w:pPr>
          </w:p>
          <w:p w14:paraId="0A51B506" w14:textId="77777777" w:rsidR="00EF3DFB" w:rsidRPr="0065766C" w:rsidRDefault="00EF3DFB" w:rsidP="00325F71">
            <w:pPr>
              <w:pStyle w:val="LightGrid-Accent31"/>
              <w:tabs>
                <w:tab w:val="num" w:pos="720"/>
              </w:tabs>
              <w:spacing w:after="0" w:line="240" w:lineRule="auto"/>
              <w:ind w:left="0"/>
              <w:rPr>
                <w:rFonts w:asciiTheme="minorHAnsi" w:hAnsiTheme="minorHAnsi" w:cstheme="minorHAnsi"/>
                <w:b/>
              </w:rPr>
            </w:pPr>
          </w:p>
          <w:p w14:paraId="7B9A5C73" w14:textId="77777777" w:rsidR="00E75DA5" w:rsidRPr="0065766C" w:rsidRDefault="00E75DA5" w:rsidP="00325F71">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6BD9AD99" w14:textId="77777777" w:rsidR="00EF3DFB" w:rsidRPr="0065766C" w:rsidRDefault="00EF3DFB" w:rsidP="00EF3DFB">
            <w:pPr>
              <w:rPr>
                <w:rFonts w:asciiTheme="minorHAnsi" w:hAnsiTheme="minorHAnsi" w:cstheme="minorHAnsi"/>
              </w:rPr>
            </w:pPr>
          </w:p>
        </w:tc>
        <w:tc>
          <w:tcPr>
            <w:tcW w:w="2160" w:type="dxa"/>
            <w:gridSpan w:val="3"/>
            <w:tcBorders>
              <w:right w:val="single" w:sz="4" w:space="0" w:color="auto"/>
            </w:tcBorders>
          </w:tcPr>
          <w:p w14:paraId="18E5B04F"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3EA98591" w14:textId="77777777" w:rsidR="00325F71" w:rsidRPr="0065766C" w:rsidRDefault="00325F71" w:rsidP="00325F71">
            <w:pPr>
              <w:pStyle w:val="LightGrid-Accent31"/>
              <w:tabs>
                <w:tab w:val="num" w:pos="720"/>
              </w:tabs>
              <w:spacing w:after="0" w:line="240" w:lineRule="auto"/>
              <w:ind w:left="0"/>
              <w:rPr>
                <w:rFonts w:asciiTheme="minorHAnsi" w:hAnsiTheme="minorHAnsi" w:cstheme="minorHAnsi"/>
                <w:b/>
              </w:rPr>
            </w:pPr>
          </w:p>
        </w:tc>
      </w:tr>
      <w:tr w:rsidR="000B6E48" w:rsidRPr="0065766C" w14:paraId="1610D7C7" w14:textId="77777777" w:rsidTr="000B1738">
        <w:trPr>
          <w:trHeight w:val="800"/>
        </w:trPr>
        <w:tc>
          <w:tcPr>
            <w:tcW w:w="2178" w:type="dxa"/>
            <w:tcBorders>
              <w:right w:val="single" w:sz="4" w:space="0" w:color="auto"/>
            </w:tcBorders>
            <w:shd w:val="clear" w:color="auto" w:fill="D9D9D9"/>
          </w:tcPr>
          <w:p w14:paraId="2A7A9297" w14:textId="656B322D" w:rsidR="000B6E48" w:rsidRPr="0065766C" w:rsidRDefault="0065766C" w:rsidP="000B6E48">
            <w:pPr>
              <w:pStyle w:val="LightGrid-Accent31"/>
              <w:tabs>
                <w:tab w:val="num" w:pos="720"/>
              </w:tabs>
              <w:spacing w:after="0" w:line="240" w:lineRule="auto"/>
              <w:ind w:left="0"/>
              <w:rPr>
                <w:rFonts w:asciiTheme="minorHAnsi" w:hAnsiTheme="minorHAnsi" w:cstheme="minorHAnsi"/>
                <w:b/>
              </w:rPr>
            </w:pPr>
            <w:r>
              <w:rPr>
                <w:rFonts w:asciiTheme="minorHAnsi" w:hAnsiTheme="minorHAnsi" w:cstheme="minorHAnsi"/>
                <w:b/>
              </w:rPr>
              <w:t>ESOL Training Provider*</w:t>
            </w:r>
          </w:p>
        </w:tc>
        <w:tc>
          <w:tcPr>
            <w:tcW w:w="1800" w:type="dxa"/>
            <w:gridSpan w:val="2"/>
            <w:tcBorders>
              <w:left w:val="single" w:sz="4" w:space="0" w:color="auto"/>
            </w:tcBorders>
          </w:tcPr>
          <w:p w14:paraId="3B56654D"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p w14:paraId="7C790885"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4A48D672"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67579E44"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275F8227"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65766C" w14:paraId="54EFDE85" w14:textId="77777777" w:rsidTr="000B1738">
        <w:trPr>
          <w:trHeight w:val="647"/>
        </w:trPr>
        <w:tc>
          <w:tcPr>
            <w:tcW w:w="2178" w:type="dxa"/>
            <w:tcBorders>
              <w:right w:val="single" w:sz="4" w:space="0" w:color="auto"/>
            </w:tcBorders>
            <w:shd w:val="clear" w:color="auto" w:fill="D9D9D9"/>
          </w:tcPr>
          <w:p w14:paraId="1F32BD52" w14:textId="05603075"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MassHire Workforce Board*</w:t>
            </w:r>
          </w:p>
        </w:tc>
        <w:tc>
          <w:tcPr>
            <w:tcW w:w="1800" w:type="dxa"/>
            <w:gridSpan w:val="2"/>
            <w:tcBorders>
              <w:left w:val="single" w:sz="4" w:space="0" w:color="auto"/>
            </w:tcBorders>
          </w:tcPr>
          <w:p w14:paraId="7895A5F6"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200CD0E5"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26B6A4DB"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47DF19DC"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65766C" w14:paraId="4723704C" w14:textId="77777777" w:rsidTr="000B1738">
        <w:trPr>
          <w:trHeight w:val="620"/>
        </w:trPr>
        <w:tc>
          <w:tcPr>
            <w:tcW w:w="2178" w:type="dxa"/>
            <w:tcBorders>
              <w:right w:val="single" w:sz="4" w:space="0" w:color="auto"/>
            </w:tcBorders>
            <w:shd w:val="clear" w:color="auto" w:fill="D9D9D9"/>
          </w:tcPr>
          <w:p w14:paraId="113866BE" w14:textId="005271ED"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MassHire Career Center*</w:t>
            </w:r>
          </w:p>
        </w:tc>
        <w:tc>
          <w:tcPr>
            <w:tcW w:w="1800" w:type="dxa"/>
            <w:gridSpan w:val="2"/>
            <w:tcBorders>
              <w:left w:val="single" w:sz="4" w:space="0" w:color="auto"/>
            </w:tcBorders>
          </w:tcPr>
          <w:p w14:paraId="3BCA3302"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57139F1A"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26CB9E4F"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6C850BD2"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r>
      <w:tr w:rsidR="00D840BA" w:rsidRPr="0065766C" w14:paraId="0C7447B5" w14:textId="77777777" w:rsidTr="000B1738">
        <w:trPr>
          <w:trHeight w:val="620"/>
        </w:trPr>
        <w:tc>
          <w:tcPr>
            <w:tcW w:w="2178" w:type="dxa"/>
            <w:tcBorders>
              <w:right w:val="single" w:sz="4" w:space="0" w:color="auto"/>
            </w:tcBorders>
            <w:shd w:val="clear" w:color="auto" w:fill="D9D9D9"/>
          </w:tcPr>
          <w:p w14:paraId="3597FAF0" w14:textId="480779B4" w:rsidR="00D840BA" w:rsidRPr="0065766C" w:rsidRDefault="000B6E48" w:rsidP="00C72C3C">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Example: Local Office of Public Agency</w:t>
            </w:r>
          </w:p>
        </w:tc>
        <w:tc>
          <w:tcPr>
            <w:tcW w:w="1800" w:type="dxa"/>
            <w:gridSpan w:val="2"/>
            <w:tcBorders>
              <w:left w:val="single" w:sz="4" w:space="0" w:color="auto"/>
            </w:tcBorders>
          </w:tcPr>
          <w:p w14:paraId="22828F2C" w14:textId="77777777" w:rsidR="00D840BA" w:rsidRPr="0065766C" w:rsidRDefault="00D840BA" w:rsidP="00D840BA">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05BB577D" w14:textId="77777777" w:rsidR="00D840BA" w:rsidRPr="0065766C" w:rsidRDefault="00D840BA" w:rsidP="00D840BA">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7F181B57" w14:textId="77777777" w:rsidR="00D840BA" w:rsidRPr="0065766C" w:rsidRDefault="00D840BA" w:rsidP="00D840BA">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5ADDDD01" w14:textId="77777777" w:rsidR="00D840BA" w:rsidRPr="0065766C" w:rsidRDefault="00D840BA" w:rsidP="00D840BA">
            <w:pPr>
              <w:pStyle w:val="LightGrid-Accent31"/>
              <w:tabs>
                <w:tab w:val="num" w:pos="720"/>
              </w:tabs>
              <w:spacing w:after="0" w:line="240" w:lineRule="auto"/>
              <w:ind w:left="0"/>
              <w:rPr>
                <w:rFonts w:asciiTheme="minorHAnsi" w:hAnsiTheme="minorHAnsi" w:cstheme="minorHAnsi"/>
                <w:b/>
              </w:rPr>
            </w:pPr>
          </w:p>
        </w:tc>
      </w:tr>
      <w:tr w:rsidR="000B6E48" w:rsidRPr="0065766C" w14:paraId="39104B1B" w14:textId="77777777" w:rsidTr="000B1738">
        <w:trPr>
          <w:trHeight w:val="710"/>
        </w:trPr>
        <w:tc>
          <w:tcPr>
            <w:tcW w:w="2178" w:type="dxa"/>
            <w:tcBorders>
              <w:right w:val="single" w:sz="4" w:space="0" w:color="auto"/>
            </w:tcBorders>
            <w:shd w:val="clear" w:color="auto" w:fill="D9D9D9"/>
          </w:tcPr>
          <w:p w14:paraId="63EFA426" w14:textId="1FF29452"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Example: Housing Agency Partner</w:t>
            </w:r>
          </w:p>
        </w:tc>
        <w:tc>
          <w:tcPr>
            <w:tcW w:w="1800" w:type="dxa"/>
            <w:gridSpan w:val="2"/>
            <w:tcBorders>
              <w:left w:val="single" w:sz="4" w:space="0" w:color="auto"/>
            </w:tcBorders>
          </w:tcPr>
          <w:p w14:paraId="7B7924E3"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7189058F"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30A72AC6"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1820B018"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65766C" w14:paraId="3A6CE7DE" w14:textId="77777777" w:rsidTr="000B1738">
        <w:trPr>
          <w:trHeight w:val="620"/>
        </w:trPr>
        <w:tc>
          <w:tcPr>
            <w:tcW w:w="2178" w:type="dxa"/>
            <w:tcBorders>
              <w:right w:val="single" w:sz="4" w:space="0" w:color="auto"/>
            </w:tcBorders>
            <w:shd w:val="clear" w:color="auto" w:fill="D9D9D9"/>
          </w:tcPr>
          <w:p w14:paraId="411E221A" w14:textId="3830C4A3"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r w:rsidRPr="0065766C">
              <w:rPr>
                <w:rFonts w:asciiTheme="minorHAnsi" w:hAnsiTheme="minorHAnsi" w:cstheme="minorHAnsi"/>
                <w:b/>
              </w:rPr>
              <w:t>Other Relevant Partners…</w:t>
            </w:r>
          </w:p>
        </w:tc>
        <w:tc>
          <w:tcPr>
            <w:tcW w:w="1800" w:type="dxa"/>
            <w:gridSpan w:val="2"/>
            <w:tcBorders>
              <w:left w:val="single" w:sz="4" w:space="0" w:color="auto"/>
            </w:tcBorders>
          </w:tcPr>
          <w:p w14:paraId="3C0F0A60"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280DD0EE"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3514FBF3"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011269AE"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65766C" w14:paraId="661A4BC8" w14:textId="77777777" w:rsidTr="000B1738">
        <w:trPr>
          <w:trHeight w:val="620"/>
        </w:trPr>
        <w:tc>
          <w:tcPr>
            <w:tcW w:w="2178" w:type="dxa"/>
            <w:tcBorders>
              <w:right w:val="single" w:sz="4" w:space="0" w:color="auto"/>
            </w:tcBorders>
            <w:shd w:val="clear" w:color="auto" w:fill="D9D9D9"/>
          </w:tcPr>
          <w:p w14:paraId="20EBCB28" w14:textId="03DA5FFB"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1800" w:type="dxa"/>
            <w:gridSpan w:val="2"/>
            <w:tcBorders>
              <w:left w:val="single" w:sz="4" w:space="0" w:color="auto"/>
            </w:tcBorders>
          </w:tcPr>
          <w:p w14:paraId="10DD7CD9"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1C0B56F8"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7A141C2A"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708980AC"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r>
      <w:tr w:rsidR="000B6E48" w:rsidRPr="0065766C" w14:paraId="74F915F9" w14:textId="77777777" w:rsidTr="000B1738">
        <w:trPr>
          <w:trHeight w:val="620"/>
        </w:trPr>
        <w:tc>
          <w:tcPr>
            <w:tcW w:w="2178" w:type="dxa"/>
            <w:tcBorders>
              <w:right w:val="single" w:sz="4" w:space="0" w:color="auto"/>
            </w:tcBorders>
            <w:shd w:val="clear" w:color="auto" w:fill="D9D9D9"/>
          </w:tcPr>
          <w:p w14:paraId="7F07F734" w14:textId="0FBC5B4E"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1800" w:type="dxa"/>
            <w:gridSpan w:val="2"/>
            <w:tcBorders>
              <w:left w:val="single" w:sz="4" w:space="0" w:color="auto"/>
            </w:tcBorders>
          </w:tcPr>
          <w:p w14:paraId="6FA37D19"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1440" w:type="dxa"/>
            <w:gridSpan w:val="3"/>
          </w:tcPr>
          <w:p w14:paraId="6E0327FB"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160" w:type="dxa"/>
            <w:gridSpan w:val="3"/>
            <w:tcBorders>
              <w:right w:val="single" w:sz="4" w:space="0" w:color="auto"/>
            </w:tcBorders>
          </w:tcPr>
          <w:p w14:paraId="0A21CACA"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c>
          <w:tcPr>
            <w:tcW w:w="2227" w:type="dxa"/>
            <w:gridSpan w:val="2"/>
            <w:tcBorders>
              <w:left w:val="single" w:sz="4" w:space="0" w:color="auto"/>
            </w:tcBorders>
          </w:tcPr>
          <w:p w14:paraId="4D6D4B93" w14:textId="77777777" w:rsidR="000B6E48" w:rsidRPr="0065766C" w:rsidRDefault="000B6E48" w:rsidP="000B6E48">
            <w:pPr>
              <w:pStyle w:val="LightGrid-Accent31"/>
              <w:tabs>
                <w:tab w:val="num" w:pos="720"/>
              </w:tabs>
              <w:spacing w:after="0" w:line="240" w:lineRule="auto"/>
              <w:ind w:left="0"/>
              <w:rPr>
                <w:rFonts w:asciiTheme="minorHAnsi" w:hAnsiTheme="minorHAnsi" w:cstheme="minorHAnsi"/>
                <w:b/>
              </w:rPr>
            </w:pPr>
          </w:p>
        </w:tc>
      </w:tr>
    </w:tbl>
    <w:p w14:paraId="12CCEDEA" w14:textId="77777777" w:rsidR="00744FF7" w:rsidRPr="0065766C" w:rsidRDefault="00744FF7">
      <w:pPr>
        <w:spacing w:after="0" w:line="240" w:lineRule="auto"/>
        <w:rPr>
          <w:rFonts w:asciiTheme="minorHAnsi" w:hAnsiTheme="minorHAnsi" w:cstheme="minorHAnsi"/>
          <w:b/>
          <w:i/>
        </w:rPr>
      </w:pPr>
    </w:p>
    <w:p w14:paraId="778140E6" w14:textId="6DFDF8B0" w:rsidR="00B35A6A" w:rsidRPr="0065766C" w:rsidRDefault="00A46EB1" w:rsidP="00B35A6A">
      <w:pPr>
        <w:pStyle w:val="ARRARFPTOCLevel1"/>
        <w:rPr>
          <w:rFonts w:asciiTheme="minorHAnsi" w:hAnsiTheme="minorHAnsi" w:cstheme="minorHAnsi"/>
        </w:rPr>
      </w:pPr>
      <w:bookmarkStart w:id="19" w:name="_Toc47352772"/>
      <w:r w:rsidRPr="0065766C">
        <w:rPr>
          <w:rFonts w:asciiTheme="minorHAnsi" w:hAnsiTheme="minorHAnsi" w:cstheme="minorHAnsi"/>
        </w:rPr>
        <w:lastRenderedPageBreak/>
        <w:t xml:space="preserve">Attachment 2: </w:t>
      </w:r>
      <w:r w:rsidR="00B35A6A" w:rsidRPr="0065766C">
        <w:rPr>
          <w:rFonts w:asciiTheme="minorHAnsi" w:hAnsiTheme="minorHAnsi" w:cstheme="minorHAnsi"/>
        </w:rPr>
        <w:t>Program Design Narrative Form</w:t>
      </w:r>
      <w:bookmarkEnd w:id="19"/>
    </w:p>
    <w:p w14:paraId="34A3BBA7" w14:textId="77777777" w:rsidR="00B35A6A" w:rsidRPr="0065766C" w:rsidRDefault="00B35A6A" w:rsidP="00B35A6A">
      <w:pPr>
        <w:spacing w:after="0" w:line="240" w:lineRule="auto"/>
        <w:rPr>
          <w:rFonts w:asciiTheme="minorHAnsi" w:hAnsiTheme="minorHAnsi" w:cstheme="minorHAnsi"/>
          <w:b/>
          <w:smallCaps/>
          <w:sz w:val="28"/>
          <w:szCs w:val="28"/>
        </w:rPr>
      </w:pPr>
    </w:p>
    <w:p w14:paraId="0862D881" w14:textId="23AAEC74" w:rsidR="003F1174" w:rsidRPr="0065766C" w:rsidRDefault="00EF3DFB" w:rsidP="00B60C3D">
      <w:pPr>
        <w:spacing w:after="0" w:line="240" w:lineRule="auto"/>
        <w:jc w:val="both"/>
        <w:rPr>
          <w:rFonts w:asciiTheme="minorHAnsi" w:hAnsiTheme="minorHAnsi" w:cstheme="minorHAnsi"/>
          <w:b/>
          <w:smallCaps/>
          <w:sz w:val="28"/>
          <w:szCs w:val="28"/>
        </w:rPr>
      </w:pPr>
      <w:r w:rsidRPr="0065766C">
        <w:rPr>
          <w:rFonts w:asciiTheme="minorHAnsi" w:hAnsiTheme="minorHAnsi" w:cstheme="minorHAnsi"/>
        </w:rPr>
        <w:t xml:space="preserve">Respond to all questions on the Program Design Narrative Form. </w:t>
      </w:r>
      <w:r w:rsidR="00E11748" w:rsidRPr="0065766C">
        <w:rPr>
          <w:rFonts w:asciiTheme="minorHAnsi" w:hAnsiTheme="minorHAnsi" w:cstheme="minorHAnsi"/>
        </w:rPr>
        <w:t xml:space="preserve">Attachment 2 has a </w:t>
      </w:r>
      <w:r w:rsidR="00F30DB1">
        <w:rPr>
          <w:rFonts w:asciiTheme="minorHAnsi" w:hAnsiTheme="minorHAnsi" w:cstheme="minorHAnsi"/>
          <w:u w:val="single"/>
        </w:rPr>
        <w:t>five</w:t>
      </w:r>
      <w:r w:rsidR="00E11748" w:rsidRPr="0065766C">
        <w:rPr>
          <w:rFonts w:asciiTheme="minorHAnsi" w:hAnsiTheme="minorHAnsi" w:cstheme="minorHAnsi"/>
          <w:u w:val="single"/>
        </w:rPr>
        <w:t>-page limit</w:t>
      </w:r>
      <w:r w:rsidR="00E11748" w:rsidRPr="0065766C">
        <w:rPr>
          <w:rFonts w:asciiTheme="minorHAnsi" w:hAnsiTheme="minorHAnsi" w:cstheme="minorHAnsi"/>
        </w:rPr>
        <w:t xml:space="preserve"> including </w:t>
      </w:r>
      <w:r w:rsidR="00B12FFF" w:rsidRPr="0065766C">
        <w:rPr>
          <w:rFonts w:asciiTheme="minorHAnsi" w:hAnsiTheme="minorHAnsi" w:cstheme="minorHAnsi"/>
        </w:rPr>
        <w:t xml:space="preserve">tables, </w:t>
      </w:r>
      <w:r w:rsidR="00E11748" w:rsidRPr="0065766C">
        <w:rPr>
          <w:rFonts w:asciiTheme="minorHAnsi" w:hAnsiTheme="minorHAnsi" w:cstheme="minorHAnsi"/>
        </w:rPr>
        <w:t>charts</w:t>
      </w:r>
      <w:r w:rsidR="00B12FFF" w:rsidRPr="0065766C">
        <w:rPr>
          <w:rFonts w:asciiTheme="minorHAnsi" w:hAnsiTheme="minorHAnsi" w:cstheme="minorHAnsi"/>
        </w:rPr>
        <w:t>, figures, and appendixes</w:t>
      </w:r>
      <w:r w:rsidR="00E11748" w:rsidRPr="0065766C">
        <w:rPr>
          <w:rFonts w:asciiTheme="minorHAnsi" w:hAnsiTheme="minorHAnsi" w:cstheme="minorHAnsi"/>
        </w:rPr>
        <w:t xml:space="preserve">. We ask that you limit responses only to what is necessary to answer each question sufficiently. </w:t>
      </w:r>
      <w:r w:rsidRPr="0065766C">
        <w:rPr>
          <w:rFonts w:asciiTheme="minorHAnsi" w:hAnsiTheme="minorHAnsi" w:cstheme="minorHAnsi"/>
        </w:rPr>
        <w:t xml:space="preserve">You may adjust the spacing in this section to accommodate your answers. Do not delete any of the questions. </w:t>
      </w:r>
    </w:p>
    <w:p w14:paraId="53187061" w14:textId="77777777" w:rsidR="00EF3DFB" w:rsidRPr="0065766C" w:rsidRDefault="00EF3DFB" w:rsidP="00B60C3D">
      <w:pPr>
        <w:tabs>
          <w:tab w:val="center" w:pos="4680"/>
          <w:tab w:val="right" w:pos="9360"/>
        </w:tabs>
        <w:spacing w:after="0" w:line="240" w:lineRule="auto"/>
        <w:jc w:val="both"/>
        <w:rPr>
          <w:rFonts w:asciiTheme="minorHAnsi" w:hAnsiTheme="minorHAnsi" w:cstheme="minorHAnsi"/>
          <w:b/>
          <w:i/>
        </w:rPr>
      </w:pPr>
    </w:p>
    <w:p w14:paraId="6B9C16D2" w14:textId="12AEA0E4" w:rsidR="00435480" w:rsidRPr="0065766C" w:rsidRDefault="00EB1346" w:rsidP="00513D1B">
      <w:pPr>
        <w:tabs>
          <w:tab w:val="center" w:pos="4680"/>
          <w:tab w:val="right" w:pos="9360"/>
        </w:tabs>
        <w:spacing w:after="0" w:line="240" w:lineRule="auto"/>
        <w:ind w:left="180" w:hanging="180"/>
        <w:jc w:val="both"/>
        <w:rPr>
          <w:rFonts w:asciiTheme="minorHAnsi" w:hAnsiTheme="minorHAnsi" w:cstheme="minorHAnsi"/>
        </w:rPr>
      </w:pPr>
      <w:r w:rsidRPr="0065766C">
        <w:rPr>
          <w:rFonts w:asciiTheme="minorHAnsi" w:hAnsiTheme="minorHAnsi" w:cstheme="minorHAnsi"/>
        </w:rPr>
        <w:t>1</w:t>
      </w:r>
      <w:r w:rsidR="00A20259" w:rsidRPr="0065766C">
        <w:rPr>
          <w:rFonts w:asciiTheme="minorHAnsi" w:hAnsiTheme="minorHAnsi" w:cstheme="minorHAnsi"/>
        </w:rPr>
        <w:t>.</w:t>
      </w:r>
      <w:r w:rsidR="00A20259" w:rsidRPr="0065766C">
        <w:rPr>
          <w:rFonts w:asciiTheme="minorHAnsi" w:hAnsiTheme="minorHAnsi" w:cstheme="minorHAnsi"/>
          <w:b/>
          <w:i/>
        </w:rPr>
        <w:t xml:space="preserve"> </w:t>
      </w:r>
      <w:r w:rsidR="00573073" w:rsidRPr="0065766C">
        <w:rPr>
          <w:rFonts w:asciiTheme="minorHAnsi" w:hAnsiTheme="minorHAnsi" w:cstheme="minorHAnsi"/>
          <w:b/>
          <w:i/>
        </w:rPr>
        <w:t xml:space="preserve">Past Performance: </w:t>
      </w:r>
      <w:r w:rsidR="00310E4C" w:rsidRPr="0065766C">
        <w:rPr>
          <w:rFonts w:asciiTheme="minorHAnsi" w:hAnsiTheme="minorHAnsi" w:cstheme="minorHAnsi"/>
        </w:rPr>
        <w:t>W</w:t>
      </w:r>
      <w:r w:rsidR="00513D1B" w:rsidRPr="0065766C">
        <w:rPr>
          <w:rFonts w:asciiTheme="minorHAnsi" w:hAnsiTheme="minorHAnsi" w:cstheme="minorHAnsi"/>
        </w:rPr>
        <w:t xml:space="preserve">e are interested in funding </w:t>
      </w:r>
      <w:r w:rsidR="00313D12" w:rsidRPr="0065766C">
        <w:rPr>
          <w:rFonts w:asciiTheme="minorHAnsi" w:hAnsiTheme="minorHAnsi" w:cstheme="minorHAnsi"/>
        </w:rPr>
        <w:t>organizations</w:t>
      </w:r>
      <w:r w:rsidR="00513D1B" w:rsidRPr="0065766C">
        <w:rPr>
          <w:rFonts w:asciiTheme="minorHAnsi" w:hAnsiTheme="minorHAnsi" w:cstheme="minorHAnsi"/>
        </w:rPr>
        <w:t xml:space="preserve"> </w:t>
      </w:r>
      <w:r w:rsidR="00313D12" w:rsidRPr="0065766C">
        <w:rPr>
          <w:rFonts w:asciiTheme="minorHAnsi" w:hAnsiTheme="minorHAnsi" w:cstheme="minorHAnsi"/>
        </w:rPr>
        <w:t>that</w:t>
      </w:r>
      <w:r w:rsidR="00513D1B" w:rsidRPr="0065766C">
        <w:rPr>
          <w:rFonts w:asciiTheme="minorHAnsi" w:hAnsiTheme="minorHAnsi" w:cstheme="minorHAnsi"/>
        </w:rPr>
        <w:t xml:space="preserve"> have a </w:t>
      </w:r>
      <w:r w:rsidR="00435480" w:rsidRPr="0065766C">
        <w:rPr>
          <w:rFonts w:asciiTheme="minorHAnsi" w:hAnsiTheme="minorHAnsi" w:cstheme="minorHAnsi"/>
        </w:rPr>
        <w:t>track record of success and qualifications/capacity with grant management and fiscal coordination</w:t>
      </w:r>
      <w:r w:rsidR="002739CC" w:rsidRPr="0065766C">
        <w:rPr>
          <w:rFonts w:asciiTheme="minorHAnsi" w:hAnsiTheme="minorHAnsi" w:cstheme="minorHAnsi"/>
        </w:rPr>
        <w:t xml:space="preserve"> of workforce development programs</w:t>
      </w:r>
      <w:r w:rsidR="00513D1B" w:rsidRPr="0065766C">
        <w:rPr>
          <w:rFonts w:asciiTheme="minorHAnsi" w:hAnsiTheme="minorHAnsi" w:cstheme="minorHAnsi"/>
        </w:rPr>
        <w:t>. Please t</w:t>
      </w:r>
      <w:r w:rsidR="00435480" w:rsidRPr="0065766C">
        <w:rPr>
          <w:rFonts w:asciiTheme="minorHAnsi" w:hAnsiTheme="minorHAnsi" w:cstheme="minorHAnsi"/>
        </w:rPr>
        <w:t>ell us about a recent grant for the same or similar program that</w:t>
      </w:r>
      <w:r w:rsidR="00513D1B" w:rsidRPr="0065766C">
        <w:rPr>
          <w:rFonts w:asciiTheme="minorHAnsi" w:hAnsiTheme="minorHAnsi" w:cstheme="minorHAnsi"/>
        </w:rPr>
        <w:t xml:space="preserve"> the lead applicant </w:t>
      </w:r>
      <w:r w:rsidR="002739CC" w:rsidRPr="0065766C">
        <w:rPr>
          <w:rFonts w:asciiTheme="minorHAnsi" w:hAnsiTheme="minorHAnsi" w:cstheme="minorHAnsi"/>
        </w:rPr>
        <w:t>was responsible for managing</w:t>
      </w:r>
      <w:r w:rsidR="00513D1B" w:rsidRPr="0065766C">
        <w:rPr>
          <w:rFonts w:asciiTheme="minorHAnsi" w:hAnsiTheme="minorHAnsi" w:cstheme="minorHAnsi"/>
        </w:rPr>
        <w:t>. Within your response,</w:t>
      </w:r>
      <w:r w:rsidR="003B341D" w:rsidRPr="0065766C">
        <w:rPr>
          <w:rFonts w:asciiTheme="minorHAnsi" w:hAnsiTheme="minorHAnsi" w:cstheme="minorHAnsi"/>
        </w:rPr>
        <w:t xml:space="preserve"> which may include a table or other visual representation, </w:t>
      </w:r>
      <w:r w:rsidR="00513D1B" w:rsidRPr="0065766C">
        <w:rPr>
          <w:rFonts w:asciiTheme="minorHAnsi" w:hAnsiTheme="minorHAnsi" w:cstheme="minorHAnsi"/>
        </w:rPr>
        <w:t xml:space="preserve">please </w:t>
      </w:r>
      <w:r w:rsidR="002739CC" w:rsidRPr="0065766C">
        <w:rPr>
          <w:rFonts w:asciiTheme="minorHAnsi" w:hAnsiTheme="minorHAnsi" w:cstheme="minorHAnsi"/>
        </w:rPr>
        <w:t xml:space="preserve">provide the following: </w:t>
      </w:r>
    </w:p>
    <w:p w14:paraId="5E247178" w14:textId="77777777" w:rsidR="002739CC" w:rsidRPr="0065766C" w:rsidRDefault="002739CC" w:rsidP="002739CC">
      <w:pPr>
        <w:pStyle w:val="ListParagraph"/>
        <w:spacing w:after="0" w:line="240" w:lineRule="auto"/>
        <w:ind w:left="765"/>
        <w:contextualSpacing w:val="0"/>
        <w:jc w:val="both"/>
        <w:rPr>
          <w:rFonts w:asciiTheme="minorHAnsi" w:hAnsiTheme="minorHAnsi" w:cstheme="minorHAnsi"/>
        </w:rPr>
      </w:pPr>
    </w:p>
    <w:p w14:paraId="3721FA1C" w14:textId="77777777" w:rsidR="002739CC" w:rsidRPr="0065766C"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65766C">
        <w:rPr>
          <w:rFonts w:asciiTheme="minorHAnsi" w:hAnsiTheme="minorHAnsi" w:cstheme="minorHAnsi"/>
        </w:rPr>
        <w:t>name of the funding agency/organization and the source of funds,</w:t>
      </w:r>
    </w:p>
    <w:p w14:paraId="2D84E521" w14:textId="77777777" w:rsidR="002739CC" w:rsidRPr="0065766C"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65766C">
        <w:rPr>
          <w:rFonts w:asciiTheme="minorHAnsi" w:hAnsiTheme="minorHAnsi" w:cstheme="minorHAnsi"/>
        </w:rPr>
        <w:t>amount of funds,</w:t>
      </w:r>
    </w:p>
    <w:p w14:paraId="5E56FE79" w14:textId="77777777" w:rsidR="002739CC" w:rsidRPr="0065766C"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65766C">
        <w:rPr>
          <w:rFonts w:asciiTheme="minorHAnsi" w:hAnsiTheme="minorHAnsi" w:cstheme="minorHAnsi"/>
        </w:rPr>
        <w:t>period of performance,</w:t>
      </w:r>
    </w:p>
    <w:p w14:paraId="4A6D5FD8" w14:textId="77777777" w:rsidR="002739CC" w:rsidRPr="0065766C"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65766C">
        <w:rPr>
          <w:rFonts w:asciiTheme="minorHAnsi" w:hAnsiTheme="minorHAnsi" w:cstheme="minorHAnsi"/>
        </w:rPr>
        <w:t>number of participants,</w:t>
      </w:r>
    </w:p>
    <w:p w14:paraId="6102ACEB" w14:textId="77777777" w:rsidR="002739CC" w:rsidRPr="0065766C"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65766C">
        <w:rPr>
          <w:rFonts w:asciiTheme="minorHAnsi" w:hAnsiTheme="minorHAnsi" w:cstheme="minorHAnsi"/>
        </w:rPr>
        <w:t>how you measured the success of your program, and</w:t>
      </w:r>
    </w:p>
    <w:p w14:paraId="3EB0B034" w14:textId="11C6FF9E" w:rsidR="002739CC" w:rsidRPr="0065766C" w:rsidRDefault="002739CC" w:rsidP="00595AFB">
      <w:pPr>
        <w:pStyle w:val="ListParagraph"/>
        <w:numPr>
          <w:ilvl w:val="0"/>
          <w:numId w:val="32"/>
        </w:numPr>
        <w:spacing w:after="0" w:line="240" w:lineRule="auto"/>
        <w:contextualSpacing w:val="0"/>
        <w:jc w:val="both"/>
        <w:rPr>
          <w:rFonts w:asciiTheme="minorHAnsi" w:hAnsiTheme="minorHAnsi" w:cstheme="minorHAnsi"/>
        </w:rPr>
      </w:pPr>
      <w:r w:rsidRPr="0065766C">
        <w:rPr>
          <w:rFonts w:asciiTheme="minorHAnsi" w:hAnsiTheme="minorHAnsi" w:cstheme="minorHAnsi"/>
        </w:rPr>
        <w:t>specific performance data.</w:t>
      </w:r>
    </w:p>
    <w:p w14:paraId="1A490D78" w14:textId="3FB0A198" w:rsidR="00994CA1" w:rsidRPr="0065766C" w:rsidRDefault="00994CA1" w:rsidP="00994CA1">
      <w:pPr>
        <w:spacing w:after="0" w:line="240" w:lineRule="auto"/>
        <w:ind w:left="405"/>
        <w:jc w:val="both"/>
        <w:rPr>
          <w:rFonts w:asciiTheme="minorHAnsi" w:hAnsiTheme="minorHAnsi" w:cstheme="minorHAnsi"/>
        </w:rPr>
      </w:pPr>
    </w:p>
    <w:p w14:paraId="6CA90B66" w14:textId="77777777" w:rsidR="0053726A" w:rsidRPr="0065766C" w:rsidRDefault="0053726A" w:rsidP="00435480">
      <w:pPr>
        <w:tabs>
          <w:tab w:val="center" w:pos="4680"/>
          <w:tab w:val="right" w:pos="9360"/>
        </w:tabs>
        <w:spacing w:after="0" w:line="240" w:lineRule="auto"/>
        <w:jc w:val="both"/>
        <w:rPr>
          <w:rFonts w:asciiTheme="minorHAnsi" w:hAnsiTheme="minorHAnsi" w:cstheme="minorHAnsi"/>
          <w:b/>
          <w:i/>
        </w:rPr>
      </w:pPr>
    </w:p>
    <w:p w14:paraId="2C27444A" w14:textId="77777777" w:rsidR="0053726A" w:rsidRPr="0065766C" w:rsidRDefault="0053726A" w:rsidP="00435480">
      <w:pPr>
        <w:tabs>
          <w:tab w:val="center" w:pos="4680"/>
          <w:tab w:val="right" w:pos="9360"/>
        </w:tabs>
        <w:spacing w:after="0" w:line="240" w:lineRule="auto"/>
        <w:jc w:val="both"/>
        <w:rPr>
          <w:rFonts w:asciiTheme="minorHAnsi" w:hAnsiTheme="minorHAnsi" w:cstheme="minorHAnsi"/>
          <w:b/>
          <w:i/>
        </w:rPr>
      </w:pPr>
    </w:p>
    <w:p w14:paraId="6DAA7C58" w14:textId="77777777" w:rsidR="00EB1346" w:rsidRPr="0065766C" w:rsidRDefault="00310E4C" w:rsidP="00E82859">
      <w:pPr>
        <w:tabs>
          <w:tab w:val="center" w:pos="4680"/>
          <w:tab w:val="right" w:pos="9360"/>
        </w:tabs>
        <w:spacing w:after="0" w:line="240" w:lineRule="auto"/>
        <w:ind w:left="180" w:hanging="180"/>
        <w:jc w:val="both"/>
        <w:rPr>
          <w:rFonts w:asciiTheme="minorHAnsi" w:hAnsiTheme="minorHAnsi" w:cstheme="minorHAnsi"/>
        </w:rPr>
      </w:pPr>
      <w:r w:rsidRPr="0065766C">
        <w:rPr>
          <w:rFonts w:asciiTheme="minorHAnsi" w:hAnsiTheme="minorHAnsi" w:cstheme="minorHAnsi"/>
        </w:rPr>
        <w:t>2.</w:t>
      </w:r>
      <w:r w:rsidRPr="0065766C">
        <w:rPr>
          <w:rFonts w:asciiTheme="minorHAnsi" w:hAnsiTheme="minorHAnsi" w:cstheme="minorHAnsi"/>
          <w:i/>
        </w:rPr>
        <w:t xml:space="preserve"> </w:t>
      </w:r>
      <w:r w:rsidR="006730B4" w:rsidRPr="0065766C">
        <w:rPr>
          <w:rFonts w:asciiTheme="minorHAnsi" w:hAnsiTheme="minorHAnsi" w:cstheme="minorHAnsi"/>
          <w:b/>
          <w:i/>
        </w:rPr>
        <w:t>Need for Pr</w:t>
      </w:r>
      <w:r w:rsidR="00744FF7" w:rsidRPr="0065766C">
        <w:rPr>
          <w:rFonts w:asciiTheme="minorHAnsi" w:hAnsiTheme="minorHAnsi" w:cstheme="minorHAnsi"/>
          <w:b/>
          <w:i/>
        </w:rPr>
        <w:t>oject</w:t>
      </w:r>
      <w:r w:rsidR="006730B4" w:rsidRPr="0065766C">
        <w:rPr>
          <w:rFonts w:asciiTheme="minorHAnsi" w:hAnsiTheme="minorHAnsi" w:cstheme="minorHAnsi"/>
          <w:b/>
          <w:i/>
        </w:rPr>
        <w:t>:</w:t>
      </w:r>
      <w:r w:rsidR="006730B4" w:rsidRPr="0065766C">
        <w:rPr>
          <w:rFonts w:asciiTheme="minorHAnsi" w:hAnsiTheme="minorHAnsi" w:cstheme="minorHAnsi"/>
        </w:rPr>
        <w:t xml:space="preserve"> </w:t>
      </w:r>
      <w:r w:rsidR="00772FB0" w:rsidRPr="0065766C">
        <w:rPr>
          <w:rFonts w:asciiTheme="minorHAnsi" w:hAnsiTheme="minorHAnsi" w:cstheme="minorHAnsi"/>
        </w:rPr>
        <w:t>Within this section, please describe the need for your proposed program within your region by addressing the following points:</w:t>
      </w:r>
    </w:p>
    <w:p w14:paraId="4071332E" w14:textId="77777777" w:rsidR="00EF3DFB" w:rsidRPr="0065766C" w:rsidRDefault="00EF3DFB" w:rsidP="00B60C3D">
      <w:pPr>
        <w:spacing w:after="0" w:line="240" w:lineRule="auto"/>
        <w:ind w:left="720"/>
        <w:jc w:val="both"/>
        <w:rPr>
          <w:rFonts w:asciiTheme="minorHAnsi" w:hAnsiTheme="minorHAnsi" w:cstheme="minorHAnsi"/>
        </w:rPr>
      </w:pPr>
    </w:p>
    <w:p w14:paraId="51C54540" w14:textId="77777777" w:rsidR="00772FB0" w:rsidRPr="0065766C" w:rsidRDefault="00772FB0" w:rsidP="00595AFB">
      <w:pPr>
        <w:numPr>
          <w:ilvl w:val="0"/>
          <w:numId w:val="31"/>
        </w:numPr>
        <w:tabs>
          <w:tab w:val="clear" w:pos="900"/>
          <w:tab w:val="num" w:pos="720"/>
        </w:tabs>
        <w:spacing w:after="0" w:line="240" w:lineRule="auto"/>
        <w:ind w:left="720"/>
        <w:jc w:val="both"/>
        <w:rPr>
          <w:rFonts w:asciiTheme="minorHAnsi" w:hAnsiTheme="minorHAnsi" w:cstheme="minorHAnsi"/>
        </w:rPr>
      </w:pPr>
      <w:r w:rsidRPr="0065766C">
        <w:rPr>
          <w:rFonts w:asciiTheme="minorHAnsi" w:hAnsiTheme="minorHAnsi" w:cstheme="minorHAnsi"/>
        </w:rPr>
        <w:t xml:space="preserve">What is the geographic area you are proposing to serve?  </w:t>
      </w:r>
    </w:p>
    <w:p w14:paraId="66A11A4B" w14:textId="77777777" w:rsidR="003B341D" w:rsidRPr="0065766C" w:rsidRDefault="003B341D" w:rsidP="003B341D">
      <w:pPr>
        <w:pStyle w:val="ApplicationText"/>
        <w:tabs>
          <w:tab w:val="left" w:pos="360"/>
        </w:tabs>
        <w:spacing w:after="0"/>
        <w:ind w:left="720"/>
        <w:jc w:val="both"/>
        <w:rPr>
          <w:rFonts w:asciiTheme="minorHAnsi" w:hAnsiTheme="minorHAnsi" w:cstheme="minorHAnsi"/>
          <w:sz w:val="22"/>
          <w:szCs w:val="22"/>
        </w:rPr>
      </w:pPr>
    </w:p>
    <w:p w14:paraId="17FE846A" w14:textId="329A6DBD" w:rsidR="00D8108E" w:rsidRPr="0065766C" w:rsidRDefault="00B67D56" w:rsidP="00595AFB">
      <w:pPr>
        <w:pStyle w:val="ApplicationText"/>
        <w:numPr>
          <w:ilvl w:val="0"/>
          <w:numId w:val="31"/>
        </w:numPr>
        <w:tabs>
          <w:tab w:val="clear" w:pos="900"/>
          <w:tab w:val="left" w:pos="360"/>
          <w:tab w:val="num" w:pos="720"/>
        </w:tabs>
        <w:spacing w:after="0"/>
        <w:ind w:left="720"/>
        <w:jc w:val="both"/>
        <w:rPr>
          <w:rFonts w:asciiTheme="minorHAnsi" w:hAnsiTheme="minorHAnsi" w:cstheme="minorHAnsi"/>
          <w:sz w:val="22"/>
          <w:szCs w:val="22"/>
        </w:rPr>
      </w:pPr>
      <w:r w:rsidRPr="0065766C">
        <w:rPr>
          <w:rFonts w:asciiTheme="minorHAnsi" w:hAnsiTheme="minorHAnsi" w:cstheme="minorHAnsi"/>
          <w:sz w:val="22"/>
          <w:szCs w:val="22"/>
        </w:rPr>
        <w:t xml:space="preserve">What </w:t>
      </w:r>
      <w:r w:rsidR="00D8108E" w:rsidRPr="0065766C">
        <w:rPr>
          <w:rFonts w:asciiTheme="minorHAnsi" w:hAnsiTheme="minorHAnsi" w:cstheme="minorHAnsi"/>
          <w:sz w:val="22"/>
          <w:szCs w:val="22"/>
        </w:rPr>
        <w:t>labor market problem a</w:t>
      </w:r>
      <w:r w:rsidRPr="0065766C">
        <w:rPr>
          <w:rFonts w:asciiTheme="minorHAnsi" w:hAnsiTheme="minorHAnsi" w:cstheme="minorHAnsi"/>
          <w:sz w:val="22"/>
          <w:szCs w:val="22"/>
        </w:rPr>
        <w:t xml:space="preserve">re you </w:t>
      </w:r>
      <w:r w:rsidR="00D8108E" w:rsidRPr="0065766C">
        <w:rPr>
          <w:rFonts w:asciiTheme="minorHAnsi" w:hAnsiTheme="minorHAnsi" w:cstheme="minorHAnsi"/>
          <w:sz w:val="22"/>
          <w:szCs w:val="22"/>
        </w:rPr>
        <w:t>seeking</w:t>
      </w:r>
      <w:r w:rsidRPr="0065766C">
        <w:rPr>
          <w:rFonts w:asciiTheme="minorHAnsi" w:hAnsiTheme="minorHAnsi" w:cstheme="minorHAnsi"/>
          <w:sz w:val="22"/>
          <w:szCs w:val="22"/>
        </w:rPr>
        <w:t xml:space="preserve"> to solve</w:t>
      </w:r>
      <w:r w:rsidR="00D8108E" w:rsidRPr="0065766C">
        <w:rPr>
          <w:rFonts w:asciiTheme="minorHAnsi" w:hAnsiTheme="minorHAnsi" w:cstheme="minorHAnsi"/>
          <w:sz w:val="22"/>
          <w:szCs w:val="22"/>
        </w:rPr>
        <w:t>?</w:t>
      </w:r>
      <w:r w:rsidR="00205269" w:rsidRPr="0065766C">
        <w:rPr>
          <w:rFonts w:asciiTheme="minorHAnsi" w:hAnsiTheme="minorHAnsi" w:cstheme="minorHAnsi"/>
          <w:sz w:val="22"/>
          <w:szCs w:val="22"/>
        </w:rPr>
        <w:t xml:space="preserve"> </w:t>
      </w:r>
    </w:p>
    <w:p w14:paraId="4D7A98E5" w14:textId="77777777" w:rsidR="003B341D" w:rsidRPr="0065766C" w:rsidRDefault="003B341D" w:rsidP="003B341D">
      <w:pPr>
        <w:pStyle w:val="ApplicationText"/>
        <w:tabs>
          <w:tab w:val="left" w:pos="360"/>
        </w:tabs>
        <w:spacing w:after="0"/>
        <w:ind w:left="720"/>
        <w:jc w:val="both"/>
        <w:rPr>
          <w:rFonts w:asciiTheme="minorHAnsi" w:hAnsiTheme="minorHAnsi" w:cstheme="minorHAnsi"/>
          <w:sz w:val="22"/>
          <w:szCs w:val="22"/>
        </w:rPr>
      </w:pPr>
    </w:p>
    <w:p w14:paraId="1A2A9A05" w14:textId="12908CFD" w:rsidR="00901649" w:rsidRPr="0065766C" w:rsidRDefault="00901649" w:rsidP="00595AFB">
      <w:pPr>
        <w:pStyle w:val="ApplicationText"/>
        <w:numPr>
          <w:ilvl w:val="0"/>
          <w:numId w:val="31"/>
        </w:numPr>
        <w:tabs>
          <w:tab w:val="clear" w:pos="900"/>
          <w:tab w:val="left" w:pos="360"/>
          <w:tab w:val="num" w:pos="720"/>
        </w:tabs>
        <w:spacing w:after="0"/>
        <w:ind w:left="720"/>
        <w:jc w:val="both"/>
        <w:rPr>
          <w:rFonts w:asciiTheme="minorHAnsi" w:hAnsiTheme="minorHAnsi" w:cstheme="minorHAnsi"/>
          <w:sz w:val="22"/>
          <w:szCs w:val="22"/>
        </w:rPr>
      </w:pPr>
      <w:r w:rsidRPr="0065766C">
        <w:rPr>
          <w:rFonts w:asciiTheme="minorHAnsi" w:hAnsiTheme="minorHAnsi" w:cstheme="minorHAnsi"/>
          <w:sz w:val="22"/>
          <w:szCs w:val="22"/>
        </w:rPr>
        <w:t xml:space="preserve">What </w:t>
      </w:r>
      <w:r w:rsidR="00AD151C">
        <w:rPr>
          <w:rFonts w:asciiTheme="minorHAnsi" w:hAnsiTheme="minorHAnsi" w:cstheme="minorHAnsi"/>
          <w:sz w:val="22"/>
          <w:szCs w:val="22"/>
        </w:rPr>
        <w:t xml:space="preserve">has </w:t>
      </w:r>
      <w:r w:rsidRPr="0065766C">
        <w:rPr>
          <w:rFonts w:asciiTheme="minorHAnsi" w:hAnsiTheme="minorHAnsi" w:cstheme="minorHAnsi"/>
          <w:sz w:val="22"/>
          <w:szCs w:val="22"/>
        </w:rPr>
        <w:t>work</w:t>
      </w:r>
      <w:r w:rsidR="00AD151C">
        <w:rPr>
          <w:rFonts w:asciiTheme="minorHAnsi" w:hAnsiTheme="minorHAnsi" w:cstheme="minorHAnsi"/>
          <w:sz w:val="22"/>
          <w:szCs w:val="22"/>
        </w:rPr>
        <w:t>ed</w:t>
      </w:r>
      <w:r w:rsidRPr="0065766C">
        <w:rPr>
          <w:rFonts w:asciiTheme="minorHAnsi" w:hAnsiTheme="minorHAnsi" w:cstheme="minorHAnsi"/>
          <w:sz w:val="22"/>
          <w:szCs w:val="22"/>
        </w:rPr>
        <w:t xml:space="preserve"> well </w:t>
      </w:r>
      <w:r w:rsidR="0065766C">
        <w:rPr>
          <w:rFonts w:asciiTheme="minorHAnsi" w:hAnsiTheme="minorHAnsi" w:cstheme="minorHAnsi"/>
          <w:sz w:val="22"/>
          <w:szCs w:val="22"/>
        </w:rPr>
        <w:t xml:space="preserve">within </w:t>
      </w:r>
      <w:r w:rsidRPr="0065766C">
        <w:rPr>
          <w:rFonts w:asciiTheme="minorHAnsi" w:hAnsiTheme="minorHAnsi" w:cstheme="minorHAnsi"/>
          <w:sz w:val="22"/>
          <w:szCs w:val="22"/>
        </w:rPr>
        <w:t xml:space="preserve">your </w:t>
      </w:r>
      <w:r w:rsidR="0065766C">
        <w:rPr>
          <w:rFonts w:asciiTheme="minorHAnsi" w:hAnsiTheme="minorHAnsi" w:cstheme="minorHAnsi"/>
          <w:sz w:val="22"/>
          <w:szCs w:val="22"/>
        </w:rPr>
        <w:t>partnership or</w:t>
      </w:r>
      <w:r w:rsidR="00AD151C">
        <w:rPr>
          <w:rFonts w:asciiTheme="minorHAnsi" w:hAnsiTheme="minorHAnsi" w:cstheme="minorHAnsi"/>
          <w:sz w:val="22"/>
          <w:szCs w:val="22"/>
        </w:rPr>
        <w:t xml:space="preserve"> an</w:t>
      </w:r>
      <w:r w:rsidR="0065766C">
        <w:rPr>
          <w:rFonts w:asciiTheme="minorHAnsi" w:hAnsiTheme="minorHAnsi" w:cstheme="minorHAnsi"/>
          <w:sz w:val="22"/>
          <w:szCs w:val="22"/>
        </w:rPr>
        <w:t xml:space="preserve"> existing </w:t>
      </w:r>
      <w:r w:rsidRPr="0065766C">
        <w:rPr>
          <w:rFonts w:asciiTheme="minorHAnsi" w:hAnsiTheme="minorHAnsi" w:cstheme="minorHAnsi"/>
          <w:sz w:val="22"/>
          <w:szCs w:val="22"/>
        </w:rPr>
        <w:t>program</w:t>
      </w:r>
      <w:r w:rsidR="0065766C">
        <w:rPr>
          <w:rFonts w:asciiTheme="minorHAnsi" w:hAnsiTheme="minorHAnsi" w:cstheme="minorHAnsi"/>
          <w:sz w:val="22"/>
          <w:szCs w:val="22"/>
        </w:rPr>
        <w:t xml:space="preserve"> </w:t>
      </w:r>
      <w:r w:rsidRPr="0065766C">
        <w:rPr>
          <w:rFonts w:asciiTheme="minorHAnsi" w:hAnsiTheme="minorHAnsi" w:cstheme="minorHAnsi"/>
          <w:sz w:val="22"/>
          <w:szCs w:val="22"/>
        </w:rPr>
        <w:t>that can</w:t>
      </w:r>
      <w:r w:rsidR="00AD151C">
        <w:rPr>
          <w:rFonts w:asciiTheme="minorHAnsi" w:hAnsiTheme="minorHAnsi" w:cstheme="minorHAnsi"/>
          <w:sz w:val="22"/>
          <w:szCs w:val="22"/>
        </w:rPr>
        <w:t xml:space="preserve"> be</w:t>
      </w:r>
      <w:r w:rsidRPr="0065766C">
        <w:rPr>
          <w:rFonts w:asciiTheme="minorHAnsi" w:hAnsiTheme="minorHAnsi" w:cstheme="minorHAnsi"/>
          <w:sz w:val="22"/>
          <w:szCs w:val="22"/>
        </w:rPr>
        <w:t xml:space="preserve"> buil</w:t>
      </w:r>
      <w:r w:rsidR="00AD151C">
        <w:rPr>
          <w:rFonts w:asciiTheme="minorHAnsi" w:hAnsiTheme="minorHAnsi" w:cstheme="minorHAnsi"/>
          <w:sz w:val="22"/>
          <w:szCs w:val="22"/>
        </w:rPr>
        <w:t>t</w:t>
      </w:r>
      <w:r w:rsidRPr="0065766C">
        <w:rPr>
          <w:rFonts w:asciiTheme="minorHAnsi" w:hAnsiTheme="minorHAnsi" w:cstheme="minorHAnsi"/>
          <w:sz w:val="22"/>
          <w:szCs w:val="22"/>
        </w:rPr>
        <w:t xml:space="preserve"> upon?</w:t>
      </w:r>
    </w:p>
    <w:p w14:paraId="73486760" w14:textId="77777777" w:rsidR="003B341D" w:rsidRPr="0065766C" w:rsidRDefault="003B341D" w:rsidP="003B341D">
      <w:pPr>
        <w:pStyle w:val="ApplicationText"/>
        <w:tabs>
          <w:tab w:val="left" w:pos="360"/>
        </w:tabs>
        <w:spacing w:after="0"/>
        <w:ind w:left="720"/>
        <w:jc w:val="both"/>
        <w:rPr>
          <w:rFonts w:asciiTheme="minorHAnsi" w:hAnsiTheme="minorHAnsi" w:cstheme="minorHAnsi"/>
          <w:sz w:val="22"/>
          <w:szCs w:val="22"/>
        </w:rPr>
      </w:pPr>
    </w:p>
    <w:p w14:paraId="6F637E8A" w14:textId="47B3551C" w:rsidR="00772FB0" w:rsidRPr="0065766C" w:rsidRDefault="00B67D56" w:rsidP="00595AFB">
      <w:pPr>
        <w:pStyle w:val="ApplicationText"/>
        <w:numPr>
          <w:ilvl w:val="0"/>
          <w:numId w:val="31"/>
        </w:numPr>
        <w:tabs>
          <w:tab w:val="clear" w:pos="900"/>
          <w:tab w:val="left" w:pos="360"/>
          <w:tab w:val="num" w:pos="720"/>
        </w:tabs>
        <w:spacing w:after="0"/>
        <w:ind w:left="720"/>
        <w:jc w:val="both"/>
        <w:rPr>
          <w:rFonts w:asciiTheme="minorHAnsi" w:hAnsiTheme="minorHAnsi" w:cstheme="minorHAnsi"/>
          <w:sz w:val="22"/>
          <w:szCs w:val="22"/>
        </w:rPr>
      </w:pPr>
      <w:r w:rsidRPr="0065766C">
        <w:rPr>
          <w:rFonts w:asciiTheme="minorHAnsi" w:hAnsiTheme="minorHAnsi" w:cstheme="minorHAnsi"/>
          <w:sz w:val="22"/>
          <w:szCs w:val="22"/>
        </w:rPr>
        <w:t>What is currently</w:t>
      </w:r>
      <w:r w:rsidR="00AD151C">
        <w:rPr>
          <w:rFonts w:asciiTheme="minorHAnsi" w:hAnsiTheme="minorHAnsi" w:cstheme="minorHAnsi"/>
          <w:sz w:val="22"/>
          <w:szCs w:val="22"/>
        </w:rPr>
        <w:t xml:space="preserve"> </w:t>
      </w:r>
      <w:r w:rsidRPr="0065766C">
        <w:rPr>
          <w:rFonts w:asciiTheme="minorHAnsi" w:hAnsiTheme="minorHAnsi" w:cstheme="minorHAnsi"/>
          <w:sz w:val="22"/>
          <w:szCs w:val="22"/>
        </w:rPr>
        <w:t xml:space="preserve">not working </w:t>
      </w:r>
      <w:r w:rsidR="00AD151C">
        <w:rPr>
          <w:rFonts w:asciiTheme="minorHAnsi" w:hAnsiTheme="minorHAnsi" w:cstheme="minorHAnsi"/>
          <w:sz w:val="22"/>
          <w:szCs w:val="22"/>
        </w:rPr>
        <w:t xml:space="preserve">within </w:t>
      </w:r>
      <w:r w:rsidR="00AD151C" w:rsidRPr="0065766C">
        <w:rPr>
          <w:rFonts w:asciiTheme="minorHAnsi" w:hAnsiTheme="minorHAnsi" w:cstheme="minorHAnsi"/>
          <w:sz w:val="22"/>
          <w:szCs w:val="22"/>
        </w:rPr>
        <w:t xml:space="preserve">your </w:t>
      </w:r>
      <w:r w:rsidR="00AD151C">
        <w:rPr>
          <w:rFonts w:asciiTheme="minorHAnsi" w:hAnsiTheme="minorHAnsi" w:cstheme="minorHAnsi"/>
          <w:sz w:val="22"/>
          <w:szCs w:val="22"/>
        </w:rPr>
        <w:t xml:space="preserve">partnership or an existing </w:t>
      </w:r>
      <w:r w:rsidR="00AD151C" w:rsidRPr="0065766C">
        <w:rPr>
          <w:rFonts w:asciiTheme="minorHAnsi" w:hAnsiTheme="minorHAnsi" w:cstheme="minorHAnsi"/>
          <w:sz w:val="22"/>
          <w:szCs w:val="22"/>
        </w:rPr>
        <w:t>program</w:t>
      </w:r>
      <w:r w:rsidR="00AD151C">
        <w:rPr>
          <w:rFonts w:asciiTheme="minorHAnsi" w:hAnsiTheme="minorHAnsi" w:cstheme="minorHAnsi"/>
          <w:sz w:val="22"/>
          <w:szCs w:val="22"/>
        </w:rPr>
        <w:t xml:space="preserve"> and </w:t>
      </w:r>
      <w:r w:rsidRPr="0065766C">
        <w:rPr>
          <w:rFonts w:asciiTheme="minorHAnsi" w:hAnsiTheme="minorHAnsi" w:cstheme="minorHAnsi"/>
          <w:sz w:val="22"/>
          <w:szCs w:val="22"/>
        </w:rPr>
        <w:t>how do you propose to address it by engaging with us during the three-</w:t>
      </w:r>
      <w:r w:rsidR="003B341D" w:rsidRPr="0065766C">
        <w:rPr>
          <w:rFonts w:asciiTheme="minorHAnsi" w:hAnsiTheme="minorHAnsi" w:cstheme="minorHAnsi"/>
          <w:sz w:val="22"/>
          <w:szCs w:val="22"/>
        </w:rPr>
        <w:t>to-four-</w:t>
      </w:r>
      <w:r w:rsidRPr="0065766C">
        <w:rPr>
          <w:rFonts w:asciiTheme="minorHAnsi" w:hAnsiTheme="minorHAnsi" w:cstheme="minorHAnsi"/>
          <w:sz w:val="22"/>
          <w:szCs w:val="22"/>
        </w:rPr>
        <w:t>month Program Design Phase?</w:t>
      </w:r>
      <w:r w:rsidR="003B341D" w:rsidRPr="0065766C">
        <w:rPr>
          <w:rFonts w:asciiTheme="minorHAnsi" w:hAnsiTheme="minorHAnsi" w:cstheme="minorHAnsi"/>
          <w:sz w:val="22"/>
          <w:szCs w:val="22"/>
        </w:rPr>
        <w:t xml:space="preserve"> Please describe your priorities</w:t>
      </w:r>
      <w:r w:rsidR="0018206D" w:rsidRPr="0065766C">
        <w:rPr>
          <w:rFonts w:asciiTheme="minorHAnsi" w:hAnsiTheme="minorHAnsi" w:cstheme="minorHAnsi"/>
          <w:sz w:val="22"/>
          <w:szCs w:val="22"/>
        </w:rPr>
        <w:t>, including how the integration of job training</w:t>
      </w:r>
      <w:r w:rsidR="00AD151C">
        <w:rPr>
          <w:rFonts w:asciiTheme="minorHAnsi" w:hAnsiTheme="minorHAnsi" w:cstheme="minorHAnsi"/>
          <w:sz w:val="22"/>
          <w:szCs w:val="22"/>
        </w:rPr>
        <w:t xml:space="preserve"> and ESOL training services</w:t>
      </w:r>
      <w:r w:rsidR="0018206D" w:rsidRPr="0065766C">
        <w:rPr>
          <w:rFonts w:asciiTheme="minorHAnsi" w:hAnsiTheme="minorHAnsi" w:cstheme="minorHAnsi"/>
          <w:sz w:val="22"/>
          <w:szCs w:val="22"/>
        </w:rPr>
        <w:t xml:space="preserve"> might address this previously described labor market problem?</w:t>
      </w:r>
    </w:p>
    <w:p w14:paraId="3BB2B414" w14:textId="77777777" w:rsidR="003B341D" w:rsidRPr="0065766C" w:rsidRDefault="003B341D" w:rsidP="003B341D">
      <w:pPr>
        <w:pStyle w:val="ApplicationText"/>
        <w:tabs>
          <w:tab w:val="left" w:pos="360"/>
        </w:tabs>
        <w:spacing w:after="0"/>
        <w:ind w:left="720"/>
        <w:jc w:val="both"/>
        <w:rPr>
          <w:rFonts w:asciiTheme="minorHAnsi" w:hAnsiTheme="minorHAnsi" w:cstheme="minorHAnsi"/>
          <w:i/>
          <w:sz w:val="22"/>
          <w:szCs w:val="22"/>
        </w:rPr>
      </w:pPr>
    </w:p>
    <w:p w14:paraId="56FA7456" w14:textId="45D4E73E" w:rsidR="000B1738" w:rsidRPr="00AD151C" w:rsidRDefault="0018206D" w:rsidP="0053726A">
      <w:pPr>
        <w:pStyle w:val="ApplicationText"/>
        <w:numPr>
          <w:ilvl w:val="0"/>
          <w:numId w:val="31"/>
        </w:numPr>
        <w:tabs>
          <w:tab w:val="clear" w:pos="900"/>
          <w:tab w:val="left" w:pos="360"/>
          <w:tab w:val="num" w:pos="720"/>
        </w:tabs>
        <w:spacing w:after="0"/>
        <w:ind w:left="720"/>
        <w:jc w:val="both"/>
        <w:rPr>
          <w:rFonts w:asciiTheme="minorHAnsi" w:hAnsiTheme="minorHAnsi" w:cstheme="minorHAnsi"/>
          <w:i/>
          <w:sz w:val="22"/>
          <w:szCs w:val="22"/>
        </w:rPr>
      </w:pPr>
      <w:r w:rsidRPr="0065766C">
        <w:rPr>
          <w:rFonts w:asciiTheme="minorHAnsi" w:hAnsiTheme="minorHAnsi" w:cstheme="minorHAnsi"/>
          <w:i/>
          <w:sz w:val="22"/>
          <w:szCs w:val="22"/>
        </w:rPr>
        <w:t xml:space="preserve">As informed by your partnership discussions with local MassHire system partners, </w:t>
      </w:r>
      <w:r w:rsidRPr="0065766C">
        <w:rPr>
          <w:rFonts w:asciiTheme="minorHAnsi" w:hAnsiTheme="minorHAnsi" w:cstheme="minorHAnsi"/>
          <w:sz w:val="22"/>
          <w:szCs w:val="22"/>
        </w:rPr>
        <w:t>p</w:t>
      </w:r>
      <w:r w:rsidR="000B1738" w:rsidRPr="0065766C">
        <w:rPr>
          <w:rFonts w:asciiTheme="minorHAnsi" w:hAnsiTheme="minorHAnsi" w:cstheme="minorHAnsi"/>
          <w:sz w:val="22"/>
          <w:szCs w:val="22"/>
        </w:rPr>
        <w:t xml:space="preserve">lease provide </w:t>
      </w:r>
      <w:r w:rsidRPr="0065766C">
        <w:rPr>
          <w:rFonts w:asciiTheme="minorHAnsi" w:hAnsiTheme="minorHAnsi" w:cstheme="minorHAnsi"/>
          <w:sz w:val="22"/>
          <w:szCs w:val="22"/>
        </w:rPr>
        <w:t>context for how</w:t>
      </w:r>
      <w:r w:rsidR="000B1738" w:rsidRPr="0065766C">
        <w:rPr>
          <w:rFonts w:asciiTheme="minorHAnsi" w:hAnsiTheme="minorHAnsi" w:cstheme="minorHAnsi"/>
          <w:sz w:val="22"/>
          <w:szCs w:val="22"/>
        </w:rPr>
        <w:t xml:space="preserve"> your</w:t>
      </w:r>
      <w:r w:rsidR="0066022D" w:rsidRPr="0065766C">
        <w:rPr>
          <w:rFonts w:asciiTheme="minorHAnsi" w:hAnsiTheme="minorHAnsi" w:cstheme="minorHAnsi"/>
          <w:sz w:val="22"/>
          <w:szCs w:val="22"/>
        </w:rPr>
        <w:t xml:space="preserve"> proposed</w:t>
      </w:r>
      <w:r w:rsidR="000B1738" w:rsidRPr="0065766C">
        <w:rPr>
          <w:rFonts w:asciiTheme="minorHAnsi" w:hAnsiTheme="minorHAnsi" w:cstheme="minorHAnsi"/>
          <w:sz w:val="22"/>
          <w:szCs w:val="22"/>
        </w:rPr>
        <w:t xml:space="preserve"> program aligns with</w:t>
      </w:r>
      <w:r w:rsidR="0066022D" w:rsidRPr="0065766C">
        <w:rPr>
          <w:rFonts w:asciiTheme="minorHAnsi" w:hAnsiTheme="minorHAnsi" w:cstheme="minorHAnsi"/>
          <w:sz w:val="22"/>
          <w:szCs w:val="22"/>
        </w:rPr>
        <w:t xml:space="preserve"> the priorities identified through the Regional Workforce Skills Planning Initiative regional blueprint process</w:t>
      </w:r>
      <w:r w:rsidRPr="0065766C">
        <w:rPr>
          <w:rFonts w:asciiTheme="minorHAnsi" w:hAnsiTheme="minorHAnsi" w:cstheme="minorHAnsi"/>
          <w:sz w:val="22"/>
          <w:szCs w:val="22"/>
        </w:rPr>
        <w:t xml:space="preserve"> as well as with your own organization’s priorities for the next three years.</w:t>
      </w:r>
    </w:p>
    <w:p w14:paraId="160D01A7" w14:textId="77777777" w:rsidR="00AD151C" w:rsidRDefault="00AD151C" w:rsidP="00AD151C">
      <w:pPr>
        <w:pStyle w:val="ListParagraph"/>
        <w:rPr>
          <w:rFonts w:asciiTheme="minorHAnsi" w:hAnsiTheme="minorHAnsi" w:cstheme="minorHAnsi"/>
          <w:i/>
        </w:rPr>
      </w:pPr>
    </w:p>
    <w:p w14:paraId="13B807B9" w14:textId="32245252" w:rsidR="00AD151C" w:rsidRPr="0065766C" w:rsidRDefault="00AD151C" w:rsidP="0053726A">
      <w:pPr>
        <w:pStyle w:val="ApplicationText"/>
        <w:numPr>
          <w:ilvl w:val="0"/>
          <w:numId w:val="31"/>
        </w:numPr>
        <w:tabs>
          <w:tab w:val="clear" w:pos="900"/>
          <w:tab w:val="left" w:pos="360"/>
          <w:tab w:val="num" w:pos="720"/>
        </w:tabs>
        <w:spacing w:after="0"/>
        <w:ind w:left="720"/>
        <w:jc w:val="both"/>
        <w:rPr>
          <w:rFonts w:asciiTheme="minorHAnsi" w:hAnsiTheme="minorHAnsi" w:cstheme="minorHAnsi"/>
          <w:i/>
          <w:sz w:val="22"/>
          <w:szCs w:val="22"/>
        </w:rPr>
      </w:pPr>
      <w:r w:rsidRPr="00AD151C">
        <w:rPr>
          <w:rFonts w:asciiTheme="minorHAnsi" w:hAnsiTheme="minorHAnsi" w:cstheme="minorHAnsi"/>
          <w:iCs/>
          <w:sz w:val="22"/>
          <w:szCs w:val="22"/>
        </w:rPr>
        <w:t xml:space="preserve">We </w:t>
      </w:r>
      <w:r>
        <w:rPr>
          <w:rFonts w:asciiTheme="minorHAnsi" w:hAnsiTheme="minorHAnsi" w:cstheme="minorHAnsi"/>
          <w:iCs/>
          <w:sz w:val="22"/>
          <w:szCs w:val="22"/>
        </w:rPr>
        <w:t xml:space="preserve">are interested in understanding the ways in which your proposed program might interact or align with other English language learning programs and initiatives you might be involved in. </w:t>
      </w:r>
      <w:r w:rsidRPr="00AD151C">
        <w:rPr>
          <w:rFonts w:asciiTheme="minorHAnsi" w:hAnsiTheme="minorHAnsi" w:cstheme="minorHAnsi"/>
          <w:i/>
          <w:sz w:val="22"/>
          <w:szCs w:val="22"/>
        </w:rPr>
        <w:t xml:space="preserve">If known, </w:t>
      </w:r>
      <w:r>
        <w:rPr>
          <w:rFonts w:asciiTheme="minorHAnsi" w:hAnsiTheme="minorHAnsi" w:cstheme="minorHAnsi"/>
          <w:iCs/>
          <w:sz w:val="22"/>
          <w:szCs w:val="22"/>
        </w:rPr>
        <w:t>please describe and indicate the funding source in your response (e.g. DESE, DHE, etc.).</w:t>
      </w:r>
    </w:p>
    <w:p w14:paraId="62017316" w14:textId="77777777" w:rsidR="0053726A" w:rsidRPr="0065766C" w:rsidRDefault="0053726A">
      <w:pPr>
        <w:spacing w:after="0" w:line="240" w:lineRule="auto"/>
        <w:rPr>
          <w:rFonts w:asciiTheme="minorHAnsi" w:hAnsiTheme="minorHAnsi" w:cstheme="minorHAnsi"/>
        </w:rPr>
      </w:pPr>
      <w:r w:rsidRPr="0065766C">
        <w:rPr>
          <w:rFonts w:asciiTheme="minorHAnsi" w:hAnsiTheme="minorHAnsi" w:cstheme="minorHAnsi"/>
        </w:rPr>
        <w:br w:type="page"/>
      </w:r>
    </w:p>
    <w:p w14:paraId="6336D777" w14:textId="000B45AA" w:rsidR="00302D94" w:rsidRPr="0065766C" w:rsidRDefault="0053726A" w:rsidP="00302D94">
      <w:pPr>
        <w:tabs>
          <w:tab w:val="center" w:pos="4680"/>
          <w:tab w:val="right" w:pos="9360"/>
        </w:tabs>
        <w:spacing w:after="0" w:line="240" w:lineRule="auto"/>
        <w:ind w:left="180" w:hanging="180"/>
        <w:jc w:val="both"/>
        <w:rPr>
          <w:rFonts w:asciiTheme="minorHAnsi" w:hAnsiTheme="minorHAnsi" w:cstheme="minorHAnsi"/>
        </w:rPr>
      </w:pPr>
      <w:r w:rsidRPr="0065766C">
        <w:rPr>
          <w:rFonts w:asciiTheme="minorHAnsi" w:hAnsiTheme="minorHAnsi" w:cstheme="minorHAnsi"/>
        </w:rPr>
        <w:lastRenderedPageBreak/>
        <w:t>3</w:t>
      </w:r>
      <w:r w:rsidR="00302D94" w:rsidRPr="0065766C">
        <w:rPr>
          <w:rFonts w:asciiTheme="minorHAnsi" w:hAnsiTheme="minorHAnsi" w:cstheme="minorHAnsi"/>
        </w:rPr>
        <w:t>.</w:t>
      </w:r>
      <w:r w:rsidR="00302D94" w:rsidRPr="0065766C">
        <w:rPr>
          <w:rFonts w:asciiTheme="minorHAnsi" w:hAnsiTheme="minorHAnsi" w:cstheme="minorHAnsi"/>
          <w:i/>
        </w:rPr>
        <w:t xml:space="preserve"> </w:t>
      </w:r>
      <w:r w:rsidR="00302D94" w:rsidRPr="0065766C">
        <w:rPr>
          <w:rFonts w:asciiTheme="minorHAnsi" w:hAnsiTheme="minorHAnsi" w:cstheme="minorHAnsi"/>
          <w:b/>
          <w:i/>
        </w:rPr>
        <w:t>Target Population:</w:t>
      </w:r>
      <w:r w:rsidR="00302D94" w:rsidRPr="0065766C">
        <w:rPr>
          <w:rFonts w:asciiTheme="minorHAnsi" w:hAnsiTheme="minorHAnsi" w:cstheme="minorHAnsi"/>
        </w:rPr>
        <w:t xml:space="preserve"> Within this section, please describe the specific population that you plan to </w:t>
      </w:r>
      <w:r w:rsidRPr="0065766C">
        <w:rPr>
          <w:rFonts w:asciiTheme="minorHAnsi" w:hAnsiTheme="minorHAnsi" w:cstheme="minorHAnsi"/>
        </w:rPr>
        <w:t>serve</w:t>
      </w:r>
      <w:r w:rsidR="00302D94" w:rsidRPr="0065766C">
        <w:rPr>
          <w:rFonts w:asciiTheme="minorHAnsi" w:hAnsiTheme="minorHAnsi" w:cstheme="minorHAnsi"/>
        </w:rPr>
        <w:t xml:space="preserve">   in accordance with the criteria outlined in Section 1</w:t>
      </w:r>
      <w:r w:rsidR="00864A2E">
        <w:rPr>
          <w:rFonts w:asciiTheme="minorHAnsi" w:hAnsiTheme="minorHAnsi" w:cstheme="minorHAnsi"/>
        </w:rPr>
        <w:t>D</w:t>
      </w:r>
      <w:r w:rsidRPr="0065766C">
        <w:rPr>
          <w:rFonts w:asciiTheme="minorHAnsi" w:hAnsiTheme="minorHAnsi" w:cstheme="minorHAnsi"/>
        </w:rPr>
        <w:t xml:space="preserve"> by responding to the following points</w:t>
      </w:r>
      <w:r w:rsidR="00302D94" w:rsidRPr="0065766C">
        <w:rPr>
          <w:rFonts w:asciiTheme="minorHAnsi" w:hAnsiTheme="minorHAnsi" w:cstheme="minorHAnsi"/>
        </w:rPr>
        <w:t>:</w:t>
      </w:r>
    </w:p>
    <w:p w14:paraId="49F4CAF8" w14:textId="77777777" w:rsidR="00302D94" w:rsidRPr="0065766C" w:rsidRDefault="00302D94" w:rsidP="00302D94">
      <w:pPr>
        <w:spacing w:after="0" w:line="240" w:lineRule="auto"/>
        <w:ind w:left="720"/>
        <w:jc w:val="both"/>
        <w:rPr>
          <w:rFonts w:asciiTheme="minorHAnsi" w:hAnsiTheme="minorHAnsi" w:cstheme="minorHAnsi"/>
        </w:rPr>
      </w:pPr>
    </w:p>
    <w:p w14:paraId="34D40EB7" w14:textId="7550194A" w:rsidR="0053726A" w:rsidRPr="0065766C" w:rsidRDefault="0053726A" w:rsidP="00302D94">
      <w:pPr>
        <w:numPr>
          <w:ilvl w:val="0"/>
          <w:numId w:val="34"/>
        </w:numPr>
        <w:spacing w:after="0" w:line="240" w:lineRule="auto"/>
        <w:jc w:val="both"/>
        <w:rPr>
          <w:rFonts w:asciiTheme="minorHAnsi" w:hAnsiTheme="minorHAnsi" w:cstheme="minorHAnsi"/>
        </w:rPr>
      </w:pPr>
      <w:r w:rsidRPr="0065766C">
        <w:rPr>
          <w:rFonts w:asciiTheme="minorHAnsi" w:hAnsiTheme="minorHAnsi" w:cstheme="minorHAnsi"/>
        </w:rPr>
        <w:t>Describe the specific target population you plan to serve</w:t>
      </w:r>
      <w:r w:rsidR="004B1A38" w:rsidRPr="0065766C">
        <w:rPr>
          <w:rFonts w:asciiTheme="minorHAnsi" w:hAnsiTheme="minorHAnsi" w:cstheme="minorHAnsi"/>
        </w:rPr>
        <w:t xml:space="preserve"> </w:t>
      </w:r>
      <w:r w:rsidRPr="0065766C">
        <w:rPr>
          <w:rFonts w:asciiTheme="minorHAnsi" w:hAnsiTheme="minorHAnsi" w:cstheme="minorHAnsi"/>
        </w:rPr>
        <w:t xml:space="preserve">(this can be a more specific sub-set of the </w:t>
      </w:r>
      <w:r w:rsidR="00670C11" w:rsidRPr="0065766C">
        <w:rPr>
          <w:rFonts w:asciiTheme="minorHAnsi" w:hAnsiTheme="minorHAnsi" w:cstheme="minorHAnsi"/>
        </w:rPr>
        <w:t>WCTF</w:t>
      </w:r>
      <w:r w:rsidRPr="0065766C">
        <w:rPr>
          <w:rFonts w:asciiTheme="minorHAnsi" w:hAnsiTheme="minorHAnsi" w:cstheme="minorHAnsi"/>
        </w:rPr>
        <w:t xml:space="preserve"> target population criteria outlined in Section 1</w:t>
      </w:r>
      <w:r w:rsidR="00864A2E">
        <w:rPr>
          <w:rFonts w:asciiTheme="minorHAnsi" w:hAnsiTheme="minorHAnsi" w:cstheme="minorHAnsi"/>
        </w:rPr>
        <w:t>D</w:t>
      </w:r>
      <w:r w:rsidRPr="0065766C">
        <w:rPr>
          <w:rFonts w:asciiTheme="minorHAnsi" w:hAnsiTheme="minorHAnsi" w:cstheme="minorHAnsi"/>
        </w:rPr>
        <w:t>).</w:t>
      </w:r>
    </w:p>
    <w:p w14:paraId="505F189A" w14:textId="3676D940" w:rsidR="003B341D" w:rsidRDefault="003B341D" w:rsidP="003B341D">
      <w:pPr>
        <w:spacing w:after="0" w:line="240" w:lineRule="auto"/>
        <w:ind w:left="900"/>
        <w:jc w:val="both"/>
        <w:rPr>
          <w:rFonts w:asciiTheme="minorHAnsi" w:hAnsiTheme="minorHAnsi" w:cstheme="minorHAnsi"/>
        </w:rPr>
      </w:pPr>
    </w:p>
    <w:p w14:paraId="08792E57" w14:textId="77777777" w:rsidR="00AD151C" w:rsidRPr="0065766C" w:rsidRDefault="00AD151C" w:rsidP="003B341D">
      <w:pPr>
        <w:spacing w:after="0" w:line="240" w:lineRule="auto"/>
        <w:ind w:left="900"/>
        <w:jc w:val="both"/>
        <w:rPr>
          <w:rFonts w:asciiTheme="minorHAnsi" w:hAnsiTheme="minorHAnsi" w:cstheme="minorHAnsi"/>
        </w:rPr>
      </w:pPr>
    </w:p>
    <w:p w14:paraId="49C3426C" w14:textId="2CFDBA66" w:rsidR="00AE7FA0" w:rsidRDefault="00AE7FA0" w:rsidP="00AE7FA0">
      <w:pPr>
        <w:numPr>
          <w:ilvl w:val="0"/>
          <w:numId w:val="34"/>
        </w:numPr>
        <w:spacing w:after="0" w:line="240" w:lineRule="auto"/>
        <w:jc w:val="both"/>
        <w:rPr>
          <w:rFonts w:asciiTheme="minorHAnsi" w:hAnsiTheme="minorHAnsi" w:cstheme="minorHAnsi"/>
        </w:rPr>
      </w:pPr>
      <w:r w:rsidRPr="0065766C">
        <w:rPr>
          <w:rFonts w:asciiTheme="minorHAnsi" w:hAnsiTheme="minorHAnsi" w:cstheme="minorHAnsi"/>
        </w:rPr>
        <w:t xml:space="preserve">Indicate which </w:t>
      </w:r>
      <w:r w:rsidR="00AF597F">
        <w:rPr>
          <w:rFonts w:asciiTheme="minorHAnsi" w:hAnsiTheme="minorHAnsi" w:cstheme="minorHAnsi"/>
        </w:rPr>
        <w:t>languages</w:t>
      </w:r>
      <w:r w:rsidRPr="0065766C">
        <w:rPr>
          <w:rFonts w:asciiTheme="minorHAnsi" w:hAnsiTheme="minorHAnsi" w:cstheme="minorHAnsi"/>
        </w:rPr>
        <w:t xml:space="preserve"> are most relevant to your proposed target population in accordance with the criteria outlined in Section 1</w:t>
      </w:r>
      <w:r w:rsidR="006B08B2">
        <w:rPr>
          <w:rFonts w:asciiTheme="minorHAnsi" w:hAnsiTheme="minorHAnsi" w:cstheme="minorHAnsi"/>
        </w:rPr>
        <w:t>D.</w:t>
      </w:r>
      <w:r w:rsidR="00E16367">
        <w:rPr>
          <w:rFonts w:asciiTheme="minorHAnsi" w:hAnsiTheme="minorHAnsi" w:cstheme="minorHAnsi"/>
        </w:rPr>
        <w:t xml:space="preserve"> </w:t>
      </w:r>
    </w:p>
    <w:p w14:paraId="7DAE0E2C" w14:textId="1962AD71" w:rsidR="006B08B2" w:rsidRDefault="006B08B2" w:rsidP="006B08B2">
      <w:pPr>
        <w:spacing w:after="0" w:line="240" w:lineRule="auto"/>
        <w:ind w:left="900"/>
        <w:jc w:val="both"/>
        <w:rPr>
          <w:rFonts w:asciiTheme="minorHAnsi" w:hAnsiTheme="minorHAnsi" w:cstheme="minorHAnsi"/>
        </w:rPr>
      </w:pPr>
    </w:p>
    <w:p w14:paraId="79A47A79" w14:textId="77777777" w:rsidR="006B08B2" w:rsidRPr="006B08B2" w:rsidRDefault="006B08B2" w:rsidP="006B08B2">
      <w:pPr>
        <w:spacing w:after="0" w:line="240" w:lineRule="auto"/>
        <w:ind w:left="900"/>
        <w:jc w:val="both"/>
        <w:rPr>
          <w:rFonts w:asciiTheme="minorHAnsi" w:hAnsiTheme="minorHAnsi" w:cstheme="minorHAnsi"/>
        </w:rPr>
      </w:pPr>
    </w:p>
    <w:p w14:paraId="3EFD1F4B" w14:textId="094380BA" w:rsidR="006B08B2" w:rsidRPr="0065766C" w:rsidRDefault="006B08B2" w:rsidP="00AE7FA0">
      <w:pPr>
        <w:numPr>
          <w:ilvl w:val="0"/>
          <w:numId w:val="34"/>
        </w:numPr>
        <w:spacing w:after="0" w:line="240" w:lineRule="auto"/>
        <w:jc w:val="both"/>
        <w:rPr>
          <w:rFonts w:asciiTheme="minorHAnsi" w:hAnsiTheme="minorHAnsi" w:cstheme="minorHAnsi"/>
        </w:rPr>
      </w:pPr>
      <w:r>
        <w:t>At this point is there a specific English skill attainment level you will be targeting for participation in the program?</w:t>
      </w:r>
    </w:p>
    <w:p w14:paraId="16172944" w14:textId="1196C13D" w:rsidR="00AE7FA0" w:rsidRPr="0065766C" w:rsidRDefault="00AE7FA0" w:rsidP="00AE7FA0">
      <w:pPr>
        <w:spacing w:after="0" w:line="240" w:lineRule="auto"/>
        <w:ind w:left="900"/>
        <w:jc w:val="both"/>
        <w:rPr>
          <w:rFonts w:asciiTheme="minorHAnsi" w:hAnsiTheme="minorHAnsi" w:cstheme="minorHAnsi"/>
        </w:rPr>
      </w:pPr>
    </w:p>
    <w:p w14:paraId="5F800917" w14:textId="77777777" w:rsidR="00AE7FA0" w:rsidRPr="0065766C" w:rsidRDefault="00AE7FA0" w:rsidP="00AE7FA0">
      <w:pPr>
        <w:spacing w:after="0" w:line="240" w:lineRule="auto"/>
        <w:ind w:left="900"/>
        <w:jc w:val="both"/>
        <w:rPr>
          <w:rFonts w:asciiTheme="minorHAnsi" w:hAnsiTheme="minorHAnsi" w:cstheme="minorHAnsi"/>
        </w:rPr>
      </w:pPr>
    </w:p>
    <w:p w14:paraId="70C37305" w14:textId="571DC8BB" w:rsidR="0053726A" w:rsidRPr="0065766C" w:rsidRDefault="0053726A" w:rsidP="00302D94">
      <w:pPr>
        <w:numPr>
          <w:ilvl w:val="0"/>
          <w:numId w:val="34"/>
        </w:numPr>
        <w:spacing w:after="0" w:line="240" w:lineRule="auto"/>
        <w:jc w:val="both"/>
        <w:rPr>
          <w:rFonts w:asciiTheme="minorHAnsi" w:hAnsiTheme="minorHAnsi" w:cstheme="minorHAnsi"/>
        </w:rPr>
      </w:pPr>
      <w:r w:rsidRPr="0065766C">
        <w:rPr>
          <w:rFonts w:asciiTheme="minorHAnsi" w:hAnsiTheme="minorHAnsi" w:cstheme="minorHAnsi"/>
        </w:rPr>
        <w:t>Provide an explanation of why your chosen population is an appropriate</w:t>
      </w:r>
      <w:r w:rsidR="00AF597F">
        <w:rPr>
          <w:rFonts w:asciiTheme="minorHAnsi" w:hAnsiTheme="minorHAnsi" w:cstheme="minorHAnsi"/>
        </w:rPr>
        <w:t xml:space="preserve"> match</w:t>
      </w:r>
      <w:r w:rsidRPr="0065766C">
        <w:rPr>
          <w:rFonts w:asciiTheme="minorHAnsi" w:hAnsiTheme="minorHAnsi" w:cstheme="minorHAnsi"/>
        </w:rPr>
        <w:t xml:space="preserve"> with the proposed target occupation(s) described in Attachment 2, Section 4.</w:t>
      </w:r>
    </w:p>
    <w:p w14:paraId="6B3FBA9D" w14:textId="77777777" w:rsidR="003B341D" w:rsidRPr="0065766C" w:rsidRDefault="003B341D" w:rsidP="003B341D">
      <w:pPr>
        <w:spacing w:after="0" w:line="240" w:lineRule="auto"/>
        <w:ind w:left="900"/>
        <w:jc w:val="both"/>
        <w:rPr>
          <w:rFonts w:asciiTheme="minorHAnsi" w:hAnsiTheme="minorHAnsi" w:cstheme="minorHAnsi"/>
        </w:rPr>
      </w:pPr>
    </w:p>
    <w:p w14:paraId="06E6FDBE" w14:textId="77777777" w:rsidR="003B341D" w:rsidRPr="0065766C" w:rsidRDefault="003B341D" w:rsidP="003B341D">
      <w:pPr>
        <w:spacing w:after="0" w:line="240" w:lineRule="auto"/>
        <w:ind w:left="900"/>
        <w:jc w:val="both"/>
        <w:rPr>
          <w:rFonts w:asciiTheme="minorHAnsi" w:hAnsiTheme="minorHAnsi" w:cstheme="minorHAnsi"/>
        </w:rPr>
      </w:pPr>
    </w:p>
    <w:p w14:paraId="5D91FEB9" w14:textId="747EA4D2" w:rsidR="004004A0" w:rsidRPr="0065766C" w:rsidRDefault="0053726A" w:rsidP="004004A0">
      <w:pPr>
        <w:numPr>
          <w:ilvl w:val="0"/>
          <w:numId w:val="34"/>
        </w:numPr>
        <w:spacing w:after="0" w:line="240" w:lineRule="auto"/>
        <w:jc w:val="both"/>
        <w:rPr>
          <w:rFonts w:asciiTheme="minorHAnsi" w:hAnsiTheme="minorHAnsi" w:cstheme="minorHAnsi"/>
        </w:rPr>
      </w:pPr>
      <w:r w:rsidRPr="0065766C">
        <w:rPr>
          <w:rFonts w:asciiTheme="minorHAnsi" w:hAnsiTheme="minorHAnsi" w:cstheme="minorHAnsi"/>
        </w:rPr>
        <w:t>Describe</w:t>
      </w:r>
      <w:r w:rsidR="006B08B2">
        <w:rPr>
          <w:rFonts w:asciiTheme="minorHAnsi" w:hAnsiTheme="minorHAnsi" w:cstheme="minorHAnsi"/>
        </w:rPr>
        <w:t xml:space="preserve"> how you anticipate recruiting individuals </w:t>
      </w:r>
      <w:r w:rsidR="00D468F3">
        <w:rPr>
          <w:rFonts w:asciiTheme="minorHAnsi" w:hAnsiTheme="minorHAnsi" w:cstheme="minorHAnsi"/>
        </w:rPr>
        <w:t>for the program? Your response may reference</w:t>
      </w:r>
      <w:r w:rsidRPr="0065766C">
        <w:rPr>
          <w:rFonts w:asciiTheme="minorHAnsi" w:hAnsiTheme="minorHAnsi" w:cstheme="minorHAnsi"/>
        </w:rPr>
        <w:t xml:space="preserve"> the track record and experience of partnership member organizations in</w:t>
      </w:r>
      <w:r w:rsidR="00C03BF8" w:rsidRPr="0065766C">
        <w:rPr>
          <w:rFonts w:asciiTheme="minorHAnsi" w:hAnsiTheme="minorHAnsi" w:cstheme="minorHAnsi"/>
        </w:rPr>
        <w:t xml:space="preserve"> recruiting and</w:t>
      </w:r>
      <w:r w:rsidRPr="0065766C">
        <w:rPr>
          <w:rFonts w:asciiTheme="minorHAnsi" w:hAnsiTheme="minorHAnsi" w:cstheme="minorHAnsi"/>
        </w:rPr>
        <w:t xml:space="preserve"> working with the target population.</w:t>
      </w:r>
    </w:p>
    <w:p w14:paraId="2526BF0C" w14:textId="77777777" w:rsidR="004004A0" w:rsidRPr="0065766C" w:rsidRDefault="004004A0" w:rsidP="004004A0">
      <w:pPr>
        <w:pStyle w:val="ListParagraph"/>
        <w:rPr>
          <w:rFonts w:asciiTheme="minorHAnsi" w:hAnsiTheme="minorHAnsi" w:cstheme="minorHAnsi"/>
        </w:rPr>
      </w:pPr>
    </w:p>
    <w:p w14:paraId="56F8E2EF" w14:textId="4DE99F95" w:rsidR="004004A0" w:rsidRPr="0065766C" w:rsidRDefault="004004A0" w:rsidP="004004A0">
      <w:pPr>
        <w:numPr>
          <w:ilvl w:val="0"/>
          <w:numId w:val="34"/>
        </w:numPr>
        <w:spacing w:after="0" w:line="240" w:lineRule="auto"/>
        <w:jc w:val="both"/>
        <w:rPr>
          <w:rFonts w:asciiTheme="minorHAnsi" w:hAnsiTheme="minorHAnsi" w:cstheme="minorHAnsi"/>
        </w:rPr>
      </w:pPr>
      <w:r w:rsidRPr="0065766C">
        <w:rPr>
          <w:rFonts w:asciiTheme="minorHAnsi" w:hAnsiTheme="minorHAnsi" w:cstheme="minorHAnsi"/>
        </w:rPr>
        <w:t>Describe how you have or are thinking of approaching your engagement with the proposed target population differently in the context of the COVID-19 pandemic and the racial inequities historically associated with long periods of economic recovery in the United States.</w:t>
      </w:r>
    </w:p>
    <w:p w14:paraId="7586E223" w14:textId="77777777" w:rsidR="00AE7FA0" w:rsidRPr="0065766C" w:rsidRDefault="00AE7FA0" w:rsidP="00AE7FA0">
      <w:pPr>
        <w:pStyle w:val="ListParagraph"/>
        <w:rPr>
          <w:rFonts w:asciiTheme="minorHAnsi" w:hAnsiTheme="minorHAnsi" w:cstheme="minorHAnsi"/>
        </w:rPr>
      </w:pPr>
    </w:p>
    <w:p w14:paraId="7D43E917" w14:textId="5229E8A2" w:rsidR="00AE7FA0" w:rsidRPr="0065766C" w:rsidRDefault="00AE7FA0" w:rsidP="00AE7FA0">
      <w:pPr>
        <w:numPr>
          <w:ilvl w:val="0"/>
          <w:numId w:val="34"/>
        </w:numPr>
        <w:spacing w:after="0" w:line="240" w:lineRule="auto"/>
        <w:jc w:val="both"/>
        <w:rPr>
          <w:rFonts w:asciiTheme="minorHAnsi" w:hAnsiTheme="minorHAnsi" w:cstheme="minorHAnsi"/>
        </w:rPr>
      </w:pPr>
      <w:r w:rsidRPr="00AD151C">
        <w:rPr>
          <w:rFonts w:asciiTheme="minorHAnsi" w:hAnsiTheme="minorHAnsi" w:cstheme="minorHAnsi"/>
        </w:rPr>
        <w:t xml:space="preserve">As noted in Section 1A, this </w:t>
      </w:r>
      <w:r w:rsidR="00AD151C" w:rsidRPr="00AD151C">
        <w:rPr>
          <w:rFonts w:asciiTheme="minorHAnsi" w:hAnsiTheme="minorHAnsi" w:cstheme="minorHAnsi"/>
        </w:rPr>
        <w:t xml:space="preserve">we intend to leverage </w:t>
      </w:r>
      <w:r w:rsidRPr="00AD151C">
        <w:rPr>
          <w:rFonts w:asciiTheme="minorHAnsi" w:hAnsiTheme="minorHAnsi" w:cstheme="minorHAnsi"/>
        </w:rPr>
        <w:t>successful practices from</w:t>
      </w:r>
      <w:r w:rsidR="00AD151C" w:rsidRPr="00AD151C">
        <w:rPr>
          <w:rFonts w:asciiTheme="minorHAnsi" w:hAnsiTheme="minorHAnsi" w:cstheme="minorHAnsi"/>
        </w:rPr>
        <w:t xml:space="preserve"> on-going ESOL programs to enhance current capacity in Massachusetts. Awardees will </w:t>
      </w:r>
      <w:r w:rsidRPr="00AD151C">
        <w:rPr>
          <w:rFonts w:asciiTheme="minorHAnsi" w:hAnsiTheme="minorHAnsi" w:cstheme="minorHAnsi"/>
        </w:rPr>
        <w:t xml:space="preserve">create targeted career pathways, aligned </w:t>
      </w:r>
      <w:r w:rsidR="00AD151C" w:rsidRPr="00AD151C">
        <w:rPr>
          <w:rFonts w:asciiTheme="minorHAnsi" w:hAnsiTheme="minorHAnsi" w:cstheme="minorHAnsi"/>
        </w:rPr>
        <w:t xml:space="preserve">ESOL </w:t>
      </w:r>
      <w:r w:rsidRPr="00AD151C">
        <w:rPr>
          <w:rFonts w:asciiTheme="minorHAnsi" w:hAnsiTheme="minorHAnsi" w:cstheme="minorHAnsi"/>
        </w:rPr>
        <w:t>education,</w:t>
      </w:r>
      <w:r w:rsidR="00AD151C" w:rsidRPr="00AD151C">
        <w:rPr>
          <w:rFonts w:asciiTheme="minorHAnsi" w:hAnsiTheme="minorHAnsi" w:cstheme="minorHAnsi"/>
        </w:rPr>
        <w:t xml:space="preserve"> occupational</w:t>
      </w:r>
      <w:r w:rsidRPr="00AD151C">
        <w:rPr>
          <w:rFonts w:asciiTheme="minorHAnsi" w:hAnsiTheme="minorHAnsi" w:cstheme="minorHAnsi"/>
        </w:rPr>
        <w:t xml:space="preserve"> training and</w:t>
      </w:r>
      <w:r w:rsidRPr="0065766C">
        <w:rPr>
          <w:rFonts w:asciiTheme="minorHAnsi" w:hAnsiTheme="minorHAnsi" w:cstheme="minorHAnsi"/>
        </w:rPr>
        <w:t xml:space="preserve"> </w:t>
      </w:r>
      <w:r w:rsidR="00AD151C">
        <w:rPr>
          <w:rFonts w:asciiTheme="minorHAnsi" w:hAnsiTheme="minorHAnsi" w:cstheme="minorHAnsi"/>
        </w:rPr>
        <w:t xml:space="preserve">individualized </w:t>
      </w:r>
      <w:r w:rsidRPr="0065766C">
        <w:rPr>
          <w:rFonts w:asciiTheme="minorHAnsi" w:hAnsiTheme="minorHAnsi" w:cstheme="minorHAnsi"/>
        </w:rPr>
        <w:t>coaching while also expanding partnerships with local workforce</w:t>
      </w:r>
      <w:r w:rsidR="00AD151C">
        <w:rPr>
          <w:rFonts w:asciiTheme="minorHAnsi" w:hAnsiTheme="minorHAnsi" w:cstheme="minorHAnsi"/>
        </w:rPr>
        <w:t xml:space="preserve"> and social service</w:t>
      </w:r>
      <w:r w:rsidRPr="0065766C">
        <w:rPr>
          <w:rFonts w:asciiTheme="minorHAnsi" w:hAnsiTheme="minorHAnsi" w:cstheme="minorHAnsi"/>
        </w:rPr>
        <w:t xml:space="preserve"> organizations in low-income communities of color. Please describe how your partnership would work towards these dual objectives informed by the work of the Black Advisory Commission and Latino Advisory Commission (BAC/LAC).</w:t>
      </w:r>
      <w:r w:rsidRPr="0065766C">
        <w:rPr>
          <w:rStyle w:val="FootnoteReference"/>
          <w:rFonts w:asciiTheme="minorHAnsi" w:hAnsiTheme="minorHAnsi" w:cstheme="minorHAnsi"/>
        </w:rPr>
        <w:footnoteReference w:id="8"/>
      </w:r>
      <w:r w:rsidRPr="0065766C">
        <w:rPr>
          <w:rFonts w:asciiTheme="minorHAnsi" w:hAnsiTheme="minorHAnsi" w:cstheme="minorHAnsi"/>
          <w:vertAlign w:val="superscript"/>
        </w:rPr>
        <w:t>,</w:t>
      </w:r>
      <w:r w:rsidRPr="0065766C">
        <w:rPr>
          <w:rStyle w:val="FootnoteReference"/>
          <w:rFonts w:asciiTheme="minorHAnsi" w:hAnsiTheme="minorHAnsi" w:cstheme="minorHAnsi"/>
        </w:rPr>
        <w:footnoteReference w:id="9"/>
      </w:r>
    </w:p>
    <w:p w14:paraId="4C3BD51E" w14:textId="77777777" w:rsidR="00AE7FA0" w:rsidRPr="0065766C" w:rsidRDefault="00AE7FA0" w:rsidP="00AE7FA0">
      <w:pPr>
        <w:spacing w:after="0" w:line="240" w:lineRule="auto"/>
        <w:jc w:val="both"/>
        <w:rPr>
          <w:rFonts w:asciiTheme="minorHAnsi" w:hAnsiTheme="minorHAnsi" w:cstheme="minorHAnsi"/>
        </w:rPr>
      </w:pPr>
    </w:p>
    <w:p w14:paraId="2E6BBE3C" w14:textId="77777777" w:rsidR="00AE7FA0" w:rsidRPr="0065766C" w:rsidRDefault="00AE7FA0" w:rsidP="00AE7FA0">
      <w:pPr>
        <w:pStyle w:val="ListParagraph"/>
        <w:rPr>
          <w:rFonts w:asciiTheme="minorHAnsi" w:hAnsiTheme="minorHAnsi" w:cstheme="minorHAnsi"/>
        </w:rPr>
      </w:pPr>
    </w:p>
    <w:p w14:paraId="169BE402" w14:textId="018629CE" w:rsidR="00AE7FA0" w:rsidRPr="0065766C" w:rsidRDefault="00AE7FA0" w:rsidP="00AE7FA0">
      <w:pPr>
        <w:spacing w:after="0" w:line="240" w:lineRule="auto"/>
        <w:ind w:left="900"/>
        <w:jc w:val="both"/>
        <w:rPr>
          <w:rFonts w:asciiTheme="minorHAnsi" w:hAnsiTheme="minorHAnsi" w:cstheme="minorHAnsi"/>
        </w:rPr>
      </w:pPr>
    </w:p>
    <w:p w14:paraId="0D1D1B2D" w14:textId="1B58878B" w:rsidR="00772FB0" w:rsidRPr="0065766C" w:rsidRDefault="00B67D56" w:rsidP="0053726A">
      <w:pPr>
        <w:spacing w:after="0" w:line="240" w:lineRule="auto"/>
        <w:jc w:val="both"/>
        <w:rPr>
          <w:rFonts w:asciiTheme="minorHAnsi" w:hAnsiTheme="minorHAnsi" w:cstheme="minorHAnsi"/>
          <w:b/>
          <w:i/>
        </w:rPr>
      </w:pPr>
      <w:r w:rsidRPr="0065766C">
        <w:rPr>
          <w:rFonts w:asciiTheme="minorHAnsi" w:hAnsiTheme="minorHAnsi" w:cstheme="minorHAnsi"/>
          <w:b/>
          <w:i/>
        </w:rPr>
        <w:br w:type="page"/>
      </w:r>
      <w:r w:rsidR="0053726A" w:rsidRPr="0065766C">
        <w:rPr>
          <w:rFonts w:asciiTheme="minorHAnsi" w:hAnsiTheme="minorHAnsi" w:cstheme="minorHAnsi"/>
        </w:rPr>
        <w:lastRenderedPageBreak/>
        <w:t>4</w:t>
      </w:r>
      <w:r w:rsidR="00772FB0" w:rsidRPr="0065766C">
        <w:rPr>
          <w:rFonts w:asciiTheme="minorHAnsi" w:hAnsiTheme="minorHAnsi" w:cstheme="minorHAnsi"/>
        </w:rPr>
        <w:t>.</w:t>
      </w:r>
      <w:r w:rsidR="00772FB0" w:rsidRPr="0065766C">
        <w:rPr>
          <w:rFonts w:asciiTheme="minorHAnsi" w:hAnsiTheme="minorHAnsi" w:cstheme="minorHAnsi"/>
          <w:b/>
          <w:i/>
        </w:rPr>
        <w:t xml:space="preserve"> Target Occupation</w:t>
      </w:r>
      <w:r w:rsidR="00772FB0" w:rsidRPr="0065766C">
        <w:rPr>
          <w:rFonts w:asciiTheme="minorHAnsi" w:hAnsiTheme="minorHAnsi" w:cstheme="minorHAnsi"/>
          <w:b/>
        </w:rPr>
        <w:t xml:space="preserve">: </w:t>
      </w:r>
      <w:r w:rsidR="00772FB0" w:rsidRPr="0065766C">
        <w:rPr>
          <w:rFonts w:asciiTheme="minorHAnsi" w:hAnsiTheme="minorHAnsi" w:cstheme="minorHAnsi"/>
        </w:rPr>
        <w:t xml:space="preserve">Within this section, please describe the specific occupation that you plan to target </w:t>
      </w:r>
      <w:r w:rsidR="00E82859" w:rsidRPr="0065766C">
        <w:rPr>
          <w:rFonts w:asciiTheme="minorHAnsi" w:hAnsiTheme="minorHAnsi" w:cstheme="minorHAnsi"/>
        </w:rPr>
        <w:t xml:space="preserve">  </w:t>
      </w:r>
      <w:r w:rsidR="00772FB0" w:rsidRPr="0065766C">
        <w:rPr>
          <w:rFonts w:asciiTheme="minorHAnsi" w:hAnsiTheme="minorHAnsi" w:cstheme="minorHAnsi"/>
        </w:rPr>
        <w:t>in accordance</w:t>
      </w:r>
      <w:r w:rsidR="00D8108E" w:rsidRPr="0065766C">
        <w:rPr>
          <w:rFonts w:asciiTheme="minorHAnsi" w:hAnsiTheme="minorHAnsi" w:cstheme="minorHAnsi"/>
        </w:rPr>
        <w:t xml:space="preserve"> with the criteria outlined in S</w:t>
      </w:r>
      <w:r w:rsidR="00772FB0" w:rsidRPr="0065766C">
        <w:rPr>
          <w:rFonts w:asciiTheme="minorHAnsi" w:hAnsiTheme="minorHAnsi" w:cstheme="minorHAnsi"/>
        </w:rPr>
        <w:t>ection 1</w:t>
      </w:r>
      <w:r w:rsidR="00864A2E">
        <w:rPr>
          <w:rFonts w:asciiTheme="minorHAnsi" w:hAnsiTheme="minorHAnsi" w:cstheme="minorHAnsi"/>
        </w:rPr>
        <w:t>E</w:t>
      </w:r>
      <w:r w:rsidR="00772FB0" w:rsidRPr="0065766C">
        <w:rPr>
          <w:rFonts w:asciiTheme="minorHAnsi" w:hAnsiTheme="minorHAnsi" w:cstheme="minorHAnsi"/>
        </w:rPr>
        <w:t xml:space="preserve"> and explain the regional demand for the proposed target occupation by addressing the following points:</w:t>
      </w:r>
    </w:p>
    <w:p w14:paraId="30A8331D" w14:textId="77777777" w:rsidR="00E82859" w:rsidRPr="0065766C" w:rsidRDefault="00E82859" w:rsidP="00E82859">
      <w:pPr>
        <w:pStyle w:val="ApplicationText"/>
        <w:tabs>
          <w:tab w:val="left" w:pos="360"/>
        </w:tabs>
        <w:spacing w:after="0"/>
        <w:ind w:left="720"/>
        <w:jc w:val="both"/>
        <w:rPr>
          <w:rFonts w:asciiTheme="minorHAnsi" w:hAnsiTheme="minorHAnsi" w:cstheme="minorHAnsi"/>
          <w:sz w:val="22"/>
          <w:szCs w:val="22"/>
        </w:rPr>
      </w:pPr>
    </w:p>
    <w:p w14:paraId="3FBDBEFC" w14:textId="77777777" w:rsidR="006730B4" w:rsidRPr="0065766C" w:rsidRDefault="006730B4" w:rsidP="00595AFB">
      <w:pPr>
        <w:pStyle w:val="ApplicationText"/>
        <w:numPr>
          <w:ilvl w:val="0"/>
          <w:numId w:val="30"/>
        </w:numPr>
        <w:tabs>
          <w:tab w:val="left" w:pos="360"/>
        </w:tabs>
        <w:spacing w:after="0"/>
        <w:ind w:left="720"/>
        <w:jc w:val="both"/>
        <w:rPr>
          <w:rFonts w:asciiTheme="minorHAnsi" w:hAnsiTheme="minorHAnsi" w:cstheme="minorHAnsi"/>
          <w:sz w:val="22"/>
          <w:szCs w:val="22"/>
        </w:rPr>
      </w:pPr>
      <w:r w:rsidRPr="0065766C">
        <w:rPr>
          <w:rFonts w:asciiTheme="minorHAnsi" w:hAnsiTheme="minorHAnsi" w:cstheme="minorHAnsi"/>
          <w:sz w:val="22"/>
          <w:szCs w:val="22"/>
        </w:rPr>
        <w:t>Which occupation will your pro</w:t>
      </w:r>
      <w:r w:rsidR="00772FB0" w:rsidRPr="0065766C">
        <w:rPr>
          <w:rFonts w:asciiTheme="minorHAnsi" w:hAnsiTheme="minorHAnsi" w:cstheme="minorHAnsi"/>
          <w:sz w:val="22"/>
          <w:szCs w:val="22"/>
        </w:rPr>
        <w:t>gram</w:t>
      </w:r>
      <w:r w:rsidRPr="0065766C">
        <w:rPr>
          <w:rFonts w:asciiTheme="minorHAnsi" w:hAnsiTheme="minorHAnsi" w:cstheme="minorHAnsi"/>
          <w:sz w:val="22"/>
          <w:szCs w:val="22"/>
        </w:rPr>
        <w:t xml:space="preserve"> </w:t>
      </w:r>
      <w:r w:rsidR="00171BBA" w:rsidRPr="0065766C">
        <w:rPr>
          <w:rFonts w:asciiTheme="minorHAnsi" w:hAnsiTheme="minorHAnsi" w:cstheme="minorHAnsi"/>
          <w:sz w:val="22"/>
          <w:szCs w:val="22"/>
        </w:rPr>
        <w:t>prepare participants for</w:t>
      </w:r>
      <w:r w:rsidRPr="0065766C">
        <w:rPr>
          <w:rFonts w:asciiTheme="minorHAnsi" w:hAnsiTheme="minorHAnsi" w:cstheme="minorHAnsi"/>
          <w:sz w:val="22"/>
          <w:szCs w:val="22"/>
        </w:rPr>
        <w:t>?</w:t>
      </w:r>
    </w:p>
    <w:p w14:paraId="51B333D0" w14:textId="77777777" w:rsidR="003B341D" w:rsidRPr="0065766C" w:rsidRDefault="003B341D" w:rsidP="003B341D">
      <w:pPr>
        <w:pStyle w:val="ApplicationText"/>
        <w:tabs>
          <w:tab w:val="left" w:pos="360"/>
        </w:tabs>
        <w:spacing w:after="0"/>
        <w:ind w:left="720"/>
        <w:jc w:val="both"/>
        <w:rPr>
          <w:rFonts w:asciiTheme="minorHAnsi" w:hAnsiTheme="minorHAnsi" w:cstheme="minorHAnsi"/>
          <w:sz w:val="22"/>
          <w:szCs w:val="22"/>
        </w:rPr>
      </w:pPr>
    </w:p>
    <w:p w14:paraId="6D54A3DF" w14:textId="52BAC549" w:rsidR="00F06FB7" w:rsidRPr="0065766C" w:rsidRDefault="00F06FB7" w:rsidP="00595AFB">
      <w:pPr>
        <w:numPr>
          <w:ilvl w:val="0"/>
          <w:numId w:val="30"/>
        </w:numPr>
        <w:spacing w:after="0" w:line="240" w:lineRule="auto"/>
        <w:ind w:left="720"/>
        <w:jc w:val="both"/>
        <w:rPr>
          <w:rFonts w:asciiTheme="minorHAnsi" w:hAnsiTheme="minorHAnsi" w:cstheme="minorHAnsi"/>
        </w:rPr>
      </w:pPr>
      <w:r w:rsidRPr="0065766C">
        <w:rPr>
          <w:rFonts w:asciiTheme="minorHAnsi" w:hAnsiTheme="minorHAnsi" w:cstheme="minorHAnsi"/>
        </w:rPr>
        <w:t xml:space="preserve">How did your partnership determine that there are and will be a </w:t>
      </w:r>
      <w:proofErr w:type="gramStart"/>
      <w:r w:rsidRPr="0065766C">
        <w:rPr>
          <w:rFonts w:asciiTheme="minorHAnsi" w:hAnsiTheme="minorHAnsi" w:cstheme="minorHAnsi"/>
        </w:rPr>
        <w:t>sufficient number of</w:t>
      </w:r>
      <w:proofErr w:type="gramEnd"/>
      <w:r w:rsidRPr="0065766C">
        <w:rPr>
          <w:rFonts w:asciiTheme="minorHAnsi" w:hAnsiTheme="minorHAnsi" w:cstheme="minorHAnsi"/>
        </w:rPr>
        <w:t xml:space="preserve"> vacancies in this occupation</w:t>
      </w:r>
      <w:r w:rsidR="00B67D56" w:rsidRPr="0065766C">
        <w:rPr>
          <w:rFonts w:asciiTheme="minorHAnsi" w:hAnsiTheme="minorHAnsi" w:cstheme="minorHAnsi"/>
        </w:rPr>
        <w:t xml:space="preserve"> within your region</w:t>
      </w:r>
      <w:r w:rsidRPr="0065766C">
        <w:rPr>
          <w:rFonts w:asciiTheme="minorHAnsi" w:hAnsiTheme="minorHAnsi" w:cstheme="minorHAnsi"/>
        </w:rPr>
        <w:t>?</w:t>
      </w:r>
    </w:p>
    <w:p w14:paraId="146E1AB6" w14:textId="2151D73F" w:rsidR="009D6333" w:rsidRPr="0065766C" w:rsidRDefault="009D6333" w:rsidP="009D6333">
      <w:pPr>
        <w:spacing w:after="0" w:line="240" w:lineRule="auto"/>
        <w:ind w:left="720"/>
        <w:jc w:val="both"/>
        <w:rPr>
          <w:rFonts w:asciiTheme="minorHAnsi" w:hAnsiTheme="minorHAnsi" w:cstheme="minorHAnsi"/>
        </w:rPr>
      </w:pPr>
    </w:p>
    <w:p w14:paraId="622F69B3" w14:textId="759D36C1" w:rsidR="009D6333" w:rsidRPr="0065766C" w:rsidRDefault="009D6333" w:rsidP="00595AFB">
      <w:pPr>
        <w:numPr>
          <w:ilvl w:val="0"/>
          <w:numId w:val="30"/>
        </w:numPr>
        <w:spacing w:after="0" w:line="240" w:lineRule="auto"/>
        <w:ind w:left="720"/>
        <w:jc w:val="both"/>
        <w:rPr>
          <w:rFonts w:asciiTheme="minorHAnsi" w:hAnsiTheme="minorHAnsi" w:cstheme="minorHAnsi"/>
        </w:rPr>
      </w:pPr>
      <w:r w:rsidRPr="0065766C">
        <w:rPr>
          <w:rFonts w:asciiTheme="minorHAnsi" w:hAnsiTheme="minorHAnsi" w:cstheme="minorHAnsi"/>
        </w:rPr>
        <w:t>Given the growing importance of flexible work options amidst the COVID-19 pandemic, how would you describe the current or potential availability of telework options for this occupation?</w:t>
      </w:r>
    </w:p>
    <w:p w14:paraId="62D79684" w14:textId="77777777" w:rsidR="003B341D" w:rsidRPr="0065766C" w:rsidRDefault="003B341D" w:rsidP="003B341D">
      <w:pPr>
        <w:spacing w:after="0" w:line="240" w:lineRule="auto"/>
        <w:ind w:left="720"/>
        <w:jc w:val="both"/>
        <w:rPr>
          <w:rFonts w:asciiTheme="minorHAnsi" w:hAnsiTheme="minorHAnsi" w:cstheme="minorHAnsi"/>
        </w:rPr>
      </w:pPr>
    </w:p>
    <w:p w14:paraId="631F8DC2" w14:textId="03FB1755" w:rsidR="00AC5821" w:rsidRPr="0065766C" w:rsidRDefault="00AC5821" w:rsidP="00595AFB">
      <w:pPr>
        <w:pStyle w:val="ApplicationText"/>
        <w:numPr>
          <w:ilvl w:val="0"/>
          <w:numId w:val="30"/>
        </w:numPr>
        <w:tabs>
          <w:tab w:val="left" w:pos="360"/>
        </w:tabs>
        <w:spacing w:after="0"/>
        <w:ind w:left="720"/>
        <w:jc w:val="both"/>
        <w:rPr>
          <w:rFonts w:asciiTheme="minorHAnsi" w:hAnsiTheme="minorHAnsi" w:cstheme="minorHAnsi"/>
          <w:sz w:val="22"/>
          <w:szCs w:val="22"/>
        </w:rPr>
      </w:pPr>
      <w:r w:rsidRPr="0065766C">
        <w:rPr>
          <w:rFonts w:asciiTheme="minorHAnsi" w:hAnsiTheme="minorHAnsi" w:cstheme="minorHAnsi"/>
          <w:sz w:val="22"/>
          <w:szCs w:val="22"/>
        </w:rPr>
        <w:t>Based on your conversations with employers and other evidence, how would you describe the opportunities for advancement within this occupational track?</w:t>
      </w:r>
      <w:r w:rsidR="009D6333" w:rsidRPr="0065766C">
        <w:rPr>
          <w:rFonts w:asciiTheme="minorHAnsi" w:hAnsiTheme="minorHAnsi" w:cstheme="minorHAnsi"/>
          <w:sz w:val="22"/>
          <w:szCs w:val="22"/>
        </w:rPr>
        <w:t xml:space="preserve"> </w:t>
      </w:r>
    </w:p>
    <w:p w14:paraId="03B62BA3" w14:textId="77777777" w:rsidR="003B341D" w:rsidRPr="0065766C" w:rsidRDefault="003B341D" w:rsidP="003B341D">
      <w:pPr>
        <w:pStyle w:val="ApplicationText"/>
        <w:tabs>
          <w:tab w:val="left" w:pos="360"/>
        </w:tabs>
        <w:spacing w:after="0"/>
        <w:ind w:left="720"/>
        <w:jc w:val="both"/>
        <w:rPr>
          <w:rFonts w:asciiTheme="minorHAnsi" w:hAnsiTheme="minorHAnsi" w:cstheme="minorHAnsi"/>
          <w:sz w:val="22"/>
          <w:szCs w:val="22"/>
        </w:rPr>
      </w:pPr>
    </w:p>
    <w:p w14:paraId="4C8E2D1C" w14:textId="26BA6701" w:rsidR="00FC114C" w:rsidRPr="0065766C" w:rsidRDefault="006730B4" w:rsidP="00595AFB">
      <w:pPr>
        <w:numPr>
          <w:ilvl w:val="0"/>
          <w:numId w:val="30"/>
        </w:numPr>
        <w:spacing w:after="0" w:line="240" w:lineRule="auto"/>
        <w:ind w:left="720"/>
        <w:jc w:val="both"/>
        <w:rPr>
          <w:rFonts w:asciiTheme="minorHAnsi" w:hAnsiTheme="minorHAnsi" w:cstheme="minorHAnsi"/>
        </w:rPr>
      </w:pPr>
      <w:r w:rsidRPr="0065766C">
        <w:rPr>
          <w:rFonts w:asciiTheme="minorHAnsi" w:hAnsiTheme="minorHAnsi" w:cstheme="minorHAnsi"/>
        </w:rPr>
        <w:t xml:space="preserve">Using the table below, provide evidence that there will be </w:t>
      </w:r>
      <w:proofErr w:type="gramStart"/>
      <w:r w:rsidRPr="0065766C">
        <w:rPr>
          <w:rFonts w:asciiTheme="minorHAnsi" w:hAnsiTheme="minorHAnsi" w:cstheme="minorHAnsi"/>
        </w:rPr>
        <w:t>sufficie</w:t>
      </w:r>
      <w:r w:rsidR="00112FA4" w:rsidRPr="0065766C">
        <w:rPr>
          <w:rFonts w:asciiTheme="minorHAnsi" w:hAnsiTheme="minorHAnsi" w:cstheme="minorHAnsi"/>
        </w:rPr>
        <w:t>nt</w:t>
      </w:r>
      <w:proofErr w:type="gramEnd"/>
      <w:r w:rsidR="00112FA4" w:rsidRPr="0065766C">
        <w:rPr>
          <w:rFonts w:asciiTheme="minorHAnsi" w:hAnsiTheme="minorHAnsi" w:cstheme="minorHAnsi"/>
        </w:rPr>
        <w:t xml:space="preserve"> job vacancies in the target</w:t>
      </w:r>
      <w:r w:rsidRPr="0065766C">
        <w:rPr>
          <w:rFonts w:asciiTheme="minorHAnsi" w:hAnsiTheme="minorHAnsi" w:cstheme="minorHAnsi"/>
        </w:rPr>
        <w:t xml:space="preserve"> occu</w:t>
      </w:r>
      <w:r w:rsidR="00D8108E" w:rsidRPr="0065766C">
        <w:rPr>
          <w:rFonts w:asciiTheme="minorHAnsi" w:hAnsiTheme="minorHAnsi" w:cstheme="minorHAnsi"/>
        </w:rPr>
        <w:t>pation among partner employers</w:t>
      </w:r>
      <w:r w:rsidRPr="0065766C">
        <w:rPr>
          <w:rFonts w:asciiTheme="minorHAnsi" w:hAnsiTheme="minorHAnsi" w:cstheme="minorHAnsi"/>
        </w:rPr>
        <w:t xml:space="preserve"> when participants are prepared for placement</w:t>
      </w:r>
      <w:r w:rsidR="000D21D8" w:rsidRPr="0065766C">
        <w:rPr>
          <w:rFonts w:asciiTheme="minorHAnsi" w:hAnsiTheme="minorHAnsi" w:cstheme="minorHAnsi"/>
        </w:rPr>
        <w:t xml:space="preserve"> (over the duration of the implementation period: </w:t>
      </w:r>
      <w:r w:rsidR="005C647D" w:rsidRPr="0065766C">
        <w:rPr>
          <w:rFonts w:asciiTheme="minorHAnsi" w:hAnsiTheme="minorHAnsi" w:cstheme="minorHAnsi"/>
        </w:rPr>
        <w:t xml:space="preserve">approximately </w:t>
      </w:r>
      <w:r w:rsidR="004004A0" w:rsidRPr="0065766C">
        <w:rPr>
          <w:rFonts w:asciiTheme="minorHAnsi" w:hAnsiTheme="minorHAnsi" w:cstheme="minorHAnsi"/>
        </w:rPr>
        <w:t>4</w:t>
      </w:r>
      <w:r w:rsidR="00C72C3C" w:rsidRPr="0065766C">
        <w:rPr>
          <w:rFonts w:asciiTheme="minorHAnsi" w:hAnsiTheme="minorHAnsi" w:cstheme="minorHAnsi"/>
        </w:rPr>
        <w:t>/1/20</w:t>
      </w:r>
      <w:r w:rsidR="004004A0" w:rsidRPr="0065766C">
        <w:rPr>
          <w:rFonts w:asciiTheme="minorHAnsi" w:hAnsiTheme="minorHAnsi" w:cstheme="minorHAnsi"/>
        </w:rPr>
        <w:t>21</w:t>
      </w:r>
      <w:r w:rsidR="00C72C3C" w:rsidRPr="0065766C">
        <w:rPr>
          <w:rFonts w:asciiTheme="minorHAnsi" w:hAnsiTheme="minorHAnsi" w:cstheme="minorHAnsi"/>
        </w:rPr>
        <w:t xml:space="preserve"> – </w:t>
      </w:r>
      <w:r w:rsidR="004004A0" w:rsidRPr="0065766C">
        <w:rPr>
          <w:rFonts w:asciiTheme="minorHAnsi" w:hAnsiTheme="minorHAnsi" w:cstheme="minorHAnsi"/>
        </w:rPr>
        <w:t>3</w:t>
      </w:r>
      <w:r w:rsidR="00C72C3C" w:rsidRPr="0065766C">
        <w:rPr>
          <w:rFonts w:asciiTheme="minorHAnsi" w:hAnsiTheme="minorHAnsi" w:cstheme="minorHAnsi"/>
        </w:rPr>
        <w:t>/3</w:t>
      </w:r>
      <w:r w:rsidR="004004A0" w:rsidRPr="0065766C">
        <w:rPr>
          <w:rFonts w:asciiTheme="minorHAnsi" w:hAnsiTheme="minorHAnsi" w:cstheme="minorHAnsi"/>
        </w:rPr>
        <w:t>1</w:t>
      </w:r>
      <w:r w:rsidR="00C72C3C" w:rsidRPr="0065766C">
        <w:rPr>
          <w:rFonts w:asciiTheme="minorHAnsi" w:hAnsiTheme="minorHAnsi" w:cstheme="minorHAnsi"/>
        </w:rPr>
        <w:t>/202</w:t>
      </w:r>
      <w:r w:rsidR="004004A0" w:rsidRPr="0065766C">
        <w:rPr>
          <w:rFonts w:asciiTheme="minorHAnsi" w:hAnsiTheme="minorHAnsi" w:cstheme="minorHAnsi"/>
        </w:rPr>
        <w:t>3</w:t>
      </w:r>
      <w:r w:rsidR="000D21D8" w:rsidRPr="0065766C">
        <w:rPr>
          <w:rFonts w:asciiTheme="minorHAnsi" w:hAnsiTheme="minorHAnsi" w:cstheme="minorHAnsi"/>
        </w:rPr>
        <w:t>)</w:t>
      </w:r>
      <w:r w:rsidR="00D8108E" w:rsidRPr="0065766C">
        <w:rPr>
          <w:rFonts w:asciiTheme="minorHAnsi" w:hAnsiTheme="minorHAnsi" w:cstheme="minorHAnsi"/>
        </w:rPr>
        <w:t>:</w:t>
      </w:r>
      <w:r w:rsidRPr="0065766C">
        <w:rPr>
          <w:rFonts w:asciiTheme="minorHAnsi" w:hAnsiTheme="minorHAnsi" w:cstheme="minorHAnsi"/>
        </w:rPr>
        <w:t xml:space="preserve"> </w:t>
      </w:r>
    </w:p>
    <w:p w14:paraId="056558A7" w14:textId="77777777" w:rsidR="0020185F" w:rsidRPr="0065766C" w:rsidRDefault="0020185F" w:rsidP="00772FB0">
      <w:pPr>
        <w:spacing w:after="0" w:line="240" w:lineRule="auto"/>
        <w:rPr>
          <w:rFonts w:asciiTheme="minorHAnsi" w:hAnsiTheme="minorHAnsi" w:cstheme="minorHAnsi"/>
          <w:i/>
        </w:rPr>
      </w:pPr>
    </w:p>
    <w:tbl>
      <w:tblPr>
        <w:tblW w:w="999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314"/>
        <w:gridCol w:w="1317"/>
        <w:gridCol w:w="1781"/>
        <w:gridCol w:w="1620"/>
        <w:gridCol w:w="1620"/>
        <w:gridCol w:w="990"/>
      </w:tblGrid>
      <w:tr w:rsidR="00E019CF" w:rsidRPr="0065766C" w14:paraId="77F52B42" w14:textId="77777777" w:rsidTr="00E019CF">
        <w:tc>
          <w:tcPr>
            <w:tcW w:w="9990" w:type="dxa"/>
            <w:gridSpan w:val="7"/>
            <w:shd w:val="clear" w:color="auto" w:fill="BFBFBF"/>
          </w:tcPr>
          <w:p w14:paraId="1C06AB1A" w14:textId="77777777" w:rsidR="00E019CF" w:rsidRPr="0065766C" w:rsidRDefault="00E019CF" w:rsidP="00655E64">
            <w:pPr>
              <w:pStyle w:val="LightGrid-Accent31"/>
              <w:tabs>
                <w:tab w:val="num" w:pos="720"/>
              </w:tabs>
              <w:spacing w:after="0" w:line="240" w:lineRule="auto"/>
              <w:ind w:left="0"/>
              <w:jc w:val="center"/>
              <w:rPr>
                <w:rFonts w:asciiTheme="minorHAnsi" w:hAnsiTheme="minorHAnsi" w:cstheme="minorHAnsi"/>
                <w:b/>
              </w:rPr>
            </w:pPr>
            <w:r w:rsidRPr="0065766C">
              <w:rPr>
                <w:rFonts w:asciiTheme="minorHAnsi" w:hAnsiTheme="minorHAnsi" w:cstheme="minorHAnsi"/>
                <w:b/>
              </w:rPr>
              <w:t>Regional Employer Demand Chart</w:t>
            </w:r>
          </w:p>
          <w:p w14:paraId="46DED345" w14:textId="350F171B" w:rsidR="00D8108E" w:rsidRPr="0065766C" w:rsidRDefault="00D8108E" w:rsidP="00D8108E">
            <w:pPr>
              <w:spacing w:after="0" w:line="240" w:lineRule="auto"/>
              <w:jc w:val="center"/>
              <w:rPr>
                <w:rFonts w:asciiTheme="minorHAnsi" w:hAnsiTheme="minorHAnsi" w:cstheme="minorHAnsi"/>
                <w:i/>
              </w:rPr>
            </w:pPr>
            <w:r w:rsidRPr="0065766C">
              <w:rPr>
                <w:rFonts w:asciiTheme="minorHAnsi" w:hAnsiTheme="minorHAnsi" w:cstheme="minorHAnsi"/>
              </w:rPr>
              <w:t>*</w:t>
            </w:r>
            <w:r w:rsidRPr="0065766C">
              <w:rPr>
                <w:rFonts w:asciiTheme="minorHAnsi" w:hAnsiTheme="minorHAnsi" w:cstheme="minorHAnsi"/>
                <w:i/>
              </w:rPr>
              <w:t>You must include</w:t>
            </w:r>
            <w:r w:rsidR="00B12FFF" w:rsidRPr="0065766C">
              <w:rPr>
                <w:rFonts w:asciiTheme="minorHAnsi" w:hAnsiTheme="minorHAnsi" w:cstheme="minorHAnsi"/>
                <w:i/>
              </w:rPr>
              <w:t xml:space="preserve"> at least</w:t>
            </w:r>
            <w:r w:rsidRPr="0065766C">
              <w:rPr>
                <w:rFonts w:asciiTheme="minorHAnsi" w:hAnsiTheme="minorHAnsi" w:cstheme="minorHAnsi"/>
                <w:i/>
              </w:rPr>
              <w:t xml:space="preserve"> your two employer partners below.</w:t>
            </w:r>
          </w:p>
          <w:p w14:paraId="6D5BDB33" w14:textId="77777777" w:rsidR="00D8108E" w:rsidRPr="0065766C" w:rsidRDefault="00D8108E" w:rsidP="00D8108E">
            <w:pPr>
              <w:spacing w:after="0" w:line="240" w:lineRule="auto"/>
              <w:jc w:val="center"/>
              <w:rPr>
                <w:rFonts w:asciiTheme="minorHAnsi" w:hAnsiTheme="minorHAnsi" w:cstheme="minorHAnsi"/>
                <w:i/>
              </w:rPr>
            </w:pPr>
            <w:r w:rsidRPr="0065766C">
              <w:rPr>
                <w:rFonts w:asciiTheme="minorHAnsi" w:hAnsiTheme="minorHAnsi" w:cstheme="minorHAnsi"/>
                <w:i/>
              </w:rPr>
              <w:t>You may add rows to the table for additional employers as needed.</w:t>
            </w:r>
          </w:p>
        </w:tc>
      </w:tr>
      <w:tr w:rsidR="000D21D8" w:rsidRPr="0065766C" w14:paraId="279CD5C9" w14:textId="77777777" w:rsidTr="00D468F3">
        <w:trPr>
          <w:trHeight w:val="1457"/>
        </w:trPr>
        <w:tc>
          <w:tcPr>
            <w:tcW w:w="1348" w:type="dxa"/>
            <w:tcBorders>
              <w:bottom w:val="single" w:sz="4" w:space="0" w:color="auto"/>
            </w:tcBorders>
            <w:shd w:val="clear" w:color="auto" w:fill="D9D9D9"/>
            <w:vAlign w:val="center"/>
          </w:tcPr>
          <w:p w14:paraId="13898D5F" w14:textId="77777777" w:rsidR="006730B4" w:rsidRPr="0065766C" w:rsidRDefault="006730B4" w:rsidP="001F63D5">
            <w:pPr>
              <w:spacing w:after="0"/>
              <w:jc w:val="center"/>
              <w:rPr>
                <w:rFonts w:asciiTheme="minorHAnsi" w:hAnsiTheme="minorHAnsi" w:cstheme="minorHAnsi"/>
                <w:b/>
              </w:rPr>
            </w:pPr>
            <w:r w:rsidRPr="0065766C">
              <w:rPr>
                <w:rFonts w:asciiTheme="minorHAnsi" w:hAnsiTheme="minorHAnsi" w:cstheme="minorHAnsi"/>
                <w:b/>
              </w:rPr>
              <w:t>Employer</w:t>
            </w:r>
          </w:p>
        </w:tc>
        <w:tc>
          <w:tcPr>
            <w:tcW w:w="1314" w:type="dxa"/>
            <w:shd w:val="clear" w:color="auto" w:fill="D9D9D9"/>
            <w:vAlign w:val="center"/>
          </w:tcPr>
          <w:p w14:paraId="1F013BDF" w14:textId="77777777" w:rsidR="006730B4" w:rsidRPr="0065766C" w:rsidRDefault="007B7D8A" w:rsidP="001F63D5">
            <w:pPr>
              <w:spacing w:after="0"/>
              <w:jc w:val="center"/>
              <w:rPr>
                <w:rFonts w:asciiTheme="minorHAnsi" w:hAnsiTheme="minorHAnsi" w:cstheme="minorHAnsi"/>
                <w:b/>
              </w:rPr>
            </w:pPr>
            <w:r w:rsidRPr="0065766C">
              <w:rPr>
                <w:rFonts w:asciiTheme="minorHAnsi" w:hAnsiTheme="minorHAnsi" w:cstheme="minorHAnsi"/>
                <w:b/>
              </w:rPr>
              <w:t xml:space="preserve">Target </w:t>
            </w:r>
            <w:r w:rsidR="006730B4" w:rsidRPr="0065766C">
              <w:rPr>
                <w:rFonts w:asciiTheme="minorHAnsi" w:hAnsiTheme="minorHAnsi" w:cstheme="minorHAnsi"/>
                <w:b/>
              </w:rPr>
              <w:t>Occupation</w:t>
            </w:r>
            <w:r w:rsidR="00E019CF" w:rsidRPr="0065766C">
              <w:rPr>
                <w:rFonts w:asciiTheme="minorHAnsi" w:hAnsiTheme="minorHAnsi" w:cstheme="minorHAnsi"/>
                <w:b/>
              </w:rPr>
              <w:t xml:space="preserve"> Title</w:t>
            </w:r>
          </w:p>
        </w:tc>
        <w:tc>
          <w:tcPr>
            <w:tcW w:w="1317" w:type="dxa"/>
            <w:shd w:val="clear" w:color="auto" w:fill="D9D9D9"/>
            <w:vAlign w:val="center"/>
          </w:tcPr>
          <w:p w14:paraId="0D62A2FF" w14:textId="77777777" w:rsidR="006730B4" w:rsidRPr="0065766C" w:rsidRDefault="006730B4" w:rsidP="001F63D5">
            <w:pPr>
              <w:spacing w:after="0"/>
              <w:jc w:val="center"/>
              <w:rPr>
                <w:rFonts w:asciiTheme="minorHAnsi" w:hAnsiTheme="minorHAnsi" w:cstheme="minorHAnsi"/>
                <w:b/>
              </w:rPr>
            </w:pPr>
            <w:r w:rsidRPr="0065766C">
              <w:rPr>
                <w:rFonts w:asciiTheme="minorHAnsi" w:hAnsiTheme="minorHAnsi" w:cstheme="minorHAnsi"/>
                <w:b/>
              </w:rPr>
              <w:t>Number of Current Vacancies in Occupation</w:t>
            </w:r>
          </w:p>
        </w:tc>
        <w:tc>
          <w:tcPr>
            <w:tcW w:w="1781" w:type="dxa"/>
            <w:shd w:val="clear" w:color="auto" w:fill="D9D9D9"/>
            <w:vAlign w:val="center"/>
          </w:tcPr>
          <w:p w14:paraId="1C13C0F8" w14:textId="37D44394" w:rsidR="006730B4" w:rsidRPr="0065766C" w:rsidRDefault="006730B4" w:rsidP="000D21D8">
            <w:pPr>
              <w:spacing w:after="0"/>
              <w:jc w:val="center"/>
              <w:rPr>
                <w:rFonts w:asciiTheme="minorHAnsi" w:hAnsiTheme="minorHAnsi" w:cstheme="minorHAnsi"/>
                <w:b/>
              </w:rPr>
            </w:pPr>
            <w:r w:rsidRPr="0065766C">
              <w:rPr>
                <w:rFonts w:asciiTheme="minorHAnsi" w:hAnsiTheme="minorHAnsi" w:cstheme="minorHAnsi"/>
                <w:b/>
              </w:rPr>
              <w:t xml:space="preserve">Number of Anticipated Job Openings Over Duration of </w:t>
            </w:r>
            <w:r w:rsidR="000D21D8" w:rsidRPr="0065766C">
              <w:rPr>
                <w:rFonts w:asciiTheme="minorHAnsi" w:hAnsiTheme="minorHAnsi" w:cstheme="minorHAnsi"/>
                <w:b/>
              </w:rPr>
              <w:t xml:space="preserve">Implementation </w:t>
            </w:r>
          </w:p>
        </w:tc>
        <w:tc>
          <w:tcPr>
            <w:tcW w:w="1620" w:type="dxa"/>
            <w:shd w:val="clear" w:color="auto" w:fill="D9D9D9"/>
            <w:vAlign w:val="center"/>
          </w:tcPr>
          <w:p w14:paraId="3CDEA3A4" w14:textId="41D40E82" w:rsidR="006730B4" w:rsidRPr="0065766C" w:rsidRDefault="001F63D5" w:rsidP="001F63D5">
            <w:pPr>
              <w:spacing w:after="0"/>
              <w:jc w:val="center"/>
              <w:rPr>
                <w:rFonts w:asciiTheme="minorHAnsi" w:hAnsiTheme="minorHAnsi" w:cstheme="minorHAnsi"/>
                <w:b/>
              </w:rPr>
            </w:pPr>
            <w:r w:rsidRPr="0065766C">
              <w:rPr>
                <w:rFonts w:asciiTheme="minorHAnsi" w:hAnsiTheme="minorHAnsi" w:cstheme="minorHAnsi"/>
                <w:b/>
              </w:rPr>
              <w:t>Skills Required for Entry</w:t>
            </w:r>
            <w:r w:rsidR="00D468F3">
              <w:rPr>
                <w:rFonts w:asciiTheme="minorHAnsi" w:hAnsiTheme="minorHAnsi" w:cstheme="minorHAnsi"/>
                <w:b/>
              </w:rPr>
              <w:t xml:space="preserve"> </w:t>
            </w:r>
            <w:r w:rsidR="00D468F3" w:rsidRPr="00D468F3">
              <w:rPr>
                <w:rFonts w:asciiTheme="minorHAnsi" w:hAnsiTheme="minorHAnsi" w:cstheme="minorHAnsi"/>
                <w:b/>
                <w:i/>
                <w:iCs/>
                <w:sz w:val="20"/>
                <w:szCs w:val="20"/>
                <w:u w:val="single"/>
              </w:rPr>
              <w:t>(</w:t>
            </w:r>
            <w:r w:rsidR="00D468F3" w:rsidRPr="00D468F3">
              <w:rPr>
                <w:b/>
                <w:i/>
                <w:iCs/>
                <w:sz w:val="20"/>
                <w:szCs w:val="20"/>
                <w:u w:val="single"/>
              </w:rPr>
              <w:t xml:space="preserve">including English language </w:t>
            </w:r>
            <w:r w:rsidR="00D468F3">
              <w:rPr>
                <w:b/>
                <w:i/>
                <w:iCs/>
                <w:sz w:val="20"/>
                <w:szCs w:val="20"/>
                <w:u w:val="single"/>
              </w:rPr>
              <w:t>s</w:t>
            </w:r>
            <w:r w:rsidR="00D468F3" w:rsidRPr="00D468F3">
              <w:rPr>
                <w:b/>
                <w:i/>
                <w:iCs/>
                <w:sz w:val="20"/>
                <w:szCs w:val="20"/>
                <w:u w:val="single"/>
              </w:rPr>
              <w:t>kills)</w:t>
            </w:r>
          </w:p>
        </w:tc>
        <w:tc>
          <w:tcPr>
            <w:tcW w:w="1620" w:type="dxa"/>
            <w:shd w:val="clear" w:color="auto" w:fill="D9D9D9"/>
            <w:vAlign w:val="center"/>
          </w:tcPr>
          <w:p w14:paraId="4438913C" w14:textId="77777777" w:rsidR="006730B4" w:rsidRPr="0065766C" w:rsidRDefault="006C7A72" w:rsidP="001F63D5">
            <w:pPr>
              <w:spacing w:after="0"/>
              <w:jc w:val="center"/>
              <w:rPr>
                <w:rFonts w:asciiTheme="minorHAnsi" w:hAnsiTheme="minorHAnsi" w:cstheme="minorHAnsi"/>
                <w:b/>
              </w:rPr>
            </w:pPr>
            <w:r w:rsidRPr="0065766C">
              <w:rPr>
                <w:rFonts w:asciiTheme="minorHAnsi" w:hAnsiTheme="minorHAnsi" w:cstheme="minorHAnsi"/>
                <w:b/>
              </w:rPr>
              <w:t>Credentials Required for Entry</w:t>
            </w:r>
          </w:p>
        </w:tc>
        <w:tc>
          <w:tcPr>
            <w:tcW w:w="990" w:type="dxa"/>
            <w:shd w:val="clear" w:color="auto" w:fill="D9D9D9"/>
            <w:vAlign w:val="center"/>
          </w:tcPr>
          <w:p w14:paraId="49288FA6" w14:textId="77777777" w:rsidR="006730B4" w:rsidRPr="0065766C" w:rsidRDefault="006730B4" w:rsidP="001F63D5">
            <w:pPr>
              <w:spacing w:after="0"/>
              <w:jc w:val="center"/>
              <w:rPr>
                <w:rFonts w:asciiTheme="minorHAnsi" w:hAnsiTheme="minorHAnsi" w:cstheme="minorHAnsi"/>
                <w:b/>
              </w:rPr>
            </w:pPr>
            <w:r w:rsidRPr="0065766C">
              <w:rPr>
                <w:rFonts w:asciiTheme="minorHAnsi" w:hAnsiTheme="minorHAnsi" w:cstheme="minorHAnsi"/>
                <w:b/>
              </w:rPr>
              <w:t>Average Hourly Wage</w:t>
            </w:r>
          </w:p>
          <w:p w14:paraId="341BBFE0" w14:textId="77777777" w:rsidR="006730B4" w:rsidRPr="0065766C" w:rsidRDefault="006730B4" w:rsidP="001F63D5">
            <w:pPr>
              <w:spacing w:after="0"/>
              <w:jc w:val="center"/>
              <w:rPr>
                <w:rFonts w:asciiTheme="minorHAnsi" w:hAnsiTheme="minorHAnsi" w:cstheme="minorHAnsi"/>
                <w:b/>
              </w:rPr>
            </w:pPr>
            <w:r w:rsidRPr="0065766C">
              <w:rPr>
                <w:rFonts w:asciiTheme="minorHAnsi" w:hAnsiTheme="minorHAnsi" w:cstheme="minorHAnsi"/>
                <w:b/>
              </w:rPr>
              <w:t>At Entry</w:t>
            </w:r>
          </w:p>
        </w:tc>
      </w:tr>
      <w:tr w:rsidR="000D21D8" w:rsidRPr="0065766C" w14:paraId="1AE29BE9" w14:textId="77777777" w:rsidTr="00D468F3">
        <w:trPr>
          <w:trHeight w:val="1691"/>
        </w:trPr>
        <w:tc>
          <w:tcPr>
            <w:tcW w:w="1348" w:type="dxa"/>
            <w:tcBorders>
              <w:top w:val="single" w:sz="4" w:space="0" w:color="auto"/>
              <w:left w:val="single" w:sz="4" w:space="0" w:color="auto"/>
              <w:bottom w:val="nil"/>
              <w:right w:val="single" w:sz="4" w:space="0" w:color="auto"/>
            </w:tcBorders>
            <w:shd w:val="clear" w:color="auto" w:fill="D9D9D9"/>
          </w:tcPr>
          <w:p w14:paraId="334C4584" w14:textId="77777777" w:rsidR="00E83ACE" w:rsidRPr="0065766C" w:rsidRDefault="001F63D5" w:rsidP="006C7A72">
            <w:pPr>
              <w:spacing w:after="0"/>
              <w:rPr>
                <w:rFonts w:asciiTheme="minorHAnsi" w:hAnsiTheme="minorHAnsi" w:cstheme="minorHAnsi"/>
                <w:b/>
              </w:rPr>
            </w:pPr>
            <w:r w:rsidRPr="0065766C">
              <w:rPr>
                <w:rFonts w:asciiTheme="minorHAnsi" w:hAnsiTheme="minorHAnsi" w:cstheme="minorHAnsi"/>
                <w:b/>
              </w:rPr>
              <w:t>Name of Employer</w:t>
            </w:r>
            <w:r w:rsidR="00B12FFF" w:rsidRPr="0065766C">
              <w:rPr>
                <w:rFonts w:asciiTheme="minorHAnsi" w:hAnsiTheme="minorHAnsi" w:cstheme="minorHAnsi"/>
                <w:b/>
              </w:rPr>
              <w:t xml:space="preserve"> Partner</w:t>
            </w:r>
            <w:r w:rsidRPr="0065766C">
              <w:rPr>
                <w:rFonts w:asciiTheme="minorHAnsi" w:hAnsiTheme="minorHAnsi" w:cstheme="minorHAnsi"/>
                <w:b/>
              </w:rPr>
              <w:t xml:space="preserve"> 1</w:t>
            </w:r>
            <w:r w:rsidR="00E83ACE" w:rsidRPr="0065766C">
              <w:rPr>
                <w:rFonts w:asciiTheme="minorHAnsi" w:hAnsiTheme="minorHAnsi" w:cstheme="minorHAnsi"/>
                <w:b/>
              </w:rPr>
              <w:t>*</w:t>
            </w:r>
            <w:r w:rsidRPr="0065766C">
              <w:rPr>
                <w:rFonts w:asciiTheme="minorHAnsi" w:hAnsiTheme="minorHAnsi" w:cstheme="minorHAnsi"/>
                <w:b/>
              </w:rPr>
              <w:t>:</w:t>
            </w:r>
          </w:p>
          <w:p w14:paraId="1013993F" w14:textId="77777777" w:rsidR="003B341D" w:rsidRPr="0065766C" w:rsidRDefault="003B341D" w:rsidP="006C7A72">
            <w:pPr>
              <w:spacing w:after="0"/>
              <w:rPr>
                <w:rFonts w:asciiTheme="minorHAnsi" w:hAnsiTheme="minorHAnsi" w:cstheme="minorHAnsi"/>
                <w:b/>
              </w:rPr>
            </w:pPr>
          </w:p>
          <w:p w14:paraId="46C23897" w14:textId="3F1EFDDB" w:rsidR="003B341D" w:rsidRPr="0065766C" w:rsidRDefault="003B341D" w:rsidP="006C7A72">
            <w:pPr>
              <w:spacing w:after="0"/>
              <w:rPr>
                <w:rFonts w:asciiTheme="minorHAnsi" w:hAnsiTheme="minorHAnsi" w:cstheme="minorHAnsi"/>
                <w:b/>
              </w:rPr>
            </w:pPr>
          </w:p>
        </w:tc>
        <w:tc>
          <w:tcPr>
            <w:tcW w:w="1314" w:type="dxa"/>
            <w:tcBorders>
              <w:left w:val="single" w:sz="4" w:space="0" w:color="auto"/>
            </w:tcBorders>
          </w:tcPr>
          <w:p w14:paraId="2401D804" w14:textId="77777777" w:rsidR="006730B4" w:rsidRPr="0065766C" w:rsidRDefault="006730B4" w:rsidP="00BC1E84">
            <w:pPr>
              <w:rPr>
                <w:rFonts w:asciiTheme="minorHAnsi" w:hAnsiTheme="minorHAnsi" w:cstheme="minorHAnsi"/>
              </w:rPr>
            </w:pPr>
          </w:p>
          <w:p w14:paraId="75C8DF27" w14:textId="77777777" w:rsidR="001F63D5" w:rsidRPr="0065766C" w:rsidRDefault="001F63D5" w:rsidP="00BC1E84">
            <w:pPr>
              <w:rPr>
                <w:rFonts w:asciiTheme="minorHAnsi" w:hAnsiTheme="minorHAnsi" w:cstheme="minorHAnsi"/>
              </w:rPr>
            </w:pPr>
          </w:p>
          <w:p w14:paraId="3625C2DF" w14:textId="77777777" w:rsidR="001F63D5" w:rsidRPr="0065766C" w:rsidRDefault="001F63D5" w:rsidP="00BC1E84">
            <w:pPr>
              <w:rPr>
                <w:rFonts w:asciiTheme="minorHAnsi" w:hAnsiTheme="minorHAnsi" w:cstheme="minorHAnsi"/>
              </w:rPr>
            </w:pPr>
          </w:p>
        </w:tc>
        <w:tc>
          <w:tcPr>
            <w:tcW w:w="1317" w:type="dxa"/>
          </w:tcPr>
          <w:p w14:paraId="61B1A779" w14:textId="77777777" w:rsidR="006730B4" w:rsidRPr="0065766C" w:rsidRDefault="006730B4" w:rsidP="00BC1E84">
            <w:pPr>
              <w:rPr>
                <w:rFonts w:asciiTheme="minorHAnsi" w:hAnsiTheme="minorHAnsi" w:cstheme="minorHAnsi"/>
              </w:rPr>
            </w:pPr>
          </w:p>
        </w:tc>
        <w:tc>
          <w:tcPr>
            <w:tcW w:w="1781" w:type="dxa"/>
          </w:tcPr>
          <w:p w14:paraId="7772AB37" w14:textId="77777777" w:rsidR="006730B4" w:rsidRPr="0065766C" w:rsidRDefault="006730B4" w:rsidP="00BC1E84">
            <w:pPr>
              <w:rPr>
                <w:rFonts w:asciiTheme="minorHAnsi" w:hAnsiTheme="minorHAnsi" w:cstheme="minorHAnsi"/>
              </w:rPr>
            </w:pPr>
          </w:p>
        </w:tc>
        <w:tc>
          <w:tcPr>
            <w:tcW w:w="1620" w:type="dxa"/>
          </w:tcPr>
          <w:p w14:paraId="051F4A28" w14:textId="77777777" w:rsidR="006730B4" w:rsidRPr="0065766C" w:rsidRDefault="006730B4" w:rsidP="00BC1E84">
            <w:pPr>
              <w:rPr>
                <w:rFonts w:asciiTheme="minorHAnsi" w:hAnsiTheme="minorHAnsi" w:cstheme="minorHAnsi"/>
              </w:rPr>
            </w:pPr>
          </w:p>
        </w:tc>
        <w:tc>
          <w:tcPr>
            <w:tcW w:w="1620" w:type="dxa"/>
          </w:tcPr>
          <w:p w14:paraId="1C6C86AC" w14:textId="77777777" w:rsidR="006730B4" w:rsidRPr="0065766C" w:rsidRDefault="006730B4" w:rsidP="00BC1E84">
            <w:pPr>
              <w:rPr>
                <w:rFonts w:asciiTheme="minorHAnsi" w:hAnsiTheme="minorHAnsi" w:cstheme="minorHAnsi"/>
              </w:rPr>
            </w:pPr>
          </w:p>
        </w:tc>
        <w:tc>
          <w:tcPr>
            <w:tcW w:w="990" w:type="dxa"/>
          </w:tcPr>
          <w:p w14:paraId="0A77396C" w14:textId="77777777" w:rsidR="006730B4" w:rsidRPr="0065766C" w:rsidRDefault="006730B4" w:rsidP="00BC1E84">
            <w:pPr>
              <w:rPr>
                <w:rFonts w:asciiTheme="minorHAnsi" w:hAnsiTheme="minorHAnsi" w:cstheme="minorHAnsi"/>
              </w:rPr>
            </w:pPr>
          </w:p>
        </w:tc>
      </w:tr>
      <w:tr w:rsidR="000D21D8" w:rsidRPr="0065766C" w14:paraId="43099823" w14:textId="77777777" w:rsidTr="00D468F3">
        <w:tc>
          <w:tcPr>
            <w:tcW w:w="1348" w:type="dxa"/>
            <w:tcBorders>
              <w:top w:val="single" w:sz="12" w:space="0" w:color="auto"/>
              <w:left w:val="single" w:sz="4" w:space="0" w:color="auto"/>
              <w:bottom w:val="nil"/>
              <w:right w:val="single" w:sz="4" w:space="0" w:color="auto"/>
            </w:tcBorders>
            <w:shd w:val="clear" w:color="auto" w:fill="D9D9D9"/>
          </w:tcPr>
          <w:p w14:paraId="2FA5767C" w14:textId="77777777" w:rsidR="006730B4" w:rsidRPr="0065766C" w:rsidRDefault="001F63D5" w:rsidP="001F63D5">
            <w:pPr>
              <w:spacing w:after="0"/>
              <w:rPr>
                <w:rFonts w:asciiTheme="minorHAnsi" w:hAnsiTheme="minorHAnsi" w:cstheme="minorHAnsi"/>
                <w:b/>
              </w:rPr>
            </w:pPr>
            <w:r w:rsidRPr="0065766C">
              <w:rPr>
                <w:rFonts w:asciiTheme="minorHAnsi" w:hAnsiTheme="minorHAnsi" w:cstheme="minorHAnsi"/>
                <w:b/>
              </w:rPr>
              <w:t xml:space="preserve">Name of </w:t>
            </w:r>
            <w:r w:rsidR="006730B4" w:rsidRPr="0065766C">
              <w:rPr>
                <w:rFonts w:asciiTheme="minorHAnsi" w:hAnsiTheme="minorHAnsi" w:cstheme="minorHAnsi"/>
                <w:b/>
              </w:rPr>
              <w:t>Employer</w:t>
            </w:r>
            <w:r w:rsidR="00B12FFF" w:rsidRPr="0065766C">
              <w:rPr>
                <w:rFonts w:asciiTheme="minorHAnsi" w:hAnsiTheme="minorHAnsi" w:cstheme="minorHAnsi"/>
                <w:b/>
              </w:rPr>
              <w:t xml:space="preserve"> Partner</w:t>
            </w:r>
            <w:r w:rsidR="006730B4" w:rsidRPr="0065766C">
              <w:rPr>
                <w:rFonts w:asciiTheme="minorHAnsi" w:hAnsiTheme="minorHAnsi" w:cstheme="minorHAnsi"/>
                <w:b/>
              </w:rPr>
              <w:t xml:space="preserve"> 2</w:t>
            </w:r>
            <w:r w:rsidR="00E83ACE" w:rsidRPr="0065766C">
              <w:rPr>
                <w:rFonts w:asciiTheme="minorHAnsi" w:hAnsiTheme="minorHAnsi" w:cstheme="minorHAnsi"/>
                <w:b/>
              </w:rPr>
              <w:t>*</w:t>
            </w:r>
            <w:r w:rsidR="006C7A72" w:rsidRPr="0065766C">
              <w:rPr>
                <w:rFonts w:asciiTheme="minorHAnsi" w:hAnsiTheme="minorHAnsi" w:cstheme="minorHAnsi"/>
                <w:b/>
              </w:rPr>
              <w:t>:</w:t>
            </w:r>
            <w:r w:rsidR="006730B4" w:rsidRPr="0065766C">
              <w:rPr>
                <w:rFonts w:asciiTheme="minorHAnsi" w:hAnsiTheme="minorHAnsi" w:cstheme="minorHAnsi"/>
                <w:b/>
              </w:rPr>
              <w:t xml:space="preserve"> </w:t>
            </w:r>
          </w:p>
          <w:p w14:paraId="79BF3C66" w14:textId="77777777" w:rsidR="003B341D" w:rsidRPr="0065766C" w:rsidRDefault="003B341D" w:rsidP="001F63D5">
            <w:pPr>
              <w:spacing w:after="0"/>
              <w:rPr>
                <w:rFonts w:asciiTheme="minorHAnsi" w:hAnsiTheme="minorHAnsi" w:cstheme="minorHAnsi"/>
                <w:b/>
              </w:rPr>
            </w:pPr>
          </w:p>
          <w:p w14:paraId="0283EB8D" w14:textId="22FD8D95" w:rsidR="003B341D" w:rsidRPr="0065766C" w:rsidRDefault="003B341D" w:rsidP="001F63D5">
            <w:pPr>
              <w:spacing w:after="0"/>
              <w:rPr>
                <w:rFonts w:asciiTheme="minorHAnsi" w:hAnsiTheme="minorHAnsi" w:cstheme="minorHAnsi"/>
                <w:b/>
              </w:rPr>
            </w:pPr>
          </w:p>
        </w:tc>
        <w:tc>
          <w:tcPr>
            <w:tcW w:w="1314" w:type="dxa"/>
            <w:tcBorders>
              <w:top w:val="single" w:sz="12" w:space="0" w:color="auto"/>
              <w:left w:val="single" w:sz="4" w:space="0" w:color="auto"/>
            </w:tcBorders>
          </w:tcPr>
          <w:p w14:paraId="19F032A7" w14:textId="77777777" w:rsidR="006730B4" w:rsidRPr="0065766C" w:rsidRDefault="006730B4" w:rsidP="00BC1E84">
            <w:pPr>
              <w:rPr>
                <w:rFonts w:asciiTheme="minorHAnsi" w:hAnsiTheme="minorHAnsi" w:cstheme="minorHAnsi"/>
              </w:rPr>
            </w:pPr>
          </w:p>
          <w:p w14:paraId="2ED3ED83" w14:textId="77777777" w:rsidR="001F63D5" w:rsidRPr="0065766C" w:rsidRDefault="001F63D5" w:rsidP="00BC1E84">
            <w:pPr>
              <w:rPr>
                <w:rFonts w:asciiTheme="minorHAnsi" w:hAnsiTheme="minorHAnsi" w:cstheme="minorHAnsi"/>
              </w:rPr>
            </w:pPr>
          </w:p>
          <w:p w14:paraId="134B97F4" w14:textId="77777777" w:rsidR="001F63D5" w:rsidRPr="0065766C" w:rsidRDefault="001F63D5" w:rsidP="00BC1E84">
            <w:pPr>
              <w:rPr>
                <w:rFonts w:asciiTheme="minorHAnsi" w:hAnsiTheme="minorHAnsi" w:cstheme="minorHAnsi"/>
              </w:rPr>
            </w:pPr>
          </w:p>
        </w:tc>
        <w:tc>
          <w:tcPr>
            <w:tcW w:w="1317" w:type="dxa"/>
            <w:tcBorders>
              <w:top w:val="single" w:sz="12" w:space="0" w:color="auto"/>
            </w:tcBorders>
          </w:tcPr>
          <w:p w14:paraId="56112B8E" w14:textId="77777777" w:rsidR="006730B4" w:rsidRPr="0065766C" w:rsidRDefault="006730B4" w:rsidP="00BC1E84">
            <w:pPr>
              <w:rPr>
                <w:rFonts w:asciiTheme="minorHAnsi" w:hAnsiTheme="minorHAnsi" w:cstheme="minorHAnsi"/>
              </w:rPr>
            </w:pPr>
          </w:p>
        </w:tc>
        <w:tc>
          <w:tcPr>
            <w:tcW w:w="1781" w:type="dxa"/>
            <w:tcBorders>
              <w:top w:val="single" w:sz="12" w:space="0" w:color="auto"/>
            </w:tcBorders>
          </w:tcPr>
          <w:p w14:paraId="6BC0BE1A" w14:textId="77777777" w:rsidR="006730B4" w:rsidRPr="0065766C" w:rsidRDefault="006730B4" w:rsidP="00BC1E84">
            <w:pPr>
              <w:rPr>
                <w:rFonts w:asciiTheme="minorHAnsi" w:hAnsiTheme="minorHAnsi" w:cstheme="minorHAnsi"/>
              </w:rPr>
            </w:pPr>
          </w:p>
        </w:tc>
        <w:tc>
          <w:tcPr>
            <w:tcW w:w="1620" w:type="dxa"/>
            <w:tcBorders>
              <w:top w:val="single" w:sz="12" w:space="0" w:color="auto"/>
            </w:tcBorders>
          </w:tcPr>
          <w:p w14:paraId="5C49CB47" w14:textId="77777777" w:rsidR="006730B4" w:rsidRPr="0065766C" w:rsidRDefault="006730B4" w:rsidP="00BC1E84">
            <w:pPr>
              <w:rPr>
                <w:rFonts w:asciiTheme="minorHAnsi" w:hAnsiTheme="minorHAnsi" w:cstheme="minorHAnsi"/>
              </w:rPr>
            </w:pPr>
          </w:p>
        </w:tc>
        <w:tc>
          <w:tcPr>
            <w:tcW w:w="1620" w:type="dxa"/>
            <w:tcBorders>
              <w:top w:val="single" w:sz="12" w:space="0" w:color="auto"/>
            </w:tcBorders>
          </w:tcPr>
          <w:p w14:paraId="160848EC" w14:textId="77777777" w:rsidR="006730B4" w:rsidRPr="0065766C" w:rsidRDefault="006730B4" w:rsidP="00BC1E84">
            <w:pPr>
              <w:rPr>
                <w:rFonts w:asciiTheme="minorHAnsi" w:hAnsiTheme="minorHAnsi" w:cstheme="minorHAnsi"/>
              </w:rPr>
            </w:pPr>
          </w:p>
        </w:tc>
        <w:tc>
          <w:tcPr>
            <w:tcW w:w="990" w:type="dxa"/>
            <w:tcBorders>
              <w:top w:val="single" w:sz="12" w:space="0" w:color="auto"/>
            </w:tcBorders>
          </w:tcPr>
          <w:p w14:paraId="56E24F50" w14:textId="77777777" w:rsidR="006730B4" w:rsidRPr="0065766C" w:rsidRDefault="006730B4" w:rsidP="00BC1E84">
            <w:pPr>
              <w:rPr>
                <w:rFonts w:asciiTheme="minorHAnsi" w:hAnsiTheme="minorHAnsi" w:cstheme="minorHAnsi"/>
              </w:rPr>
            </w:pPr>
          </w:p>
        </w:tc>
      </w:tr>
      <w:tr w:rsidR="000D21D8" w:rsidRPr="0065766C" w14:paraId="03BA0EA0" w14:textId="77777777" w:rsidTr="00D468F3">
        <w:tc>
          <w:tcPr>
            <w:tcW w:w="1348" w:type="dxa"/>
            <w:tcBorders>
              <w:top w:val="single" w:sz="12" w:space="0" w:color="auto"/>
              <w:left w:val="single" w:sz="4" w:space="0" w:color="auto"/>
              <w:bottom w:val="single" w:sz="12" w:space="0" w:color="auto"/>
              <w:right w:val="single" w:sz="4" w:space="0" w:color="auto"/>
            </w:tcBorders>
            <w:shd w:val="clear" w:color="auto" w:fill="D9D9D9"/>
          </w:tcPr>
          <w:p w14:paraId="621E5C04" w14:textId="142A5A3B" w:rsidR="003B341D" w:rsidRPr="0065766C" w:rsidRDefault="001F63D5" w:rsidP="006C7A72">
            <w:pPr>
              <w:rPr>
                <w:rFonts w:asciiTheme="minorHAnsi" w:hAnsiTheme="minorHAnsi" w:cstheme="minorHAnsi"/>
                <w:b/>
              </w:rPr>
            </w:pPr>
            <w:r w:rsidRPr="0065766C">
              <w:rPr>
                <w:rFonts w:asciiTheme="minorHAnsi" w:hAnsiTheme="minorHAnsi" w:cstheme="minorHAnsi"/>
                <w:b/>
              </w:rPr>
              <w:t xml:space="preserve">Name of Employer </w:t>
            </w:r>
            <w:r w:rsidR="00B12FFF" w:rsidRPr="0065766C">
              <w:rPr>
                <w:rFonts w:asciiTheme="minorHAnsi" w:hAnsiTheme="minorHAnsi" w:cstheme="minorHAnsi"/>
                <w:b/>
              </w:rPr>
              <w:t xml:space="preserve">Partner </w:t>
            </w:r>
            <w:r w:rsidRPr="0065766C">
              <w:rPr>
                <w:rFonts w:asciiTheme="minorHAnsi" w:hAnsiTheme="minorHAnsi" w:cstheme="minorHAnsi"/>
                <w:b/>
              </w:rPr>
              <w:t>3:</w:t>
            </w:r>
          </w:p>
        </w:tc>
        <w:tc>
          <w:tcPr>
            <w:tcW w:w="1314" w:type="dxa"/>
            <w:tcBorders>
              <w:top w:val="single" w:sz="12" w:space="0" w:color="auto"/>
              <w:left w:val="single" w:sz="4" w:space="0" w:color="auto"/>
              <w:bottom w:val="single" w:sz="12" w:space="0" w:color="auto"/>
            </w:tcBorders>
          </w:tcPr>
          <w:p w14:paraId="41BCF579" w14:textId="77777777" w:rsidR="006C7A72" w:rsidRPr="0065766C" w:rsidRDefault="006C7A72" w:rsidP="00BC1E84">
            <w:pPr>
              <w:rPr>
                <w:rFonts w:asciiTheme="minorHAnsi" w:hAnsiTheme="minorHAnsi" w:cstheme="minorHAnsi"/>
              </w:rPr>
            </w:pPr>
          </w:p>
          <w:p w14:paraId="0921EBA4" w14:textId="77777777" w:rsidR="001F63D5" w:rsidRPr="0065766C" w:rsidRDefault="001F63D5" w:rsidP="00BC1E84">
            <w:pPr>
              <w:rPr>
                <w:rFonts w:asciiTheme="minorHAnsi" w:hAnsiTheme="minorHAnsi" w:cstheme="minorHAnsi"/>
              </w:rPr>
            </w:pPr>
          </w:p>
          <w:p w14:paraId="7559AD65" w14:textId="77777777" w:rsidR="001F63D5" w:rsidRPr="0065766C" w:rsidRDefault="001F63D5" w:rsidP="00BC1E84">
            <w:pPr>
              <w:rPr>
                <w:rFonts w:asciiTheme="minorHAnsi" w:hAnsiTheme="minorHAnsi" w:cstheme="minorHAnsi"/>
              </w:rPr>
            </w:pPr>
          </w:p>
        </w:tc>
        <w:tc>
          <w:tcPr>
            <w:tcW w:w="1317" w:type="dxa"/>
            <w:tcBorders>
              <w:top w:val="single" w:sz="12" w:space="0" w:color="auto"/>
              <w:bottom w:val="single" w:sz="12" w:space="0" w:color="auto"/>
            </w:tcBorders>
          </w:tcPr>
          <w:p w14:paraId="0C5DEC16" w14:textId="77777777" w:rsidR="006C7A72" w:rsidRPr="0065766C" w:rsidRDefault="006C7A72" w:rsidP="00BC1E84">
            <w:pPr>
              <w:rPr>
                <w:rFonts w:asciiTheme="minorHAnsi" w:hAnsiTheme="minorHAnsi" w:cstheme="minorHAnsi"/>
              </w:rPr>
            </w:pPr>
          </w:p>
        </w:tc>
        <w:tc>
          <w:tcPr>
            <w:tcW w:w="1781" w:type="dxa"/>
            <w:tcBorders>
              <w:top w:val="single" w:sz="12" w:space="0" w:color="auto"/>
              <w:bottom w:val="single" w:sz="12" w:space="0" w:color="auto"/>
            </w:tcBorders>
          </w:tcPr>
          <w:p w14:paraId="0A36CD28" w14:textId="77777777" w:rsidR="006C7A72" w:rsidRPr="0065766C" w:rsidRDefault="006C7A72" w:rsidP="00BC1E84">
            <w:pPr>
              <w:rPr>
                <w:rFonts w:asciiTheme="minorHAnsi" w:hAnsiTheme="minorHAnsi" w:cstheme="minorHAnsi"/>
              </w:rPr>
            </w:pPr>
          </w:p>
        </w:tc>
        <w:tc>
          <w:tcPr>
            <w:tcW w:w="1620" w:type="dxa"/>
            <w:tcBorders>
              <w:top w:val="single" w:sz="12" w:space="0" w:color="auto"/>
              <w:bottom w:val="single" w:sz="12" w:space="0" w:color="auto"/>
            </w:tcBorders>
          </w:tcPr>
          <w:p w14:paraId="73691DBE" w14:textId="77777777" w:rsidR="006C7A72" w:rsidRPr="0065766C" w:rsidRDefault="006C7A72" w:rsidP="00BC1E84">
            <w:pPr>
              <w:rPr>
                <w:rFonts w:asciiTheme="minorHAnsi" w:hAnsiTheme="minorHAnsi" w:cstheme="minorHAnsi"/>
              </w:rPr>
            </w:pPr>
          </w:p>
        </w:tc>
        <w:tc>
          <w:tcPr>
            <w:tcW w:w="1620" w:type="dxa"/>
            <w:tcBorders>
              <w:top w:val="single" w:sz="12" w:space="0" w:color="auto"/>
              <w:bottom w:val="single" w:sz="12" w:space="0" w:color="auto"/>
            </w:tcBorders>
          </w:tcPr>
          <w:p w14:paraId="22A6F44B" w14:textId="77777777" w:rsidR="006C7A72" w:rsidRPr="0065766C" w:rsidRDefault="006C7A72" w:rsidP="00BC1E84">
            <w:pPr>
              <w:rPr>
                <w:rFonts w:asciiTheme="minorHAnsi" w:hAnsiTheme="minorHAnsi" w:cstheme="minorHAnsi"/>
              </w:rPr>
            </w:pPr>
          </w:p>
        </w:tc>
        <w:tc>
          <w:tcPr>
            <w:tcW w:w="990" w:type="dxa"/>
            <w:tcBorders>
              <w:top w:val="single" w:sz="12" w:space="0" w:color="auto"/>
              <w:bottom w:val="single" w:sz="12" w:space="0" w:color="auto"/>
            </w:tcBorders>
          </w:tcPr>
          <w:p w14:paraId="79F694DE" w14:textId="77777777" w:rsidR="006C7A72" w:rsidRPr="0065766C" w:rsidRDefault="006C7A72" w:rsidP="00BC1E84">
            <w:pPr>
              <w:rPr>
                <w:rFonts w:asciiTheme="minorHAnsi" w:hAnsiTheme="minorHAnsi" w:cstheme="minorHAnsi"/>
              </w:rPr>
            </w:pPr>
          </w:p>
        </w:tc>
      </w:tr>
    </w:tbl>
    <w:p w14:paraId="6060EAF4" w14:textId="77777777" w:rsidR="00C96A2F" w:rsidRPr="0065766C" w:rsidRDefault="003F67E2" w:rsidP="00964CE1">
      <w:pPr>
        <w:pStyle w:val="ApplicationText"/>
        <w:tabs>
          <w:tab w:val="left" w:pos="360"/>
        </w:tabs>
        <w:spacing w:after="0"/>
        <w:rPr>
          <w:rFonts w:asciiTheme="minorHAnsi" w:hAnsiTheme="minorHAnsi" w:cstheme="minorHAnsi"/>
          <w:b/>
          <w:i/>
          <w:sz w:val="22"/>
          <w:szCs w:val="22"/>
        </w:rPr>
        <w:sectPr w:rsidR="00C96A2F" w:rsidRPr="0065766C" w:rsidSect="00B35A6A">
          <w:pgSz w:w="12240" w:h="15840"/>
          <w:pgMar w:top="1440" w:right="1440" w:bottom="1440" w:left="1440" w:header="720" w:footer="720" w:gutter="0"/>
          <w:cols w:space="720"/>
          <w:docGrid w:linePitch="360"/>
        </w:sectPr>
      </w:pPr>
      <w:r w:rsidRPr="0065766C">
        <w:rPr>
          <w:rFonts w:asciiTheme="minorHAnsi" w:hAnsiTheme="minorHAnsi" w:cstheme="minorHAnsi"/>
          <w:b/>
          <w:i/>
          <w:sz w:val="22"/>
          <w:szCs w:val="22"/>
        </w:rPr>
        <w:br w:type="page"/>
      </w:r>
    </w:p>
    <w:p w14:paraId="7A91A121" w14:textId="1EC0F6D1" w:rsidR="00A46EB1" w:rsidRPr="0065766C" w:rsidRDefault="00A46EB1" w:rsidP="00A46EB1">
      <w:pPr>
        <w:pStyle w:val="ARRARFPTOCLevel1"/>
        <w:rPr>
          <w:rFonts w:asciiTheme="minorHAnsi" w:hAnsiTheme="minorHAnsi" w:cstheme="minorHAnsi"/>
        </w:rPr>
      </w:pPr>
      <w:bookmarkStart w:id="20" w:name="_Toc47352773"/>
      <w:r w:rsidRPr="0065766C">
        <w:rPr>
          <w:rFonts w:asciiTheme="minorHAnsi" w:hAnsiTheme="minorHAnsi" w:cstheme="minorHAnsi"/>
        </w:rPr>
        <w:lastRenderedPageBreak/>
        <w:t xml:space="preserve">Attachment </w:t>
      </w:r>
      <w:r w:rsidR="00302D94" w:rsidRPr="0065766C">
        <w:rPr>
          <w:rFonts w:asciiTheme="minorHAnsi" w:hAnsiTheme="minorHAnsi" w:cstheme="minorHAnsi"/>
        </w:rPr>
        <w:t>3</w:t>
      </w:r>
      <w:r w:rsidRPr="0065766C">
        <w:rPr>
          <w:rFonts w:asciiTheme="minorHAnsi" w:hAnsiTheme="minorHAnsi" w:cstheme="minorHAnsi"/>
        </w:rPr>
        <w:t>: Partnership Qualifications Chart</w:t>
      </w:r>
      <w:bookmarkEnd w:id="20"/>
    </w:p>
    <w:p w14:paraId="3FDF5664" w14:textId="77777777" w:rsidR="00A46EB1" w:rsidRPr="0065766C" w:rsidRDefault="00A46EB1" w:rsidP="00A46EB1">
      <w:pPr>
        <w:pStyle w:val="ApplicationText"/>
        <w:tabs>
          <w:tab w:val="left" w:pos="360"/>
        </w:tabs>
        <w:spacing w:after="0"/>
        <w:rPr>
          <w:rFonts w:asciiTheme="minorHAnsi" w:hAnsiTheme="minorHAnsi" w:cstheme="minorHAnsi"/>
          <w:sz w:val="22"/>
          <w:szCs w:val="22"/>
        </w:rPr>
      </w:pPr>
    </w:p>
    <w:p w14:paraId="76020747" w14:textId="349496E7" w:rsidR="00DF2052" w:rsidRPr="0065766C" w:rsidRDefault="00DF2052" w:rsidP="00B60C3D">
      <w:pPr>
        <w:pStyle w:val="ApplicationText"/>
        <w:tabs>
          <w:tab w:val="left" w:pos="360"/>
        </w:tabs>
        <w:spacing w:after="0"/>
        <w:jc w:val="both"/>
        <w:rPr>
          <w:rFonts w:asciiTheme="minorHAnsi" w:hAnsiTheme="minorHAnsi" w:cstheme="minorHAnsi"/>
          <w:sz w:val="22"/>
          <w:szCs w:val="22"/>
        </w:rPr>
      </w:pPr>
      <w:r w:rsidRPr="0065766C">
        <w:rPr>
          <w:rFonts w:asciiTheme="minorHAnsi" w:hAnsiTheme="minorHAnsi" w:cstheme="minorHAnsi"/>
          <w:sz w:val="22"/>
          <w:szCs w:val="22"/>
        </w:rPr>
        <w:t>In the following</w:t>
      </w:r>
      <w:r w:rsidR="009064A5" w:rsidRPr="0065766C">
        <w:rPr>
          <w:rFonts w:asciiTheme="minorHAnsi" w:hAnsiTheme="minorHAnsi" w:cstheme="minorHAnsi"/>
          <w:sz w:val="22"/>
          <w:szCs w:val="22"/>
        </w:rPr>
        <w:t xml:space="preserve"> Partnership Qualifications Ch</w:t>
      </w:r>
      <w:r w:rsidRPr="0065766C">
        <w:rPr>
          <w:rFonts w:asciiTheme="minorHAnsi" w:hAnsiTheme="minorHAnsi" w:cstheme="minorHAnsi"/>
          <w:sz w:val="22"/>
          <w:szCs w:val="22"/>
        </w:rPr>
        <w:t xml:space="preserve">art, describe </w:t>
      </w:r>
      <w:r w:rsidRPr="0065766C">
        <w:rPr>
          <w:rFonts w:asciiTheme="minorHAnsi" w:hAnsiTheme="minorHAnsi" w:cstheme="minorHAnsi"/>
          <w:i/>
          <w:sz w:val="22"/>
          <w:szCs w:val="22"/>
        </w:rPr>
        <w:t>which partner</w:t>
      </w:r>
      <w:r w:rsidRPr="0065766C">
        <w:rPr>
          <w:rFonts w:asciiTheme="minorHAnsi" w:hAnsiTheme="minorHAnsi" w:cstheme="minorHAnsi"/>
          <w:sz w:val="22"/>
          <w:szCs w:val="22"/>
        </w:rPr>
        <w:t xml:space="preserve"> has the relevant experience or expertise for each required qualification listed below. </w:t>
      </w:r>
      <w:r w:rsidRPr="0065766C">
        <w:rPr>
          <w:rFonts w:asciiTheme="minorHAnsi" w:hAnsiTheme="minorHAnsi" w:cstheme="minorHAnsi"/>
          <w:b/>
          <w:sz w:val="22"/>
          <w:szCs w:val="22"/>
        </w:rPr>
        <w:t>Please include specific examples of their experience or e</w:t>
      </w:r>
      <w:r w:rsidR="00FB475F" w:rsidRPr="0065766C">
        <w:rPr>
          <w:rFonts w:asciiTheme="minorHAnsi" w:hAnsiTheme="minorHAnsi" w:cstheme="minorHAnsi"/>
          <w:b/>
          <w:sz w:val="22"/>
          <w:szCs w:val="22"/>
        </w:rPr>
        <w:t>xpertise in the designated area and cite specific performance data</w:t>
      </w:r>
      <w:r w:rsidR="003A6DEF" w:rsidRPr="0065766C">
        <w:rPr>
          <w:rFonts w:asciiTheme="minorHAnsi" w:hAnsiTheme="minorHAnsi" w:cstheme="minorHAnsi"/>
          <w:sz w:val="22"/>
          <w:szCs w:val="22"/>
        </w:rPr>
        <w:t>,</w:t>
      </w:r>
      <w:r w:rsidR="00FB475F" w:rsidRPr="0065766C">
        <w:rPr>
          <w:rFonts w:asciiTheme="minorHAnsi" w:hAnsiTheme="minorHAnsi" w:cstheme="minorHAnsi"/>
          <w:sz w:val="22"/>
          <w:szCs w:val="22"/>
        </w:rPr>
        <w:t xml:space="preserve"> where available</w:t>
      </w:r>
      <w:r w:rsidR="007E22BA" w:rsidRPr="0065766C">
        <w:rPr>
          <w:rFonts w:asciiTheme="minorHAnsi" w:hAnsiTheme="minorHAnsi" w:cstheme="minorHAnsi"/>
          <w:sz w:val="22"/>
          <w:szCs w:val="22"/>
        </w:rPr>
        <w:t xml:space="preserve"> (e.g. job placement outcomes, number of participants, etc.)</w:t>
      </w:r>
      <w:r w:rsidR="00FB475F" w:rsidRPr="0065766C">
        <w:rPr>
          <w:rFonts w:asciiTheme="minorHAnsi" w:hAnsiTheme="minorHAnsi" w:cstheme="minorHAnsi"/>
          <w:sz w:val="22"/>
          <w:szCs w:val="22"/>
        </w:rPr>
        <w:t>.</w:t>
      </w:r>
      <w:r w:rsidRPr="0065766C">
        <w:rPr>
          <w:rFonts w:asciiTheme="minorHAnsi" w:hAnsiTheme="minorHAnsi" w:cstheme="minorHAnsi"/>
          <w:sz w:val="22"/>
          <w:szCs w:val="22"/>
        </w:rPr>
        <w:t xml:space="preserve"> It is likely that their qualifications will align with their specific role during the Program Design or Implementation Phase. While it is likely that multiple partners may have the required qualifications, </w:t>
      </w:r>
      <w:r w:rsidRPr="0065766C">
        <w:rPr>
          <w:rFonts w:asciiTheme="minorHAnsi" w:hAnsiTheme="minorHAnsi" w:cstheme="minorHAnsi"/>
          <w:b/>
          <w:sz w:val="22"/>
          <w:szCs w:val="22"/>
        </w:rPr>
        <w:t>please list at least one but no more than two (2) organizations for each category</w:t>
      </w:r>
      <w:r w:rsidRPr="0065766C">
        <w:rPr>
          <w:rFonts w:asciiTheme="minorHAnsi" w:hAnsiTheme="minorHAnsi" w:cstheme="minorHAnsi"/>
          <w:sz w:val="22"/>
          <w:szCs w:val="22"/>
        </w:rPr>
        <w:t>, and keep in mind that all partnerships are required to include at least two Massachusetts-based businesses</w:t>
      </w:r>
      <w:r w:rsidR="00C9027D">
        <w:rPr>
          <w:rFonts w:asciiTheme="minorHAnsi" w:hAnsiTheme="minorHAnsi" w:cstheme="minorHAnsi"/>
          <w:sz w:val="22"/>
          <w:szCs w:val="22"/>
        </w:rPr>
        <w:t xml:space="preserve"> among other required partners</w:t>
      </w:r>
      <w:r w:rsidRPr="0065766C">
        <w:rPr>
          <w:rFonts w:asciiTheme="minorHAnsi" w:hAnsiTheme="minorHAnsi" w:cstheme="minorHAnsi"/>
          <w:sz w:val="22"/>
          <w:szCs w:val="22"/>
        </w:rPr>
        <w:t xml:space="preserve">. </w:t>
      </w:r>
      <w:r w:rsidR="009352C6" w:rsidRPr="0065766C">
        <w:rPr>
          <w:rFonts w:asciiTheme="minorHAnsi" w:hAnsiTheme="minorHAnsi" w:cstheme="minorHAnsi"/>
          <w:sz w:val="22"/>
          <w:szCs w:val="22"/>
        </w:rPr>
        <w:t xml:space="preserve">Partner organizations may be repeated. </w:t>
      </w:r>
      <w:r w:rsidRPr="0065766C">
        <w:rPr>
          <w:rFonts w:asciiTheme="minorHAnsi" w:hAnsiTheme="minorHAnsi" w:cstheme="minorHAnsi"/>
          <w:sz w:val="22"/>
          <w:szCs w:val="22"/>
        </w:rPr>
        <w:t xml:space="preserve">Do not delete any of the questions. Attachment </w:t>
      </w:r>
      <w:r w:rsidR="00C72C3C" w:rsidRPr="0065766C">
        <w:rPr>
          <w:rFonts w:asciiTheme="minorHAnsi" w:hAnsiTheme="minorHAnsi" w:cstheme="minorHAnsi"/>
          <w:sz w:val="22"/>
          <w:szCs w:val="22"/>
        </w:rPr>
        <w:t>3</w:t>
      </w:r>
      <w:r w:rsidRPr="0065766C">
        <w:rPr>
          <w:rFonts w:asciiTheme="minorHAnsi" w:hAnsiTheme="minorHAnsi" w:cstheme="minorHAnsi"/>
          <w:sz w:val="22"/>
          <w:szCs w:val="22"/>
        </w:rPr>
        <w:t xml:space="preserve"> has no page limit and you may adjust the spacing in this sect</w:t>
      </w:r>
      <w:r w:rsidR="005C647D" w:rsidRPr="0065766C">
        <w:rPr>
          <w:rFonts w:asciiTheme="minorHAnsi" w:hAnsiTheme="minorHAnsi" w:cstheme="minorHAnsi"/>
          <w:sz w:val="22"/>
          <w:szCs w:val="22"/>
        </w:rPr>
        <w:t>ion to accommodate your answers; however, we ask that you limit responses only to what is necessary to answer each question sufficiently.</w:t>
      </w:r>
      <w:r w:rsidR="00B60C3D" w:rsidRPr="0065766C">
        <w:rPr>
          <w:rFonts w:asciiTheme="minorHAnsi" w:hAnsiTheme="minorHAnsi" w:cstheme="minorHAnsi"/>
          <w:sz w:val="22"/>
          <w:szCs w:val="22"/>
        </w:rPr>
        <w:t xml:space="preserve"> </w:t>
      </w:r>
      <w:r w:rsidRPr="0065766C">
        <w:rPr>
          <w:rFonts w:asciiTheme="minorHAnsi" w:hAnsiTheme="minorHAnsi" w:cstheme="minorHAnsi"/>
          <w:i/>
          <w:sz w:val="22"/>
          <w:szCs w:val="22"/>
        </w:rPr>
        <w:t xml:space="preserve">Please </w:t>
      </w:r>
      <w:r w:rsidR="00D0462C" w:rsidRPr="0065766C">
        <w:rPr>
          <w:rFonts w:asciiTheme="minorHAnsi" w:hAnsiTheme="minorHAnsi" w:cstheme="minorHAnsi"/>
          <w:i/>
          <w:sz w:val="22"/>
          <w:szCs w:val="22"/>
        </w:rPr>
        <w:t>refer</w:t>
      </w:r>
      <w:r w:rsidRPr="0065766C">
        <w:rPr>
          <w:rFonts w:asciiTheme="minorHAnsi" w:hAnsiTheme="minorHAnsi" w:cstheme="minorHAnsi"/>
          <w:i/>
          <w:sz w:val="22"/>
          <w:szCs w:val="22"/>
        </w:rPr>
        <w:t xml:space="preserve"> to Section 2 for a more </w:t>
      </w:r>
      <w:r w:rsidR="009352C6" w:rsidRPr="0065766C">
        <w:rPr>
          <w:rFonts w:asciiTheme="minorHAnsi" w:hAnsiTheme="minorHAnsi" w:cstheme="minorHAnsi"/>
          <w:i/>
          <w:sz w:val="22"/>
          <w:szCs w:val="22"/>
        </w:rPr>
        <w:t>detailed list of qualifications.</w:t>
      </w:r>
    </w:p>
    <w:p w14:paraId="46DE1D89" w14:textId="77777777" w:rsidR="004D6376" w:rsidRPr="0065766C" w:rsidRDefault="004D6376" w:rsidP="00AC0712">
      <w:pPr>
        <w:pStyle w:val="ApplicationText"/>
        <w:tabs>
          <w:tab w:val="left" w:pos="360"/>
        </w:tabs>
        <w:spacing w:after="0" w:line="276" w:lineRule="auto"/>
        <w:rPr>
          <w:rFonts w:asciiTheme="minorHAnsi" w:hAnsiTheme="minorHAnsi" w:cstheme="minorHAnsi"/>
          <w:i/>
          <w:sz w:val="22"/>
          <w:szCs w:val="22"/>
        </w:rPr>
      </w:pPr>
    </w:p>
    <w:tbl>
      <w:tblPr>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440"/>
        <w:gridCol w:w="1769"/>
        <w:gridCol w:w="7208"/>
      </w:tblGrid>
      <w:tr w:rsidR="005B7075" w:rsidRPr="0065766C" w14:paraId="302A154F" w14:textId="77777777" w:rsidTr="00FB2720">
        <w:trPr>
          <w:tblHeader/>
        </w:trPr>
        <w:tc>
          <w:tcPr>
            <w:tcW w:w="12955" w:type="dxa"/>
            <w:gridSpan w:val="4"/>
            <w:shd w:val="clear" w:color="auto" w:fill="BFBFBF"/>
          </w:tcPr>
          <w:p w14:paraId="521FFC97" w14:textId="77777777" w:rsidR="005B7075" w:rsidRPr="0065766C" w:rsidRDefault="00934359" w:rsidP="0059147E">
            <w:pPr>
              <w:pStyle w:val="LightGrid-Accent31"/>
              <w:spacing w:before="120" w:after="120" w:line="240" w:lineRule="auto"/>
              <w:ind w:left="0"/>
              <w:jc w:val="center"/>
              <w:rPr>
                <w:rFonts w:asciiTheme="minorHAnsi" w:hAnsiTheme="minorHAnsi" w:cstheme="minorHAnsi"/>
                <w:b/>
              </w:rPr>
            </w:pPr>
            <w:bookmarkStart w:id="21" w:name="_Toc234738569"/>
            <w:r w:rsidRPr="0065766C">
              <w:rPr>
                <w:rFonts w:asciiTheme="minorHAnsi" w:hAnsiTheme="minorHAnsi" w:cstheme="minorHAnsi"/>
                <w:b/>
              </w:rPr>
              <w:t>R</w:t>
            </w:r>
            <w:r w:rsidR="0059147E" w:rsidRPr="0065766C">
              <w:rPr>
                <w:rFonts w:asciiTheme="minorHAnsi" w:hAnsiTheme="minorHAnsi" w:cstheme="minorHAnsi"/>
                <w:b/>
              </w:rPr>
              <w:t>equired Role Qualifications and Program Partners Chart</w:t>
            </w:r>
          </w:p>
        </w:tc>
      </w:tr>
      <w:tr w:rsidR="005B7075" w:rsidRPr="0065766C" w14:paraId="255CD55B" w14:textId="77777777" w:rsidTr="00FB27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Header/>
        </w:trPr>
        <w:tc>
          <w:tcPr>
            <w:tcW w:w="253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5980331E" w14:textId="77777777" w:rsidR="005B7075" w:rsidRPr="0065766C" w:rsidRDefault="005B7075" w:rsidP="00D93B17">
            <w:pPr>
              <w:spacing w:after="0"/>
              <w:jc w:val="center"/>
              <w:rPr>
                <w:rFonts w:asciiTheme="minorHAnsi" w:hAnsiTheme="minorHAnsi" w:cstheme="minorHAnsi"/>
                <w:b/>
                <w:bCs/>
              </w:rPr>
            </w:pPr>
            <w:r w:rsidRPr="0065766C">
              <w:rPr>
                <w:rFonts w:asciiTheme="minorHAnsi" w:hAnsiTheme="minorHAnsi" w:cstheme="minorHAnsi"/>
                <w:b/>
                <w:bCs/>
              </w:rPr>
              <w:t>Qualification</w:t>
            </w:r>
          </w:p>
        </w:tc>
        <w:tc>
          <w:tcPr>
            <w:tcW w:w="144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2635E150" w14:textId="77777777" w:rsidR="005B7075" w:rsidRPr="0065766C" w:rsidRDefault="005B7075" w:rsidP="00D93B17">
            <w:pPr>
              <w:spacing w:after="0"/>
              <w:jc w:val="center"/>
              <w:rPr>
                <w:rFonts w:asciiTheme="minorHAnsi" w:hAnsiTheme="minorHAnsi" w:cstheme="minorHAnsi"/>
                <w:b/>
                <w:bCs/>
              </w:rPr>
            </w:pPr>
            <w:r w:rsidRPr="0065766C">
              <w:rPr>
                <w:rFonts w:asciiTheme="minorHAnsi" w:hAnsiTheme="minorHAnsi" w:cstheme="minorHAnsi"/>
                <w:b/>
                <w:bCs/>
              </w:rPr>
              <w:t>Organization Name</w:t>
            </w:r>
          </w:p>
          <w:p w14:paraId="7C11849D" w14:textId="77777777" w:rsidR="005B7075" w:rsidRPr="0065766C" w:rsidRDefault="005B7075" w:rsidP="00D93B17">
            <w:pPr>
              <w:spacing w:after="0"/>
              <w:jc w:val="center"/>
              <w:rPr>
                <w:rFonts w:asciiTheme="minorHAnsi" w:hAnsiTheme="minorHAnsi" w:cstheme="minorHAnsi"/>
                <w:b/>
                <w:bCs/>
              </w:rPr>
            </w:pPr>
          </w:p>
        </w:tc>
        <w:tc>
          <w:tcPr>
            <w:tcW w:w="1769"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471970F9" w14:textId="77777777" w:rsidR="005B7075" w:rsidRPr="0065766C" w:rsidRDefault="005B7075" w:rsidP="00D93B17">
            <w:pPr>
              <w:spacing w:after="0"/>
              <w:jc w:val="center"/>
              <w:rPr>
                <w:rFonts w:asciiTheme="minorHAnsi" w:hAnsiTheme="minorHAnsi" w:cstheme="minorHAnsi"/>
                <w:b/>
                <w:bCs/>
              </w:rPr>
            </w:pPr>
            <w:r w:rsidRPr="0065766C">
              <w:rPr>
                <w:rFonts w:asciiTheme="minorHAnsi" w:hAnsiTheme="minorHAnsi" w:cstheme="minorHAnsi"/>
                <w:b/>
                <w:bCs/>
              </w:rPr>
              <w:t>Partnership Member Contact Name and Title</w:t>
            </w:r>
          </w:p>
        </w:tc>
        <w:tc>
          <w:tcPr>
            <w:tcW w:w="720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60FD6B3" w14:textId="77777777" w:rsidR="00FB475F" w:rsidRPr="0065766C" w:rsidRDefault="005B7075" w:rsidP="00FB475F">
            <w:pPr>
              <w:spacing w:after="0"/>
              <w:jc w:val="center"/>
              <w:rPr>
                <w:rFonts w:asciiTheme="minorHAnsi" w:hAnsiTheme="minorHAnsi" w:cstheme="minorHAnsi"/>
                <w:b/>
                <w:bCs/>
              </w:rPr>
            </w:pPr>
            <w:r w:rsidRPr="0065766C">
              <w:rPr>
                <w:rFonts w:asciiTheme="minorHAnsi" w:hAnsiTheme="minorHAnsi" w:cstheme="minorHAnsi"/>
                <w:b/>
                <w:bCs/>
              </w:rPr>
              <w:t>What Relevant Experience</w:t>
            </w:r>
            <w:r w:rsidR="00FB475F" w:rsidRPr="0065766C">
              <w:rPr>
                <w:rFonts w:asciiTheme="minorHAnsi" w:hAnsiTheme="minorHAnsi" w:cstheme="minorHAnsi"/>
                <w:b/>
                <w:bCs/>
              </w:rPr>
              <w:t xml:space="preserve"> or Expertise Does This</w:t>
            </w:r>
          </w:p>
          <w:p w14:paraId="18AC6D7E" w14:textId="77777777" w:rsidR="00FB475F" w:rsidRPr="0065766C" w:rsidRDefault="00FB475F" w:rsidP="00FB475F">
            <w:pPr>
              <w:spacing w:after="0"/>
              <w:jc w:val="center"/>
              <w:rPr>
                <w:rFonts w:asciiTheme="minorHAnsi" w:hAnsiTheme="minorHAnsi" w:cstheme="minorHAnsi"/>
                <w:b/>
                <w:bCs/>
              </w:rPr>
            </w:pPr>
            <w:r w:rsidRPr="0065766C">
              <w:rPr>
                <w:rFonts w:asciiTheme="minorHAnsi" w:hAnsiTheme="minorHAnsi" w:cstheme="minorHAnsi"/>
                <w:b/>
                <w:bCs/>
              </w:rPr>
              <w:t xml:space="preserve">Partner </w:t>
            </w:r>
            <w:r w:rsidR="005B7075" w:rsidRPr="0065766C">
              <w:rPr>
                <w:rFonts w:asciiTheme="minorHAnsi" w:hAnsiTheme="minorHAnsi" w:cstheme="minorHAnsi"/>
                <w:b/>
                <w:bCs/>
              </w:rPr>
              <w:t>Contribute to the Partnership?</w:t>
            </w:r>
            <w:r w:rsidRPr="0065766C">
              <w:rPr>
                <w:rFonts w:asciiTheme="minorHAnsi" w:hAnsiTheme="minorHAnsi" w:cstheme="minorHAnsi"/>
                <w:b/>
                <w:bCs/>
              </w:rPr>
              <w:t xml:space="preserve"> </w:t>
            </w:r>
          </w:p>
          <w:p w14:paraId="29F133CC" w14:textId="77777777" w:rsidR="005B7075" w:rsidRPr="0065766C" w:rsidRDefault="00FB475F" w:rsidP="00D93B17">
            <w:pPr>
              <w:spacing w:after="0"/>
              <w:jc w:val="center"/>
              <w:rPr>
                <w:rFonts w:asciiTheme="minorHAnsi" w:hAnsiTheme="minorHAnsi" w:cstheme="minorHAnsi"/>
                <w:b/>
                <w:bCs/>
              </w:rPr>
            </w:pPr>
            <w:r w:rsidRPr="0065766C">
              <w:rPr>
                <w:rFonts w:asciiTheme="minorHAnsi" w:hAnsiTheme="minorHAnsi" w:cstheme="minorHAnsi"/>
                <w:bCs/>
                <w:i/>
              </w:rPr>
              <w:t>Please cite specific p</w:t>
            </w:r>
            <w:r w:rsidR="00E3485D" w:rsidRPr="0065766C">
              <w:rPr>
                <w:rFonts w:asciiTheme="minorHAnsi" w:hAnsiTheme="minorHAnsi" w:cstheme="minorHAnsi"/>
                <w:bCs/>
                <w:i/>
              </w:rPr>
              <w:t>erformance data where available</w:t>
            </w:r>
          </w:p>
        </w:tc>
      </w:tr>
      <w:tr w:rsidR="005B7075" w:rsidRPr="0065766C" w14:paraId="3A1DD653"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571B908" w14:textId="77777777" w:rsidR="005B7075" w:rsidRPr="0065766C" w:rsidRDefault="005B7075" w:rsidP="00D93B17">
            <w:pPr>
              <w:spacing w:after="0"/>
              <w:rPr>
                <w:rFonts w:asciiTheme="minorHAnsi" w:hAnsiTheme="minorHAnsi" w:cstheme="minorHAnsi"/>
                <w:b/>
                <w:bCs/>
                <w:i/>
                <w:iCs/>
              </w:rPr>
            </w:pPr>
            <w:r w:rsidRPr="0065766C">
              <w:rPr>
                <w:rFonts w:asciiTheme="minorHAnsi" w:hAnsiTheme="minorHAnsi" w:cstheme="minorHAnsi"/>
                <w:b/>
                <w:bCs/>
                <w:i/>
                <w:iCs/>
              </w:rPr>
              <w:t>Example:</w:t>
            </w:r>
          </w:p>
          <w:p w14:paraId="26D451DB" w14:textId="6D4AC41F" w:rsidR="005B7075" w:rsidRPr="0065766C" w:rsidRDefault="00B91E96" w:rsidP="00B60C3D">
            <w:pPr>
              <w:spacing w:after="0"/>
              <w:jc w:val="center"/>
              <w:rPr>
                <w:rFonts w:asciiTheme="minorHAnsi" w:hAnsiTheme="minorHAnsi" w:cstheme="minorHAnsi"/>
                <w:b/>
                <w:bCs/>
                <w:i/>
                <w:iCs/>
              </w:rPr>
            </w:pPr>
            <w:r w:rsidRPr="0065766C">
              <w:rPr>
                <w:rFonts w:asciiTheme="minorHAnsi" w:hAnsiTheme="minorHAnsi" w:cstheme="minorHAnsi"/>
                <w:b/>
                <w:bCs/>
                <w:iCs/>
              </w:rPr>
              <w:t>Strategies for Outreach to the Target Population</w:t>
            </w:r>
            <w:r>
              <w:rPr>
                <w:rFonts w:asciiTheme="minorHAnsi" w:hAnsiTheme="minorHAnsi" w:cstheme="minorHAnsi"/>
                <w:b/>
                <w:bCs/>
                <w:iCs/>
              </w:rPr>
              <w:t xml:space="preserve"> &amp; Referral Capacity</w:t>
            </w:r>
          </w:p>
        </w:tc>
        <w:tc>
          <w:tcPr>
            <w:tcW w:w="144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551267" w14:textId="77777777" w:rsidR="005B7075" w:rsidRPr="0065766C" w:rsidRDefault="005B7075" w:rsidP="00D93B17">
            <w:pPr>
              <w:spacing w:after="0"/>
              <w:jc w:val="center"/>
              <w:rPr>
                <w:rFonts w:asciiTheme="minorHAnsi" w:hAnsiTheme="minorHAnsi" w:cstheme="minorHAnsi"/>
                <w:bCs/>
                <w:i/>
                <w:iCs/>
              </w:rPr>
            </w:pPr>
            <w:r w:rsidRPr="0065766C">
              <w:rPr>
                <w:rFonts w:asciiTheme="minorHAnsi" w:hAnsiTheme="minorHAnsi" w:cstheme="minorHAnsi"/>
                <w:bCs/>
                <w:i/>
                <w:iCs/>
              </w:rPr>
              <w:t>XYZ Organization</w:t>
            </w:r>
          </w:p>
        </w:tc>
        <w:tc>
          <w:tcPr>
            <w:tcW w:w="17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AFDD12" w14:textId="77777777" w:rsidR="005B7075" w:rsidRPr="0065766C" w:rsidRDefault="005B7075" w:rsidP="00D93B17">
            <w:pPr>
              <w:spacing w:after="0"/>
              <w:jc w:val="center"/>
              <w:rPr>
                <w:rFonts w:asciiTheme="minorHAnsi" w:hAnsiTheme="minorHAnsi" w:cstheme="minorHAnsi"/>
                <w:bCs/>
                <w:i/>
                <w:iCs/>
              </w:rPr>
            </w:pPr>
            <w:r w:rsidRPr="0065766C">
              <w:rPr>
                <w:rFonts w:asciiTheme="minorHAnsi" w:hAnsiTheme="minorHAnsi" w:cstheme="minorHAnsi"/>
                <w:bCs/>
                <w:i/>
                <w:iCs/>
              </w:rPr>
              <w:t>John Doe, Program Director</w:t>
            </w:r>
          </w:p>
        </w:tc>
        <w:tc>
          <w:tcPr>
            <w:tcW w:w="7208" w:type="dxa"/>
            <w:tcBorders>
              <w:top w:val="nil"/>
              <w:left w:val="nil"/>
              <w:bottom w:val="single" w:sz="8" w:space="0" w:color="000000"/>
              <w:right w:val="single" w:sz="8" w:space="0" w:color="000000"/>
            </w:tcBorders>
            <w:tcMar>
              <w:top w:w="0" w:type="dxa"/>
              <w:left w:w="108" w:type="dxa"/>
              <w:bottom w:w="0" w:type="dxa"/>
              <w:right w:w="108" w:type="dxa"/>
            </w:tcMar>
            <w:hideMark/>
          </w:tcPr>
          <w:p w14:paraId="31C0EBB5" w14:textId="3944B87A" w:rsidR="005B7075" w:rsidRPr="0065766C" w:rsidRDefault="005B7075" w:rsidP="00595AFB">
            <w:pPr>
              <w:pStyle w:val="ListParagraph"/>
              <w:numPr>
                <w:ilvl w:val="0"/>
                <w:numId w:val="10"/>
              </w:numPr>
              <w:spacing w:after="0" w:line="240" w:lineRule="auto"/>
              <w:ind w:left="81" w:hanging="180"/>
              <w:contextualSpacing w:val="0"/>
              <w:rPr>
                <w:rFonts w:asciiTheme="minorHAnsi" w:hAnsiTheme="minorHAnsi" w:cstheme="minorHAnsi"/>
                <w:bCs/>
                <w:i/>
                <w:iCs/>
              </w:rPr>
            </w:pPr>
            <w:r w:rsidRPr="0065766C">
              <w:rPr>
                <w:rFonts w:asciiTheme="minorHAnsi" w:hAnsiTheme="minorHAnsi" w:cstheme="minorHAnsi"/>
                <w:bCs/>
                <w:i/>
                <w:iCs/>
              </w:rPr>
              <w:t xml:space="preserve">Managed recruitment for Ready </w:t>
            </w:r>
            <w:r w:rsidR="00B91E96">
              <w:rPr>
                <w:rFonts w:asciiTheme="minorHAnsi" w:hAnsiTheme="minorHAnsi" w:cstheme="minorHAnsi"/>
                <w:bCs/>
                <w:i/>
                <w:iCs/>
              </w:rPr>
              <w:t xml:space="preserve">2 Work </w:t>
            </w:r>
            <w:r w:rsidRPr="0065766C">
              <w:rPr>
                <w:rFonts w:asciiTheme="minorHAnsi" w:hAnsiTheme="minorHAnsi" w:cstheme="minorHAnsi"/>
                <w:bCs/>
                <w:i/>
                <w:iCs/>
              </w:rPr>
              <w:t>Program from 201</w:t>
            </w:r>
            <w:r w:rsidR="00B91E96">
              <w:rPr>
                <w:rFonts w:asciiTheme="minorHAnsi" w:hAnsiTheme="minorHAnsi" w:cstheme="minorHAnsi"/>
                <w:bCs/>
                <w:i/>
                <w:iCs/>
              </w:rPr>
              <w:t>5</w:t>
            </w:r>
            <w:r w:rsidRPr="0065766C">
              <w:rPr>
                <w:rFonts w:asciiTheme="minorHAnsi" w:hAnsiTheme="minorHAnsi" w:cstheme="minorHAnsi"/>
                <w:bCs/>
                <w:i/>
                <w:iCs/>
              </w:rPr>
              <w:t>-20</w:t>
            </w:r>
            <w:r w:rsidR="00AE7FA0" w:rsidRPr="0065766C">
              <w:rPr>
                <w:rFonts w:asciiTheme="minorHAnsi" w:hAnsiTheme="minorHAnsi" w:cstheme="minorHAnsi"/>
                <w:bCs/>
                <w:i/>
                <w:iCs/>
              </w:rPr>
              <w:t>19</w:t>
            </w:r>
            <w:r w:rsidR="00B60C3D" w:rsidRPr="0065766C">
              <w:rPr>
                <w:rFonts w:asciiTheme="minorHAnsi" w:hAnsiTheme="minorHAnsi" w:cstheme="minorHAnsi"/>
                <w:bCs/>
                <w:i/>
                <w:iCs/>
              </w:rPr>
              <w:t>. This program focused on</w:t>
            </w:r>
            <w:r w:rsidR="005D74E1" w:rsidRPr="0065766C">
              <w:rPr>
                <w:rFonts w:asciiTheme="minorHAnsi" w:hAnsiTheme="minorHAnsi" w:cstheme="minorHAnsi"/>
                <w:bCs/>
                <w:i/>
                <w:iCs/>
              </w:rPr>
              <w:t xml:space="preserve"> recipients of </w:t>
            </w:r>
            <w:r w:rsidR="00B91E96">
              <w:rPr>
                <w:rFonts w:asciiTheme="minorHAnsi" w:hAnsiTheme="minorHAnsi" w:cstheme="minorHAnsi"/>
                <w:bCs/>
                <w:i/>
                <w:iCs/>
              </w:rPr>
              <w:t>immigration services in Malden</w:t>
            </w:r>
            <w:r w:rsidR="00AE7FA0" w:rsidRPr="0065766C">
              <w:rPr>
                <w:rFonts w:asciiTheme="minorHAnsi" w:hAnsiTheme="minorHAnsi" w:cstheme="minorHAnsi"/>
                <w:bCs/>
                <w:i/>
                <w:iCs/>
              </w:rPr>
              <w:t>.</w:t>
            </w:r>
          </w:p>
          <w:p w14:paraId="511F5572" w14:textId="5BE1E0AD" w:rsidR="005D74E1" w:rsidRPr="0065766C" w:rsidRDefault="005B7075" w:rsidP="00595AFB">
            <w:pPr>
              <w:pStyle w:val="ListParagraph"/>
              <w:numPr>
                <w:ilvl w:val="0"/>
                <w:numId w:val="10"/>
              </w:numPr>
              <w:spacing w:after="0" w:line="240" w:lineRule="auto"/>
              <w:ind w:left="81" w:hanging="180"/>
              <w:contextualSpacing w:val="0"/>
              <w:rPr>
                <w:rFonts w:asciiTheme="minorHAnsi" w:hAnsiTheme="minorHAnsi" w:cstheme="minorHAnsi"/>
                <w:bCs/>
                <w:i/>
                <w:iCs/>
              </w:rPr>
            </w:pPr>
            <w:r w:rsidRPr="0065766C">
              <w:rPr>
                <w:rFonts w:asciiTheme="minorHAnsi" w:hAnsiTheme="minorHAnsi" w:cstheme="minorHAnsi"/>
                <w:bCs/>
                <w:i/>
                <w:iCs/>
              </w:rPr>
              <w:t xml:space="preserve">Recruitment efforts resulted in </w:t>
            </w:r>
            <w:r w:rsidR="00B91E96">
              <w:rPr>
                <w:rFonts w:asciiTheme="minorHAnsi" w:hAnsiTheme="minorHAnsi" w:cstheme="minorHAnsi"/>
                <w:bCs/>
                <w:i/>
                <w:iCs/>
              </w:rPr>
              <w:t>25</w:t>
            </w:r>
            <w:r w:rsidRPr="0065766C">
              <w:rPr>
                <w:rFonts w:asciiTheme="minorHAnsi" w:hAnsiTheme="minorHAnsi" w:cstheme="minorHAnsi"/>
                <w:bCs/>
                <w:i/>
                <w:iCs/>
              </w:rPr>
              <w:t xml:space="preserve"> interested candidates and </w:t>
            </w:r>
            <w:r w:rsidR="00B91E96">
              <w:rPr>
                <w:rFonts w:asciiTheme="minorHAnsi" w:hAnsiTheme="minorHAnsi" w:cstheme="minorHAnsi"/>
                <w:bCs/>
                <w:i/>
                <w:iCs/>
              </w:rPr>
              <w:t>8</w:t>
            </w:r>
            <w:r w:rsidRPr="0065766C">
              <w:rPr>
                <w:rFonts w:asciiTheme="minorHAnsi" w:hAnsiTheme="minorHAnsi" w:cstheme="minorHAnsi"/>
                <w:bCs/>
                <w:i/>
                <w:iCs/>
              </w:rPr>
              <w:t xml:space="preserve"> enrolled participants for each cycle of training</w:t>
            </w:r>
            <w:r w:rsidR="00AE7FA0" w:rsidRPr="0065766C">
              <w:rPr>
                <w:rFonts w:asciiTheme="minorHAnsi" w:hAnsiTheme="minorHAnsi" w:cstheme="minorHAnsi"/>
                <w:bCs/>
                <w:i/>
                <w:iCs/>
              </w:rPr>
              <w:t xml:space="preserve"> across </w:t>
            </w:r>
            <w:r w:rsidR="00B91E96">
              <w:rPr>
                <w:rFonts w:asciiTheme="minorHAnsi" w:hAnsiTheme="minorHAnsi" w:cstheme="minorHAnsi"/>
                <w:bCs/>
                <w:i/>
                <w:iCs/>
              </w:rPr>
              <w:t>4</w:t>
            </w:r>
            <w:r w:rsidR="00AE7FA0" w:rsidRPr="0065766C">
              <w:rPr>
                <w:rFonts w:asciiTheme="minorHAnsi" w:hAnsiTheme="minorHAnsi" w:cstheme="minorHAnsi"/>
                <w:bCs/>
                <w:i/>
                <w:iCs/>
              </w:rPr>
              <w:t xml:space="preserve"> cycles annually.</w:t>
            </w:r>
          </w:p>
        </w:tc>
      </w:tr>
      <w:tr w:rsidR="005B7075" w:rsidRPr="0065766C" w14:paraId="056EA89C" w14:textId="77777777" w:rsidTr="00B91E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
        </w:trPr>
        <w:tc>
          <w:tcPr>
            <w:tcW w:w="2538" w:type="dxa"/>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tcPr>
          <w:p w14:paraId="25B3F4D0" w14:textId="77777777" w:rsidR="005B7075" w:rsidRPr="0065766C" w:rsidRDefault="005B7075" w:rsidP="00D93B17">
            <w:pPr>
              <w:rPr>
                <w:rFonts w:asciiTheme="minorHAnsi" w:hAnsiTheme="minorHAnsi" w:cstheme="minorHAnsi"/>
                <w:b/>
                <w:bCs/>
                <w:i/>
                <w:iCs/>
                <w:sz w:val="2"/>
                <w:szCs w:val="16"/>
              </w:rPr>
            </w:pPr>
          </w:p>
        </w:tc>
        <w:tc>
          <w:tcPr>
            <w:tcW w:w="1440"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3C38E0F" w14:textId="77777777" w:rsidR="005B7075" w:rsidRPr="0065766C" w:rsidRDefault="005B7075" w:rsidP="00D93B17">
            <w:pPr>
              <w:rPr>
                <w:rFonts w:asciiTheme="minorHAnsi" w:hAnsiTheme="minorHAnsi" w:cstheme="minorHAnsi"/>
                <w:b/>
                <w:bCs/>
                <w:i/>
                <w:iCs/>
                <w:sz w:val="2"/>
                <w:szCs w:val="16"/>
              </w:rPr>
            </w:pPr>
          </w:p>
        </w:tc>
        <w:tc>
          <w:tcPr>
            <w:tcW w:w="1769"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002D754C" w14:textId="77777777" w:rsidR="005B7075" w:rsidRPr="0065766C" w:rsidRDefault="005B7075" w:rsidP="00D93B17">
            <w:pPr>
              <w:rPr>
                <w:rFonts w:asciiTheme="minorHAnsi" w:hAnsiTheme="minorHAnsi" w:cstheme="minorHAnsi"/>
                <w:b/>
                <w:bCs/>
                <w:i/>
                <w:iCs/>
                <w:sz w:val="2"/>
                <w:szCs w:val="16"/>
              </w:rPr>
            </w:pPr>
          </w:p>
        </w:tc>
        <w:tc>
          <w:tcPr>
            <w:tcW w:w="7208"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tcPr>
          <w:p w14:paraId="6AF99FA7" w14:textId="77777777" w:rsidR="005B7075" w:rsidRPr="0065766C" w:rsidRDefault="005B7075" w:rsidP="00D93B17">
            <w:pPr>
              <w:pStyle w:val="ListParagraph"/>
              <w:spacing w:after="0" w:line="240" w:lineRule="auto"/>
              <w:ind w:left="81"/>
              <w:contextualSpacing w:val="0"/>
              <w:rPr>
                <w:rFonts w:asciiTheme="minorHAnsi" w:hAnsiTheme="minorHAnsi" w:cstheme="minorHAnsi"/>
                <w:b/>
                <w:bCs/>
                <w:i/>
                <w:iCs/>
                <w:sz w:val="2"/>
                <w:szCs w:val="16"/>
              </w:rPr>
            </w:pPr>
          </w:p>
        </w:tc>
      </w:tr>
      <w:tr w:rsidR="005B7075" w:rsidRPr="0065766C" w14:paraId="416663D5"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hideMark/>
          </w:tcPr>
          <w:p w14:paraId="01470992" w14:textId="0C9742F3" w:rsidR="005B7075" w:rsidRPr="0065766C" w:rsidRDefault="005B7075" w:rsidP="00D93B17">
            <w:pPr>
              <w:spacing w:after="0"/>
              <w:jc w:val="center"/>
              <w:rPr>
                <w:rFonts w:asciiTheme="minorHAnsi" w:hAnsiTheme="minorHAnsi" w:cstheme="minorHAnsi"/>
                <w:b/>
                <w:bCs/>
                <w:iCs/>
              </w:rPr>
            </w:pPr>
            <w:r w:rsidRPr="0065766C">
              <w:rPr>
                <w:rFonts w:asciiTheme="minorHAnsi" w:hAnsiTheme="minorHAnsi" w:cstheme="minorHAnsi"/>
                <w:b/>
                <w:bCs/>
                <w:iCs/>
              </w:rPr>
              <w:t>Cultural Competence</w:t>
            </w:r>
            <w:r w:rsidR="00205269" w:rsidRPr="0065766C">
              <w:rPr>
                <w:rFonts w:asciiTheme="minorHAnsi" w:hAnsiTheme="minorHAnsi" w:cstheme="minorHAnsi"/>
                <w:b/>
                <w:bCs/>
                <w:iCs/>
              </w:rPr>
              <w:t xml:space="preserve"> and Responsiveness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D46CF8D" w14:textId="712C3CD8"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 xml:space="preserve">1. </w:t>
            </w:r>
          </w:p>
          <w:p w14:paraId="40951FD4" w14:textId="77777777" w:rsidR="005B7075" w:rsidRPr="0065766C" w:rsidRDefault="005B7075" w:rsidP="00D93B17">
            <w:pPr>
              <w:spacing w:after="0"/>
              <w:rPr>
                <w:rFonts w:asciiTheme="minorHAnsi" w:hAnsiTheme="minorHAnsi" w:cstheme="minorHAnsi"/>
                <w:bCs/>
                <w:iCs/>
              </w:rPr>
            </w:pPr>
          </w:p>
          <w:p w14:paraId="33F2D18F"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55E2C53"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8D729AC"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6CAE25BC"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010ACA3" w14:textId="77777777" w:rsidR="005B7075" w:rsidRPr="0065766C" w:rsidRDefault="005B7075"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A7FA396" w14:textId="023E59AF"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 xml:space="preserve">2. </w:t>
            </w: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DB37E85" w14:textId="77777777" w:rsidR="005B7075" w:rsidRPr="0065766C" w:rsidRDefault="005B7075" w:rsidP="00D93B17">
            <w:pPr>
              <w:spacing w:after="0"/>
              <w:rPr>
                <w:rFonts w:asciiTheme="minorHAnsi" w:hAnsiTheme="minorHAnsi" w:cstheme="minorHAnsi"/>
                <w:bCs/>
                <w:iCs/>
              </w:rPr>
            </w:pPr>
          </w:p>
          <w:p w14:paraId="7A0983AA" w14:textId="77777777" w:rsidR="005B7075" w:rsidRPr="0065766C" w:rsidRDefault="005B7075" w:rsidP="00D93B17">
            <w:pPr>
              <w:spacing w:after="0"/>
              <w:rPr>
                <w:rFonts w:asciiTheme="minorHAnsi" w:hAnsiTheme="minorHAnsi" w:cstheme="minorHAnsi"/>
                <w:bCs/>
                <w:iCs/>
              </w:rPr>
            </w:pPr>
          </w:p>
          <w:p w14:paraId="5A0CF84F"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3E9EC9BD"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0BEACA42"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6FEA8179" w14:textId="46B595C9" w:rsidR="005B7075" w:rsidRPr="0065766C" w:rsidRDefault="005D74E1" w:rsidP="005D74E1">
            <w:pPr>
              <w:spacing w:after="0"/>
              <w:jc w:val="center"/>
              <w:rPr>
                <w:rFonts w:asciiTheme="minorHAnsi" w:hAnsiTheme="minorHAnsi" w:cstheme="minorHAnsi"/>
                <w:b/>
                <w:bCs/>
                <w:iCs/>
              </w:rPr>
            </w:pPr>
            <w:r w:rsidRPr="0065766C">
              <w:rPr>
                <w:rFonts w:asciiTheme="minorHAnsi" w:hAnsiTheme="minorHAnsi" w:cstheme="minorHAnsi"/>
                <w:b/>
                <w:bCs/>
                <w:iCs/>
              </w:rPr>
              <w:t>Strategies for Outreach to the Target Population</w:t>
            </w:r>
            <w:r w:rsidR="00C9027D">
              <w:rPr>
                <w:rFonts w:asciiTheme="minorHAnsi" w:hAnsiTheme="minorHAnsi" w:cstheme="minorHAnsi"/>
                <w:b/>
                <w:bCs/>
                <w:iCs/>
              </w:rPr>
              <w:t xml:space="preserve"> &amp; Referral Capacity</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275F99E" w14:textId="3CBA0DD7"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1.</w:t>
            </w:r>
          </w:p>
          <w:p w14:paraId="52F5E336" w14:textId="77777777" w:rsidR="005B7075" w:rsidRPr="0065766C" w:rsidRDefault="005B7075" w:rsidP="00D93B17">
            <w:pPr>
              <w:spacing w:after="0"/>
              <w:rPr>
                <w:rFonts w:asciiTheme="minorHAnsi" w:hAnsiTheme="minorHAnsi" w:cstheme="minorHAnsi"/>
                <w:bCs/>
                <w:iCs/>
              </w:rPr>
            </w:pPr>
          </w:p>
          <w:p w14:paraId="3E1A6D07"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6D57A4A"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6C12D12"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66536733"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95DFABA" w14:textId="77777777" w:rsidR="005B7075" w:rsidRPr="0065766C" w:rsidRDefault="005B7075"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3568869D" w14:textId="4C54C13F"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2.</w:t>
            </w:r>
          </w:p>
          <w:p w14:paraId="06011519" w14:textId="77777777" w:rsidR="005B7075" w:rsidRPr="0065766C" w:rsidRDefault="005B7075" w:rsidP="00D93B17">
            <w:pPr>
              <w:spacing w:after="0"/>
              <w:rPr>
                <w:rFonts w:asciiTheme="minorHAnsi" w:hAnsiTheme="minorHAnsi" w:cstheme="minorHAnsi"/>
                <w:bCs/>
                <w:iCs/>
              </w:rPr>
            </w:pPr>
          </w:p>
          <w:p w14:paraId="72930E4F"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E98EFAD"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C2F86CF"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FD5432" w:rsidRPr="0065766C" w14:paraId="1464B710"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3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5531BF2D" w14:textId="707FFD5B" w:rsidR="00B91E96" w:rsidRDefault="00B91E96" w:rsidP="00B91E96">
            <w:pPr>
              <w:spacing w:after="0"/>
              <w:jc w:val="center"/>
              <w:rPr>
                <w:rFonts w:asciiTheme="minorHAnsi" w:hAnsiTheme="minorHAnsi" w:cstheme="minorHAnsi"/>
                <w:b/>
                <w:bCs/>
              </w:rPr>
            </w:pPr>
            <w:r w:rsidRPr="0065766C">
              <w:rPr>
                <w:rFonts w:asciiTheme="minorHAnsi" w:hAnsiTheme="minorHAnsi" w:cstheme="minorHAnsi"/>
                <w:b/>
                <w:bCs/>
                <w:iCs/>
              </w:rPr>
              <w:t xml:space="preserve">Comprehensive Case Management and </w:t>
            </w:r>
            <w:r>
              <w:rPr>
                <w:rFonts w:asciiTheme="minorHAnsi" w:hAnsiTheme="minorHAnsi" w:cstheme="minorHAnsi"/>
                <w:b/>
                <w:bCs/>
                <w:iCs/>
              </w:rPr>
              <w:t>Transitional Coaching</w:t>
            </w:r>
            <w:r w:rsidRPr="0065766C">
              <w:rPr>
                <w:rFonts w:asciiTheme="minorHAnsi" w:hAnsiTheme="minorHAnsi" w:cstheme="minorHAnsi"/>
                <w:b/>
                <w:bCs/>
                <w:iCs/>
              </w:rPr>
              <w:t xml:space="preserve"> </w:t>
            </w:r>
            <w:r w:rsidRPr="0065766C">
              <w:rPr>
                <w:rFonts w:asciiTheme="minorHAnsi" w:hAnsiTheme="minorHAnsi" w:cstheme="minorHAnsi"/>
                <w:b/>
                <w:bCs/>
              </w:rPr>
              <w:t>to Support Individuals in the Context of Family / Household Needs</w:t>
            </w:r>
          </w:p>
          <w:p w14:paraId="28AAEB9E" w14:textId="667C9A21" w:rsidR="00FD5432" w:rsidRPr="0065766C" w:rsidRDefault="00FD5432"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401DC8F1" w14:textId="6A867E34" w:rsidR="00FD5432"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1.</w:t>
            </w:r>
          </w:p>
          <w:p w14:paraId="51B29666" w14:textId="77777777" w:rsidR="00FD5432" w:rsidRPr="0065766C" w:rsidRDefault="00FD5432" w:rsidP="00D93B17">
            <w:pPr>
              <w:spacing w:after="0"/>
              <w:rPr>
                <w:rFonts w:asciiTheme="minorHAnsi" w:hAnsiTheme="minorHAnsi" w:cstheme="minorHAnsi"/>
                <w:bCs/>
                <w:iCs/>
              </w:rPr>
            </w:pPr>
          </w:p>
          <w:p w14:paraId="4B40A085" w14:textId="77777777" w:rsidR="00FD5432" w:rsidRPr="0065766C" w:rsidRDefault="00FD5432"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95AE383" w14:textId="77777777" w:rsidR="00FD5432" w:rsidRPr="0065766C" w:rsidRDefault="00FD5432"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ED6E038" w14:textId="77777777" w:rsidR="00FD5432" w:rsidRPr="0065766C" w:rsidRDefault="00FD5432" w:rsidP="00595AFB">
            <w:pPr>
              <w:numPr>
                <w:ilvl w:val="0"/>
                <w:numId w:val="10"/>
              </w:numPr>
              <w:spacing w:after="0"/>
              <w:ind w:left="81" w:hanging="180"/>
              <w:rPr>
                <w:rFonts w:asciiTheme="minorHAnsi" w:hAnsiTheme="minorHAnsi" w:cstheme="minorHAnsi"/>
                <w:bCs/>
                <w:iCs/>
              </w:rPr>
            </w:pPr>
          </w:p>
        </w:tc>
      </w:tr>
      <w:tr w:rsidR="00FD5432" w:rsidRPr="0065766C" w14:paraId="122C59A1"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76CF97E2" w14:textId="77777777" w:rsidR="00FD5432" w:rsidRPr="0065766C" w:rsidRDefault="00FD5432"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502A65A" w14:textId="44A47572" w:rsidR="00FD5432"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2.</w:t>
            </w:r>
          </w:p>
          <w:p w14:paraId="21B477E1" w14:textId="77777777" w:rsidR="00FD5432" w:rsidRPr="0065766C" w:rsidRDefault="00FD5432" w:rsidP="00D93B17">
            <w:pPr>
              <w:spacing w:after="0"/>
              <w:rPr>
                <w:rFonts w:asciiTheme="minorHAnsi" w:hAnsiTheme="minorHAnsi" w:cstheme="minorHAnsi"/>
                <w:bCs/>
                <w:iCs/>
              </w:rPr>
            </w:pPr>
          </w:p>
          <w:p w14:paraId="2367BA86" w14:textId="77777777" w:rsidR="00FD5432" w:rsidRPr="0065766C" w:rsidRDefault="00FD5432"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5D6B5A9B" w14:textId="77777777" w:rsidR="00FD5432" w:rsidRPr="0065766C" w:rsidRDefault="00FD5432"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7A7FC16D" w14:textId="77777777" w:rsidR="00FD5432" w:rsidRPr="0065766C" w:rsidRDefault="00FD5432" w:rsidP="00595AFB">
            <w:pPr>
              <w:numPr>
                <w:ilvl w:val="0"/>
                <w:numId w:val="10"/>
              </w:numPr>
              <w:spacing w:after="0"/>
              <w:ind w:left="81" w:hanging="180"/>
              <w:rPr>
                <w:rFonts w:asciiTheme="minorHAnsi" w:hAnsiTheme="minorHAnsi" w:cstheme="minorHAnsi"/>
                <w:bCs/>
                <w:iCs/>
              </w:rPr>
            </w:pPr>
          </w:p>
        </w:tc>
      </w:tr>
      <w:tr w:rsidR="00FD5432" w:rsidRPr="0065766C" w14:paraId="24DD6B44"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76"/>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141E067B" w14:textId="4A939CCA" w:rsidR="00B91E96" w:rsidRPr="0065766C" w:rsidRDefault="00B91E96" w:rsidP="00FE23A2">
            <w:pPr>
              <w:spacing w:after="0"/>
              <w:jc w:val="center"/>
              <w:rPr>
                <w:rFonts w:asciiTheme="minorHAnsi" w:hAnsiTheme="minorHAnsi" w:cstheme="minorHAnsi"/>
                <w:b/>
                <w:bCs/>
              </w:rPr>
            </w:pPr>
            <w:r w:rsidRPr="00B91E96">
              <w:rPr>
                <w:rFonts w:asciiTheme="minorHAnsi" w:hAnsiTheme="minorHAnsi" w:cstheme="minorHAnsi"/>
                <w:b/>
                <w:bCs/>
              </w:rPr>
              <w:t>Expertise in Providing ESOL Training Services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EEB45BE" w14:textId="34873640" w:rsidR="00FD5432"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1</w:t>
            </w:r>
          </w:p>
          <w:p w14:paraId="02DF788C" w14:textId="77777777" w:rsidR="00FD5432" w:rsidRPr="0065766C" w:rsidRDefault="00FD5432" w:rsidP="00D93B17">
            <w:pPr>
              <w:spacing w:after="0"/>
              <w:rPr>
                <w:rFonts w:asciiTheme="minorHAnsi" w:hAnsiTheme="minorHAnsi" w:cstheme="minorHAnsi"/>
                <w:bCs/>
                <w:iCs/>
              </w:rPr>
            </w:pPr>
          </w:p>
          <w:p w14:paraId="52204343" w14:textId="77777777" w:rsidR="00FD5432" w:rsidRPr="0065766C" w:rsidRDefault="00FD5432"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AC14838" w14:textId="77777777" w:rsidR="00FD5432" w:rsidRPr="0065766C" w:rsidRDefault="00FD5432"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23FC65E3" w14:textId="77777777" w:rsidR="00FD5432" w:rsidRPr="0065766C" w:rsidRDefault="00FD5432" w:rsidP="00595AFB">
            <w:pPr>
              <w:numPr>
                <w:ilvl w:val="0"/>
                <w:numId w:val="10"/>
              </w:numPr>
              <w:spacing w:after="0"/>
              <w:ind w:left="81" w:hanging="180"/>
              <w:rPr>
                <w:rFonts w:asciiTheme="minorHAnsi" w:hAnsiTheme="minorHAnsi" w:cstheme="minorHAnsi"/>
                <w:bCs/>
                <w:iCs/>
              </w:rPr>
            </w:pPr>
          </w:p>
        </w:tc>
      </w:tr>
      <w:tr w:rsidR="00FD5432" w:rsidRPr="0065766C" w14:paraId="5BE218CA"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240"/>
        </w:trPr>
        <w:tc>
          <w:tcPr>
            <w:tcW w:w="2538" w:type="dxa"/>
            <w:vMerge/>
            <w:tcBorders>
              <w:left w:val="single" w:sz="8" w:space="0" w:color="000000"/>
              <w:bottom w:val="single" w:sz="4" w:space="0" w:color="auto"/>
              <w:right w:val="single" w:sz="8" w:space="0" w:color="000000"/>
            </w:tcBorders>
            <w:shd w:val="clear" w:color="auto" w:fill="D9D9D9"/>
            <w:tcMar>
              <w:top w:w="0" w:type="dxa"/>
              <w:left w:w="108" w:type="dxa"/>
              <w:bottom w:w="0" w:type="dxa"/>
              <w:right w:w="108" w:type="dxa"/>
            </w:tcMar>
            <w:vAlign w:val="center"/>
          </w:tcPr>
          <w:p w14:paraId="5D68D336" w14:textId="77777777" w:rsidR="00FD5432" w:rsidRPr="0065766C" w:rsidRDefault="00FD5432" w:rsidP="00D93B17">
            <w:pPr>
              <w:spacing w:after="0"/>
              <w:jc w:val="center"/>
              <w:rPr>
                <w:rFonts w:asciiTheme="minorHAnsi" w:hAnsiTheme="minorHAnsi" w:cstheme="minorHAnsi"/>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197BB1B6" w14:textId="4238FC35" w:rsidR="00FD5432"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2.</w:t>
            </w:r>
          </w:p>
          <w:p w14:paraId="395D4698" w14:textId="77777777" w:rsidR="00FD5432" w:rsidRPr="0065766C" w:rsidRDefault="00FD5432" w:rsidP="00D93B17">
            <w:pPr>
              <w:spacing w:after="0"/>
              <w:rPr>
                <w:rFonts w:asciiTheme="minorHAnsi" w:hAnsiTheme="minorHAnsi" w:cstheme="minorHAnsi"/>
                <w:bCs/>
                <w:iCs/>
              </w:rPr>
            </w:pPr>
          </w:p>
          <w:p w14:paraId="4A6A06E4" w14:textId="77777777" w:rsidR="00FD5432" w:rsidRPr="0065766C" w:rsidRDefault="00FD5432"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0973237" w14:textId="77777777" w:rsidR="00FD5432" w:rsidRPr="0065766C" w:rsidRDefault="00FD5432"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236E5C92" w14:textId="77777777" w:rsidR="00FD5432" w:rsidRPr="0065766C" w:rsidRDefault="00FD5432" w:rsidP="00595AFB">
            <w:pPr>
              <w:numPr>
                <w:ilvl w:val="0"/>
                <w:numId w:val="10"/>
              </w:numPr>
              <w:spacing w:after="0"/>
              <w:ind w:left="81" w:hanging="180"/>
              <w:rPr>
                <w:rFonts w:asciiTheme="minorHAnsi" w:hAnsiTheme="minorHAnsi" w:cstheme="minorHAnsi"/>
                <w:bCs/>
                <w:iCs/>
              </w:rPr>
            </w:pPr>
          </w:p>
        </w:tc>
      </w:tr>
      <w:tr w:rsidR="005B7075" w:rsidRPr="0065766C" w14:paraId="75C03935"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single" w:sz="4" w:space="0" w:color="auto"/>
              <w:left w:val="single" w:sz="8" w:space="0" w:color="000000"/>
              <w:right w:val="single" w:sz="8" w:space="0" w:color="000000"/>
            </w:tcBorders>
            <w:shd w:val="clear" w:color="auto" w:fill="D9D9D9"/>
            <w:tcMar>
              <w:top w:w="0" w:type="dxa"/>
              <w:left w:w="108" w:type="dxa"/>
              <w:bottom w:w="0" w:type="dxa"/>
              <w:right w:w="108" w:type="dxa"/>
            </w:tcMar>
            <w:vAlign w:val="center"/>
          </w:tcPr>
          <w:p w14:paraId="0BDDEFBA" w14:textId="2D22995D" w:rsidR="005B7075" w:rsidRPr="0065766C" w:rsidRDefault="00B91E96" w:rsidP="003F1174">
            <w:pPr>
              <w:spacing w:after="0"/>
              <w:jc w:val="center"/>
              <w:rPr>
                <w:rFonts w:asciiTheme="minorHAnsi" w:hAnsiTheme="minorHAnsi" w:cstheme="minorHAnsi"/>
                <w:b/>
                <w:bCs/>
              </w:rPr>
            </w:pPr>
            <w:r w:rsidRPr="0065766C">
              <w:rPr>
                <w:rFonts w:asciiTheme="minorHAnsi" w:hAnsiTheme="minorHAnsi" w:cstheme="minorHAnsi"/>
                <w:b/>
                <w:bCs/>
              </w:rPr>
              <w:t>Expertise with Technical, Soft Skill and Work Readiness Requirements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C426D17" w14:textId="0B04AEC4"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1.</w:t>
            </w:r>
          </w:p>
          <w:p w14:paraId="7B5FDFDF" w14:textId="77777777" w:rsidR="005B7075" w:rsidRPr="0065766C" w:rsidRDefault="005B7075" w:rsidP="00D93B17">
            <w:pPr>
              <w:spacing w:after="0"/>
              <w:rPr>
                <w:rFonts w:asciiTheme="minorHAnsi" w:hAnsiTheme="minorHAnsi" w:cstheme="minorHAnsi"/>
                <w:bCs/>
                <w:iCs/>
              </w:rPr>
            </w:pPr>
          </w:p>
          <w:p w14:paraId="281C6A05"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651C0CF8"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002A670E"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727DD6F7"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A5F9E23" w14:textId="77777777" w:rsidR="005B7075" w:rsidRPr="0065766C" w:rsidRDefault="005B7075" w:rsidP="00D93B17">
            <w:pPr>
              <w:spacing w:after="0"/>
              <w:jc w:val="center"/>
              <w:rPr>
                <w:rFonts w:asciiTheme="minorHAnsi" w:hAnsiTheme="minorHAnsi" w:cstheme="minorHAnsi"/>
                <w:b/>
                <w:b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7142A4EA" w14:textId="4DB1459B"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2.</w:t>
            </w:r>
          </w:p>
          <w:p w14:paraId="24BD9D0C" w14:textId="77777777" w:rsidR="005B7075" w:rsidRPr="0065766C" w:rsidRDefault="005B7075" w:rsidP="00D93B17">
            <w:pPr>
              <w:spacing w:after="0"/>
              <w:rPr>
                <w:rFonts w:asciiTheme="minorHAnsi" w:hAnsiTheme="minorHAnsi" w:cstheme="minorHAnsi"/>
                <w:bCs/>
                <w:iCs/>
              </w:rPr>
            </w:pPr>
          </w:p>
          <w:p w14:paraId="193E888A"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0F08CBEF"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F845355"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77D56B7D"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60ACC1EE" w14:textId="2D86BE9F" w:rsidR="005B7075" w:rsidRPr="0065766C" w:rsidRDefault="005B7075" w:rsidP="00D93B17">
            <w:pPr>
              <w:spacing w:after="0"/>
              <w:jc w:val="center"/>
              <w:rPr>
                <w:rFonts w:asciiTheme="minorHAnsi" w:hAnsiTheme="minorHAnsi" w:cstheme="minorHAnsi"/>
                <w:b/>
                <w:bCs/>
                <w:iCs/>
              </w:rPr>
            </w:pPr>
            <w:r w:rsidRPr="0065766C">
              <w:rPr>
                <w:rFonts w:asciiTheme="minorHAnsi" w:hAnsiTheme="minorHAnsi" w:cstheme="minorHAnsi"/>
                <w:b/>
                <w:bCs/>
                <w:iCs/>
              </w:rPr>
              <w:t>Expertise in Workforce Training</w:t>
            </w:r>
            <w:r w:rsidR="00AC4048" w:rsidRPr="0065766C">
              <w:rPr>
                <w:rFonts w:asciiTheme="minorHAnsi" w:hAnsiTheme="minorHAnsi" w:cstheme="minorHAnsi"/>
                <w:b/>
                <w:bCs/>
                <w:iCs/>
              </w:rPr>
              <w:t xml:space="preserve"> (including Virtual)</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5E98BF92" w14:textId="24C83230"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1.</w:t>
            </w:r>
          </w:p>
          <w:p w14:paraId="24FA2466" w14:textId="77777777" w:rsidR="005B7075" w:rsidRPr="0065766C" w:rsidRDefault="005B7075" w:rsidP="00D93B17">
            <w:pPr>
              <w:spacing w:after="0"/>
              <w:rPr>
                <w:rFonts w:asciiTheme="minorHAnsi" w:hAnsiTheme="minorHAnsi" w:cstheme="minorHAnsi"/>
                <w:bCs/>
                <w:iCs/>
              </w:rPr>
            </w:pPr>
          </w:p>
          <w:p w14:paraId="2B532729"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0121C06"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1C9DAA3"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0A1F6D62"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189972A" w14:textId="77777777" w:rsidR="005B7075" w:rsidRPr="0065766C" w:rsidRDefault="005B7075"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67910BC" w14:textId="2F3A1DFA"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2.</w:t>
            </w:r>
          </w:p>
          <w:p w14:paraId="0D83B40C" w14:textId="77777777" w:rsidR="005B7075" w:rsidRPr="0065766C" w:rsidRDefault="005B7075" w:rsidP="00D93B17">
            <w:pPr>
              <w:spacing w:after="0"/>
              <w:rPr>
                <w:rFonts w:asciiTheme="minorHAnsi" w:hAnsiTheme="minorHAnsi" w:cstheme="minorHAnsi"/>
                <w:bCs/>
                <w:iCs/>
              </w:rPr>
            </w:pPr>
          </w:p>
          <w:p w14:paraId="109EE93C"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B66511A"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F423606"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27A77F4F" w14:textId="77777777" w:rsidTr="005943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90"/>
        </w:trPr>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72B3FCF9" w14:textId="77777777" w:rsidR="005B7075" w:rsidRPr="0065766C" w:rsidRDefault="00FD5432" w:rsidP="00D93B17">
            <w:pPr>
              <w:spacing w:after="0"/>
              <w:jc w:val="center"/>
              <w:rPr>
                <w:rFonts w:asciiTheme="minorHAnsi" w:hAnsiTheme="minorHAnsi" w:cstheme="minorHAnsi"/>
                <w:b/>
                <w:bCs/>
                <w:iCs/>
              </w:rPr>
            </w:pPr>
            <w:r w:rsidRPr="0065766C">
              <w:rPr>
                <w:rFonts w:asciiTheme="minorHAnsi" w:hAnsiTheme="minorHAnsi" w:cstheme="minorHAnsi"/>
                <w:b/>
                <w:bCs/>
                <w:iCs/>
              </w:rPr>
              <w:t xml:space="preserve">Expertise in </w:t>
            </w:r>
            <w:r w:rsidR="005B7075" w:rsidRPr="0065766C">
              <w:rPr>
                <w:rFonts w:asciiTheme="minorHAnsi" w:hAnsiTheme="minorHAnsi" w:cstheme="minorHAnsi"/>
                <w:b/>
                <w:bCs/>
                <w:iCs/>
              </w:rPr>
              <w:t>Competency-Based</w:t>
            </w:r>
          </w:p>
          <w:p w14:paraId="7DFCDB62" w14:textId="77777777" w:rsidR="005B7075" w:rsidRPr="0065766C" w:rsidRDefault="005B7075" w:rsidP="00D93B17">
            <w:pPr>
              <w:spacing w:after="0"/>
              <w:jc w:val="center"/>
              <w:rPr>
                <w:rFonts w:asciiTheme="minorHAnsi" w:hAnsiTheme="minorHAnsi" w:cstheme="minorHAnsi"/>
                <w:b/>
                <w:bCs/>
                <w:iCs/>
              </w:rPr>
            </w:pPr>
            <w:r w:rsidRPr="0065766C">
              <w:rPr>
                <w:rFonts w:asciiTheme="minorHAnsi" w:hAnsiTheme="minorHAnsi" w:cstheme="minorHAnsi"/>
                <w:b/>
                <w:bCs/>
                <w:iCs/>
              </w:rPr>
              <w:t>Work Experience</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0CB64A3E" w14:textId="0143BAE9"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1.</w:t>
            </w:r>
          </w:p>
          <w:p w14:paraId="484AF31B"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7E5D30B1"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5821E6FE"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221ED368"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5FCBB5CA" w14:textId="77777777" w:rsidR="005B7075" w:rsidRPr="0065766C" w:rsidRDefault="005B7075" w:rsidP="00D93B17">
            <w:pPr>
              <w:spacing w:after="0"/>
              <w:jc w:val="center"/>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509FA26" w14:textId="0AD5807E"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2.</w:t>
            </w:r>
          </w:p>
          <w:p w14:paraId="0ACE4FA3" w14:textId="77777777" w:rsidR="005B7075" w:rsidRPr="0065766C" w:rsidRDefault="005B7075" w:rsidP="00D93B17">
            <w:pPr>
              <w:spacing w:after="0"/>
              <w:rPr>
                <w:rFonts w:asciiTheme="minorHAnsi" w:hAnsiTheme="minorHAnsi" w:cstheme="minorHAnsi"/>
                <w:bCs/>
                <w:iCs/>
              </w:rPr>
            </w:pPr>
          </w:p>
          <w:p w14:paraId="27D1CCCD"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36AA8ADF"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79E61E8"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7F4824DE"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val="restart"/>
            <w:tcBorders>
              <w:top w:val="nil"/>
              <w:left w:val="single" w:sz="8" w:space="0" w:color="000000"/>
              <w:right w:val="single" w:sz="8" w:space="0" w:color="000000"/>
            </w:tcBorders>
            <w:shd w:val="clear" w:color="auto" w:fill="D9D9D9"/>
            <w:tcMar>
              <w:top w:w="0" w:type="dxa"/>
              <w:left w:w="108" w:type="dxa"/>
              <w:bottom w:w="0" w:type="dxa"/>
              <w:right w:w="108" w:type="dxa"/>
            </w:tcMar>
            <w:vAlign w:val="center"/>
          </w:tcPr>
          <w:p w14:paraId="13A0F342" w14:textId="77777777" w:rsidR="005B7075" w:rsidRPr="0065766C" w:rsidRDefault="005B7075" w:rsidP="009352C6">
            <w:pPr>
              <w:spacing w:after="0"/>
              <w:jc w:val="center"/>
              <w:rPr>
                <w:rFonts w:asciiTheme="minorHAnsi" w:hAnsiTheme="minorHAnsi" w:cstheme="minorHAnsi"/>
                <w:b/>
                <w:bCs/>
                <w:iCs/>
              </w:rPr>
            </w:pPr>
            <w:r w:rsidRPr="0065766C">
              <w:rPr>
                <w:rFonts w:asciiTheme="minorHAnsi" w:hAnsiTheme="minorHAnsi" w:cstheme="minorHAnsi"/>
                <w:b/>
                <w:bCs/>
                <w:iCs/>
              </w:rPr>
              <w:t>Job Development</w:t>
            </w:r>
            <w:r w:rsidR="009352C6" w:rsidRPr="0065766C">
              <w:rPr>
                <w:rFonts w:asciiTheme="minorHAnsi" w:hAnsiTheme="minorHAnsi" w:cstheme="minorHAnsi"/>
                <w:b/>
                <w:bCs/>
                <w:iCs/>
              </w:rPr>
              <w:t xml:space="preserve">, </w:t>
            </w:r>
            <w:r w:rsidRPr="0065766C">
              <w:rPr>
                <w:rFonts w:asciiTheme="minorHAnsi" w:hAnsiTheme="minorHAnsi" w:cstheme="minorHAnsi"/>
                <w:b/>
                <w:bCs/>
                <w:iCs/>
              </w:rPr>
              <w:t>Placement</w:t>
            </w:r>
            <w:r w:rsidR="009352C6" w:rsidRPr="0065766C">
              <w:rPr>
                <w:rFonts w:asciiTheme="minorHAnsi" w:hAnsiTheme="minorHAnsi" w:cstheme="minorHAnsi"/>
                <w:b/>
                <w:bCs/>
                <w:iCs/>
              </w:rPr>
              <w:t>, and Retention Services</w:t>
            </w: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20A0E07A" w14:textId="3BAF140D"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1.</w:t>
            </w:r>
          </w:p>
          <w:p w14:paraId="56D07652" w14:textId="77777777" w:rsidR="005B7075" w:rsidRPr="0065766C" w:rsidRDefault="005B7075" w:rsidP="00D93B17">
            <w:pPr>
              <w:spacing w:after="0"/>
              <w:rPr>
                <w:rFonts w:asciiTheme="minorHAnsi" w:hAnsiTheme="minorHAnsi" w:cstheme="minorHAnsi"/>
                <w:bCs/>
                <w:iCs/>
              </w:rPr>
            </w:pPr>
          </w:p>
          <w:p w14:paraId="16580501"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49C4A957"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18A14E5E"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r w:rsidR="005B7075" w:rsidRPr="0065766C" w14:paraId="02E66E27" w14:textId="77777777" w:rsidTr="00B60C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38" w:type="dxa"/>
            <w:vMerge/>
            <w:tcBorders>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DBB45BF" w14:textId="77777777" w:rsidR="005B7075" w:rsidRPr="0065766C" w:rsidRDefault="005B7075" w:rsidP="00D93B17">
            <w:pPr>
              <w:spacing w:after="0"/>
              <w:rPr>
                <w:rFonts w:asciiTheme="minorHAnsi" w:hAnsiTheme="minorHAnsi" w:cstheme="minorHAnsi"/>
                <w:b/>
                <w:bCs/>
                <w:iCs/>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tcPr>
          <w:p w14:paraId="646F75D8" w14:textId="46A10BFE" w:rsidR="005B7075" w:rsidRPr="0065766C" w:rsidRDefault="005943EB" w:rsidP="00D93B17">
            <w:pPr>
              <w:spacing w:after="0"/>
              <w:rPr>
                <w:rFonts w:asciiTheme="minorHAnsi" w:hAnsiTheme="minorHAnsi" w:cstheme="minorHAnsi"/>
                <w:bCs/>
                <w:iCs/>
              </w:rPr>
            </w:pPr>
            <w:r w:rsidRPr="0065766C">
              <w:rPr>
                <w:rFonts w:asciiTheme="minorHAnsi" w:hAnsiTheme="minorHAnsi" w:cstheme="minorHAnsi"/>
                <w:bCs/>
                <w:iCs/>
              </w:rPr>
              <w:t>2.</w:t>
            </w:r>
          </w:p>
          <w:p w14:paraId="2308C7EC" w14:textId="77777777" w:rsidR="005B7075" w:rsidRPr="0065766C" w:rsidRDefault="005B7075" w:rsidP="00D93B17">
            <w:pPr>
              <w:spacing w:after="0"/>
              <w:rPr>
                <w:rFonts w:asciiTheme="minorHAnsi" w:hAnsiTheme="minorHAnsi" w:cstheme="minorHAnsi"/>
                <w:bCs/>
                <w:iCs/>
              </w:rPr>
            </w:pPr>
          </w:p>
          <w:p w14:paraId="22EA6428" w14:textId="77777777" w:rsidR="005B7075" w:rsidRPr="0065766C" w:rsidRDefault="005B7075" w:rsidP="00D93B17">
            <w:pPr>
              <w:spacing w:after="0"/>
              <w:rPr>
                <w:rFonts w:asciiTheme="minorHAnsi" w:hAnsiTheme="minorHAnsi" w:cstheme="minorHAnsi"/>
                <w:bCs/>
                <w:iCs/>
              </w:rPr>
            </w:pPr>
          </w:p>
        </w:tc>
        <w:tc>
          <w:tcPr>
            <w:tcW w:w="1769" w:type="dxa"/>
            <w:tcBorders>
              <w:top w:val="nil"/>
              <w:left w:val="nil"/>
              <w:bottom w:val="single" w:sz="8" w:space="0" w:color="000000"/>
              <w:right w:val="single" w:sz="8" w:space="0" w:color="000000"/>
            </w:tcBorders>
            <w:tcMar>
              <w:top w:w="0" w:type="dxa"/>
              <w:left w:w="108" w:type="dxa"/>
              <w:bottom w:w="0" w:type="dxa"/>
              <w:right w:w="108" w:type="dxa"/>
            </w:tcMar>
          </w:tcPr>
          <w:p w14:paraId="15110795" w14:textId="77777777" w:rsidR="005B7075" w:rsidRPr="0065766C" w:rsidRDefault="005B7075" w:rsidP="00D93B17">
            <w:pPr>
              <w:spacing w:after="0"/>
              <w:rPr>
                <w:rFonts w:asciiTheme="minorHAnsi" w:hAnsiTheme="minorHAnsi" w:cstheme="minorHAnsi"/>
                <w:bCs/>
                <w:iCs/>
              </w:rPr>
            </w:pPr>
          </w:p>
        </w:tc>
        <w:tc>
          <w:tcPr>
            <w:tcW w:w="7208" w:type="dxa"/>
            <w:tcBorders>
              <w:top w:val="nil"/>
              <w:left w:val="nil"/>
              <w:bottom w:val="single" w:sz="8" w:space="0" w:color="000000"/>
              <w:right w:val="single" w:sz="8" w:space="0" w:color="000000"/>
            </w:tcBorders>
            <w:tcMar>
              <w:top w:w="0" w:type="dxa"/>
              <w:left w:w="108" w:type="dxa"/>
              <w:bottom w:w="0" w:type="dxa"/>
              <w:right w:w="108" w:type="dxa"/>
            </w:tcMar>
          </w:tcPr>
          <w:p w14:paraId="495CA9AF" w14:textId="77777777" w:rsidR="005B7075" w:rsidRPr="0065766C" w:rsidRDefault="005B7075" w:rsidP="00595AFB">
            <w:pPr>
              <w:numPr>
                <w:ilvl w:val="0"/>
                <w:numId w:val="10"/>
              </w:numPr>
              <w:spacing w:after="0"/>
              <w:ind w:left="81" w:hanging="180"/>
              <w:rPr>
                <w:rFonts w:asciiTheme="minorHAnsi" w:hAnsiTheme="minorHAnsi" w:cstheme="minorHAnsi"/>
                <w:bCs/>
                <w:iCs/>
              </w:rPr>
            </w:pPr>
          </w:p>
        </w:tc>
      </w:tr>
    </w:tbl>
    <w:p w14:paraId="5D1C7DE5" w14:textId="77777777" w:rsidR="00B60C3D" w:rsidRPr="0065766C" w:rsidRDefault="000B1738">
      <w:pPr>
        <w:spacing w:after="0" w:line="240" w:lineRule="auto"/>
        <w:rPr>
          <w:rFonts w:asciiTheme="minorHAnsi" w:hAnsiTheme="minorHAnsi" w:cstheme="minorHAnsi"/>
          <w:b/>
          <w:smallCaps/>
          <w:sz w:val="28"/>
          <w:szCs w:val="28"/>
        </w:rPr>
        <w:sectPr w:rsidR="00B60C3D" w:rsidRPr="0065766C" w:rsidSect="00C96A2F">
          <w:footerReference w:type="default" r:id="rId28"/>
          <w:pgSz w:w="15840" w:h="12240" w:orient="landscape"/>
          <w:pgMar w:top="1440" w:right="1440" w:bottom="1440" w:left="1440" w:header="720" w:footer="720" w:gutter="0"/>
          <w:cols w:space="720"/>
          <w:docGrid w:linePitch="360"/>
        </w:sectPr>
      </w:pPr>
      <w:r w:rsidRPr="0065766C">
        <w:rPr>
          <w:rFonts w:asciiTheme="minorHAnsi" w:hAnsiTheme="minorHAnsi" w:cstheme="minorHAnsi"/>
          <w:b/>
          <w:smallCaps/>
          <w:sz w:val="28"/>
          <w:szCs w:val="28"/>
        </w:rPr>
        <w:br w:type="page"/>
      </w:r>
    </w:p>
    <w:p w14:paraId="2916AF15" w14:textId="59AEEB35" w:rsidR="00A46EB1" w:rsidRPr="0065766C" w:rsidRDefault="00302D94" w:rsidP="00A46EB1">
      <w:pPr>
        <w:pStyle w:val="ARRARFPTOCLevel1"/>
        <w:rPr>
          <w:rFonts w:asciiTheme="minorHAnsi" w:hAnsiTheme="minorHAnsi" w:cstheme="minorHAnsi"/>
        </w:rPr>
      </w:pPr>
      <w:bookmarkStart w:id="22" w:name="_Toc47352774"/>
      <w:bookmarkStart w:id="23" w:name="_Toc234734629"/>
      <w:bookmarkStart w:id="24" w:name="_Toc234734764"/>
      <w:r w:rsidRPr="0065766C">
        <w:rPr>
          <w:rFonts w:asciiTheme="minorHAnsi" w:hAnsiTheme="minorHAnsi" w:cstheme="minorHAnsi"/>
        </w:rPr>
        <w:lastRenderedPageBreak/>
        <w:t>Attachment 4</w:t>
      </w:r>
      <w:r w:rsidR="00A46EB1" w:rsidRPr="0065766C">
        <w:rPr>
          <w:rFonts w:asciiTheme="minorHAnsi" w:hAnsiTheme="minorHAnsi" w:cstheme="minorHAnsi"/>
        </w:rPr>
        <w:t>: Memorandum of Agreement or Letter of Commitment</w:t>
      </w:r>
      <w:bookmarkEnd w:id="22"/>
    </w:p>
    <w:p w14:paraId="664790E4" w14:textId="77777777" w:rsidR="00A46EB1" w:rsidRPr="0065766C" w:rsidRDefault="00A46EB1" w:rsidP="00A46EB1">
      <w:pPr>
        <w:pStyle w:val="ApplicationText"/>
        <w:tabs>
          <w:tab w:val="left" w:pos="360"/>
        </w:tabs>
        <w:spacing w:after="0"/>
        <w:rPr>
          <w:rFonts w:asciiTheme="minorHAnsi" w:hAnsiTheme="minorHAnsi" w:cstheme="minorHAnsi"/>
          <w:sz w:val="22"/>
          <w:szCs w:val="22"/>
        </w:rPr>
      </w:pPr>
    </w:p>
    <w:bookmarkEnd w:id="21"/>
    <w:bookmarkEnd w:id="23"/>
    <w:bookmarkEnd w:id="24"/>
    <w:p w14:paraId="628E79FB" w14:textId="2AB0CD12" w:rsidR="003E1B69" w:rsidRPr="0065766C" w:rsidRDefault="003E1B69" w:rsidP="005D74E1">
      <w:pPr>
        <w:pStyle w:val="LightGrid-Accent31"/>
        <w:spacing w:after="0" w:line="240" w:lineRule="auto"/>
        <w:ind w:left="0"/>
        <w:jc w:val="both"/>
        <w:rPr>
          <w:rFonts w:asciiTheme="minorHAnsi" w:hAnsiTheme="minorHAnsi" w:cstheme="minorHAnsi"/>
        </w:rPr>
      </w:pPr>
      <w:r w:rsidRPr="0065766C">
        <w:rPr>
          <w:rFonts w:asciiTheme="minorHAnsi" w:hAnsiTheme="minorHAnsi" w:cstheme="minorHAnsi"/>
          <w:b/>
          <w:i/>
        </w:rPr>
        <w:t>Memorandum of Agreement or Letter of Commitment</w:t>
      </w:r>
      <w:r w:rsidRPr="0065766C">
        <w:rPr>
          <w:rFonts w:asciiTheme="minorHAnsi" w:hAnsiTheme="minorHAnsi" w:cstheme="minorHAnsi"/>
          <w:b/>
        </w:rPr>
        <w:t>:</w:t>
      </w:r>
      <w:r w:rsidRPr="0065766C">
        <w:rPr>
          <w:rFonts w:asciiTheme="minorHAnsi" w:hAnsiTheme="minorHAnsi" w:cstheme="minorHAnsi"/>
        </w:rPr>
        <w:t xml:space="preserve"> </w:t>
      </w:r>
      <w:r w:rsidR="006940F9" w:rsidRPr="0065766C">
        <w:rPr>
          <w:rFonts w:asciiTheme="minorHAnsi" w:hAnsiTheme="minorHAnsi" w:cstheme="minorHAnsi"/>
        </w:rPr>
        <w:t>Each partner</w:t>
      </w:r>
      <w:r w:rsidR="008F0D11" w:rsidRPr="0065766C">
        <w:rPr>
          <w:rFonts w:asciiTheme="minorHAnsi" w:hAnsiTheme="minorHAnsi" w:cstheme="minorHAnsi"/>
        </w:rPr>
        <w:t>*</w:t>
      </w:r>
      <w:r w:rsidR="006940F9" w:rsidRPr="0065766C">
        <w:rPr>
          <w:rFonts w:asciiTheme="minorHAnsi" w:hAnsiTheme="minorHAnsi" w:cstheme="minorHAnsi"/>
        </w:rPr>
        <w:t xml:space="preserve"> must demonstrate their commitment to the design and implementation process for th</w:t>
      </w:r>
      <w:r w:rsidR="00670C11" w:rsidRPr="0065766C">
        <w:rPr>
          <w:rFonts w:asciiTheme="minorHAnsi" w:hAnsiTheme="minorHAnsi" w:cstheme="minorHAnsi"/>
        </w:rPr>
        <w:t>is grant i</w:t>
      </w:r>
      <w:r w:rsidR="00E75DA5" w:rsidRPr="0065766C">
        <w:rPr>
          <w:rFonts w:asciiTheme="minorHAnsi" w:hAnsiTheme="minorHAnsi" w:cstheme="minorHAnsi"/>
        </w:rPr>
        <w:t>nitiative</w:t>
      </w:r>
      <w:r w:rsidR="006940F9" w:rsidRPr="0065766C">
        <w:rPr>
          <w:rFonts w:asciiTheme="minorHAnsi" w:hAnsiTheme="minorHAnsi" w:cstheme="minorHAnsi"/>
        </w:rPr>
        <w:t>. Each partner must also outline their ro</w:t>
      </w:r>
      <w:r w:rsidR="008F0D11" w:rsidRPr="0065766C">
        <w:rPr>
          <w:rFonts w:asciiTheme="minorHAnsi" w:hAnsiTheme="minorHAnsi" w:cstheme="minorHAnsi"/>
        </w:rPr>
        <w:t xml:space="preserve">le and anticipated activities. </w:t>
      </w:r>
      <w:r w:rsidR="00A8233C" w:rsidRPr="0065766C">
        <w:rPr>
          <w:rFonts w:asciiTheme="minorHAnsi" w:hAnsiTheme="minorHAnsi" w:cstheme="minorHAnsi"/>
        </w:rPr>
        <w:t>Each partner’s commitments, roles and activities</w:t>
      </w:r>
      <w:r w:rsidR="006940F9" w:rsidRPr="0065766C">
        <w:rPr>
          <w:rFonts w:asciiTheme="minorHAnsi" w:hAnsiTheme="minorHAnsi" w:cstheme="minorHAnsi"/>
        </w:rPr>
        <w:t xml:space="preserve"> must be provided either through a signed Memorandum of Agreement (MOA) among partners or through the submission of separate letters of commitment. See Section </w:t>
      </w:r>
      <w:r w:rsidR="009064A5" w:rsidRPr="0065766C">
        <w:rPr>
          <w:rFonts w:asciiTheme="minorHAnsi" w:hAnsiTheme="minorHAnsi" w:cstheme="minorHAnsi"/>
        </w:rPr>
        <w:t>2</w:t>
      </w:r>
      <w:r w:rsidR="006940F9" w:rsidRPr="0065766C">
        <w:rPr>
          <w:rFonts w:asciiTheme="minorHAnsi" w:hAnsiTheme="minorHAnsi" w:cstheme="minorHAnsi"/>
        </w:rPr>
        <w:t xml:space="preserve"> for more information about required partner commitments.</w:t>
      </w:r>
    </w:p>
    <w:p w14:paraId="0EEA7564" w14:textId="77777777" w:rsidR="00E75DA5" w:rsidRPr="0065766C" w:rsidRDefault="00E75DA5" w:rsidP="005D74E1">
      <w:pPr>
        <w:pStyle w:val="LightGrid-Accent31"/>
        <w:spacing w:after="0" w:line="240" w:lineRule="auto"/>
        <w:ind w:left="0"/>
        <w:jc w:val="both"/>
        <w:rPr>
          <w:rFonts w:asciiTheme="minorHAnsi" w:hAnsiTheme="minorHAnsi" w:cstheme="minorHAnsi"/>
        </w:rPr>
      </w:pPr>
    </w:p>
    <w:p w14:paraId="53A643AF" w14:textId="77777777" w:rsidR="00C96A2F" w:rsidRPr="0065766C" w:rsidRDefault="008F0D11" w:rsidP="005D74E1">
      <w:pPr>
        <w:pStyle w:val="LightGrid-Accent31"/>
        <w:spacing w:after="0" w:line="240" w:lineRule="auto"/>
        <w:ind w:left="0"/>
        <w:jc w:val="both"/>
        <w:rPr>
          <w:rFonts w:asciiTheme="minorHAnsi" w:hAnsiTheme="minorHAnsi" w:cstheme="minorHAnsi"/>
        </w:rPr>
        <w:sectPr w:rsidR="00C96A2F" w:rsidRPr="0065766C" w:rsidSect="00B60C3D">
          <w:footerReference w:type="default" r:id="rId29"/>
          <w:pgSz w:w="12240" w:h="15840"/>
          <w:pgMar w:top="1440" w:right="1440" w:bottom="1440" w:left="1440" w:header="720" w:footer="720" w:gutter="0"/>
          <w:cols w:space="720"/>
          <w:docGrid w:linePitch="360"/>
        </w:sectPr>
      </w:pPr>
      <w:r w:rsidRPr="0065766C">
        <w:rPr>
          <w:rFonts w:asciiTheme="minorHAnsi" w:hAnsiTheme="minorHAnsi" w:cstheme="minorHAnsi"/>
        </w:rPr>
        <w:t xml:space="preserve">*Please note: this includes all required partners </w:t>
      </w:r>
      <w:r w:rsidRPr="0065766C">
        <w:rPr>
          <w:rFonts w:asciiTheme="minorHAnsi" w:hAnsiTheme="minorHAnsi" w:cstheme="minorHAnsi"/>
          <w:b/>
          <w:u w:val="single"/>
        </w:rPr>
        <w:t>AND</w:t>
      </w:r>
      <w:r w:rsidRPr="0065766C">
        <w:rPr>
          <w:rFonts w:asciiTheme="minorHAnsi" w:hAnsiTheme="minorHAnsi" w:cstheme="minorHAnsi"/>
          <w:b/>
        </w:rPr>
        <w:t xml:space="preserve"> </w:t>
      </w:r>
      <w:r w:rsidRPr="0065766C">
        <w:rPr>
          <w:rFonts w:asciiTheme="minorHAnsi" w:hAnsiTheme="minorHAnsi" w:cstheme="minorHAnsi"/>
        </w:rPr>
        <w:t>additional partners.</w:t>
      </w:r>
    </w:p>
    <w:p w14:paraId="2C7F7FEB" w14:textId="2A5C48F4" w:rsidR="00A46EB1" w:rsidRPr="0065766C" w:rsidRDefault="00302D94" w:rsidP="00A46EB1">
      <w:pPr>
        <w:pStyle w:val="ARRARFPTOCLevel1"/>
        <w:rPr>
          <w:rFonts w:asciiTheme="minorHAnsi" w:hAnsiTheme="minorHAnsi" w:cstheme="minorHAnsi"/>
        </w:rPr>
      </w:pPr>
      <w:bookmarkStart w:id="25" w:name="_Toc47352775"/>
      <w:r w:rsidRPr="0065766C">
        <w:rPr>
          <w:rFonts w:asciiTheme="minorHAnsi" w:hAnsiTheme="minorHAnsi" w:cstheme="minorHAnsi"/>
        </w:rPr>
        <w:lastRenderedPageBreak/>
        <w:t>Attachment 5a, 5b, 5</w:t>
      </w:r>
      <w:r w:rsidR="00A46EB1" w:rsidRPr="0065766C">
        <w:rPr>
          <w:rFonts w:asciiTheme="minorHAnsi" w:hAnsiTheme="minorHAnsi" w:cstheme="minorHAnsi"/>
        </w:rPr>
        <w:t>c: Program Design Phase Budget Form</w:t>
      </w:r>
      <w:bookmarkEnd w:id="25"/>
    </w:p>
    <w:p w14:paraId="325B3110" w14:textId="77777777" w:rsidR="00A46EB1" w:rsidRPr="0065766C" w:rsidRDefault="00A46EB1" w:rsidP="00A46EB1">
      <w:pPr>
        <w:pStyle w:val="ApplicationText"/>
        <w:tabs>
          <w:tab w:val="left" w:pos="360"/>
        </w:tabs>
        <w:spacing w:after="0"/>
        <w:rPr>
          <w:rFonts w:asciiTheme="minorHAnsi" w:hAnsiTheme="minorHAnsi" w:cstheme="minorHAnsi"/>
          <w:sz w:val="22"/>
          <w:szCs w:val="22"/>
        </w:rPr>
      </w:pPr>
    </w:p>
    <w:p w14:paraId="6F7612B8" w14:textId="434AEEAD" w:rsidR="00647B59" w:rsidRPr="0065766C" w:rsidRDefault="003B40CF" w:rsidP="0094382A">
      <w:pPr>
        <w:pStyle w:val="LightGrid-Accent31"/>
        <w:spacing w:after="0" w:line="240" w:lineRule="auto"/>
        <w:ind w:left="0"/>
        <w:jc w:val="both"/>
        <w:rPr>
          <w:rFonts w:asciiTheme="minorHAnsi" w:hAnsiTheme="minorHAnsi" w:cstheme="minorHAnsi"/>
        </w:rPr>
      </w:pPr>
      <w:r w:rsidRPr="0065766C">
        <w:rPr>
          <w:rFonts w:asciiTheme="minorHAnsi" w:hAnsiTheme="minorHAnsi" w:cstheme="minorHAnsi"/>
          <w:b/>
          <w:i/>
        </w:rPr>
        <w:t xml:space="preserve">Program </w:t>
      </w:r>
      <w:r w:rsidR="00647B59" w:rsidRPr="0065766C">
        <w:rPr>
          <w:rFonts w:asciiTheme="minorHAnsi" w:hAnsiTheme="minorHAnsi" w:cstheme="minorHAnsi"/>
          <w:b/>
          <w:i/>
        </w:rPr>
        <w:t>Design Phase Budget, Budget Narrative, and Match Contribution Form</w:t>
      </w:r>
      <w:r w:rsidR="00647B59" w:rsidRPr="0065766C">
        <w:rPr>
          <w:rFonts w:asciiTheme="minorHAnsi" w:hAnsiTheme="minorHAnsi" w:cstheme="minorHAnsi"/>
          <w:b/>
        </w:rPr>
        <w:t xml:space="preserve">: </w:t>
      </w:r>
      <w:r w:rsidR="00647B59" w:rsidRPr="0065766C">
        <w:rPr>
          <w:rFonts w:asciiTheme="minorHAnsi" w:hAnsiTheme="minorHAnsi" w:cstheme="minorHAnsi"/>
        </w:rPr>
        <w:t xml:space="preserve">Applicants are required to submit a separate budget form, narrative and match contribution form. Budget amounts must be reasonable and consistent with proposed activities. Applicants must also provide a 30% match of total awarded funds. Refer to </w:t>
      </w:r>
      <w:r w:rsidR="002D4C20" w:rsidRPr="0065766C">
        <w:rPr>
          <w:rFonts w:asciiTheme="minorHAnsi" w:hAnsiTheme="minorHAnsi" w:cstheme="minorHAnsi"/>
        </w:rPr>
        <w:t>Attachment</w:t>
      </w:r>
      <w:r w:rsidR="005136FD" w:rsidRPr="0065766C">
        <w:rPr>
          <w:rFonts w:asciiTheme="minorHAnsi" w:hAnsiTheme="minorHAnsi" w:cstheme="minorHAnsi"/>
        </w:rPr>
        <w:t xml:space="preserve"> 5a, 5b &amp; 5</w:t>
      </w:r>
      <w:r w:rsidR="00647B59" w:rsidRPr="0065766C">
        <w:rPr>
          <w:rFonts w:asciiTheme="minorHAnsi" w:hAnsiTheme="minorHAnsi" w:cstheme="minorHAnsi"/>
        </w:rPr>
        <w:t xml:space="preserve">c: </w:t>
      </w:r>
      <w:r w:rsidRPr="0065766C">
        <w:rPr>
          <w:rFonts w:asciiTheme="minorHAnsi" w:hAnsiTheme="minorHAnsi" w:cstheme="minorHAnsi"/>
        </w:rPr>
        <w:t xml:space="preserve">Program </w:t>
      </w:r>
      <w:r w:rsidR="00647B59" w:rsidRPr="0065766C">
        <w:rPr>
          <w:rFonts w:asciiTheme="minorHAnsi" w:hAnsiTheme="minorHAnsi" w:cstheme="minorHAnsi"/>
        </w:rPr>
        <w:t>Design Phase Budget, Budget Narrative, and Match Contribution Forms in your application package for instructions to complete the budget.</w:t>
      </w:r>
    </w:p>
    <w:p w14:paraId="1FB909DE" w14:textId="77777777" w:rsidR="00B52D5B" w:rsidRPr="0065766C" w:rsidRDefault="00B52D5B" w:rsidP="005D74E1">
      <w:pPr>
        <w:pStyle w:val="LightGrid-Accent31"/>
        <w:spacing w:after="0" w:line="240" w:lineRule="auto"/>
        <w:ind w:left="360"/>
        <w:jc w:val="both"/>
        <w:rPr>
          <w:rFonts w:asciiTheme="minorHAnsi" w:hAnsiTheme="minorHAnsi" w:cstheme="minorHAnsi"/>
        </w:rPr>
      </w:pPr>
    </w:p>
    <w:p w14:paraId="18BC4837" w14:textId="77777777" w:rsidR="0094382A" w:rsidRPr="0065766C" w:rsidRDefault="0094382A" w:rsidP="00595AFB">
      <w:pPr>
        <w:pStyle w:val="LightGrid-Accent31"/>
        <w:numPr>
          <w:ilvl w:val="0"/>
          <w:numId w:val="11"/>
        </w:numPr>
        <w:spacing w:after="0" w:line="240" w:lineRule="auto"/>
        <w:ind w:left="360"/>
        <w:jc w:val="both"/>
        <w:rPr>
          <w:rFonts w:asciiTheme="minorHAnsi" w:hAnsiTheme="minorHAnsi" w:cstheme="minorHAnsi"/>
        </w:rPr>
      </w:pPr>
      <w:r w:rsidRPr="0065766C">
        <w:rPr>
          <w:rFonts w:asciiTheme="minorHAnsi" w:hAnsiTheme="minorHAnsi" w:cstheme="minorHAnsi"/>
          <w:b/>
          <w:i/>
          <w:u w:val="single"/>
        </w:rPr>
        <w:t>General Instructions:</w:t>
      </w:r>
      <w:r w:rsidRPr="0065766C">
        <w:rPr>
          <w:rFonts w:asciiTheme="minorHAnsi" w:hAnsiTheme="minorHAnsi" w:cstheme="minorHAnsi"/>
        </w:rPr>
        <w:t xml:space="preserve"> the proposed budget must be submitted using the following attachments provided in MS Excel file format:</w:t>
      </w:r>
    </w:p>
    <w:p w14:paraId="0A2B3329" w14:textId="6686A820" w:rsidR="0094382A" w:rsidRPr="0065766C" w:rsidRDefault="00C72C3C" w:rsidP="00595AFB">
      <w:pPr>
        <w:pStyle w:val="LightGrid-Accent31"/>
        <w:numPr>
          <w:ilvl w:val="1"/>
          <w:numId w:val="11"/>
        </w:numPr>
        <w:spacing w:after="0" w:line="240" w:lineRule="auto"/>
        <w:ind w:left="1440"/>
        <w:jc w:val="both"/>
        <w:rPr>
          <w:rFonts w:asciiTheme="minorHAnsi" w:hAnsiTheme="minorHAnsi" w:cstheme="minorHAnsi"/>
        </w:rPr>
      </w:pPr>
      <w:r w:rsidRPr="0065766C">
        <w:rPr>
          <w:rFonts w:asciiTheme="minorHAnsi" w:hAnsiTheme="minorHAnsi" w:cstheme="minorHAnsi"/>
        </w:rPr>
        <w:t>Budget Form (Attachment 5</w:t>
      </w:r>
      <w:r w:rsidR="0094382A" w:rsidRPr="0065766C">
        <w:rPr>
          <w:rFonts w:asciiTheme="minorHAnsi" w:hAnsiTheme="minorHAnsi" w:cstheme="minorHAnsi"/>
        </w:rPr>
        <w:t>a)</w:t>
      </w:r>
    </w:p>
    <w:p w14:paraId="365662D1" w14:textId="55B56721" w:rsidR="0094382A" w:rsidRPr="0065766C" w:rsidRDefault="0094382A" w:rsidP="00595AFB">
      <w:pPr>
        <w:pStyle w:val="LightGrid-Accent31"/>
        <w:numPr>
          <w:ilvl w:val="1"/>
          <w:numId w:val="11"/>
        </w:numPr>
        <w:spacing w:after="0" w:line="240" w:lineRule="auto"/>
        <w:ind w:left="1440"/>
        <w:jc w:val="both"/>
        <w:rPr>
          <w:rFonts w:asciiTheme="minorHAnsi" w:hAnsiTheme="minorHAnsi" w:cstheme="minorHAnsi"/>
        </w:rPr>
      </w:pPr>
      <w:r w:rsidRPr="0065766C">
        <w:rPr>
          <w:rFonts w:asciiTheme="minorHAnsi" w:hAnsiTheme="minorHAnsi" w:cstheme="minorHAnsi"/>
        </w:rPr>
        <w:t>Budget Requ</w:t>
      </w:r>
      <w:r w:rsidR="00C72C3C" w:rsidRPr="0065766C">
        <w:rPr>
          <w:rFonts w:asciiTheme="minorHAnsi" w:hAnsiTheme="minorHAnsi" w:cstheme="minorHAnsi"/>
        </w:rPr>
        <w:t>est Narrative Form (Attachment 5</w:t>
      </w:r>
      <w:r w:rsidRPr="0065766C">
        <w:rPr>
          <w:rFonts w:asciiTheme="minorHAnsi" w:hAnsiTheme="minorHAnsi" w:cstheme="minorHAnsi"/>
        </w:rPr>
        <w:t>b)</w:t>
      </w:r>
    </w:p>
    <w:p w14:paraId="2B19CB3C" w14:textId="25441FF1" w:rsidR="0094382A" w:rsidRPr="0065766C" w:rsidRDefault="0094382A" w:rsidP="00595AFB">
      <w:pPr>
        <w:pStyle w:val="LightGrid-Accent31"/>
        <w:numPr>
          <w:ilvl w:val="1"/>
          <w:numId w:val="11"/>
        </w:numPr>
        <w:spacing w:after="0" w:line="240" w:lineRule="auto"/>
        <w:ind w:left="1440"/>
        <w:jc w:val="both"/>
        <w:rPr>
          <w:rFonts w:asciiTheme="minorHAnsi" w:hAnsiTheme="minorHAnsi" w:cstheme="minorHAnsi"/>
        </w:rPr>
      </w:pPr>
      <w:r w:rsidRPr="0065766C">
        <w:rPr>
          <w:rFonts w:asciiTheme="minorHAnsi" w:hAnsiTheme="minorHAnsi" w:cstheme="minorHAnsi"/>
        </w:rPr>
        <w:t xml:space="preserve">Match Contribution Narrative Form (Attachment </w:t>
      </w:r>
      <w:r w:rsidR="00C72C3C" w:rsidRPr="0065766C">
        <w:rPr>
          <w:rFonts w:asciiTheme="minorHAnsi" w:hAnsiTheme="minorHAnsi" w:cstheme="minorHAnsi"/>
        </w:rPr>
        <w:t>5</w:t>
      </w:r>
      <w:r w:rsidRPr="0065766C">
        <w:rPr>
          <w:rFonts w:asciiTheme="minorHAnsi" w:hAnsiTheme="minorHAnsi" w:cstheme="minorHAnsi"/>
        </w:rPr>
        <w:t>c)</w:t>
      </w:r>
    </w:p>
    <w:p w14:paraId="17969870" w14:textId="77777777" w:rsidR="0094382A" w:rsidRPr="0065766C" w:rsidRDefault="0094382A" w:rsidP="0094382A">
      <w:pPr>
        <w:pStyle w:val="LightGrid-Accent31"/>
        <w:spacing w:after="0" w:line="240" w:lineRule="auto"/>
        <w:ind w:left="360"/>
        <w:jc w:val="both"/>
        <w:rPr>
          <w:rFonts w:asciiTheme="minorHAnsi" w:hAnsiTheme="minorHAnsi" w:cstheme="minorHAnsi"/>
        </w:rPr>
      </w:pPr>
    </w:p>
    <w:p w14:paraId="0762B9C9" w14:textId="6B1AAC19" w:rsidR="002F0238" w:rsidRPr="0065766C" w:rsidRDefault="002D4C20" w:rsidP="00595AFB">
      <w:pPr>
        <w:pStyle w:val="LightGrid-Accent31"/>
        <w:numPr>
          <w:ilvl w:val="0"/>
          <w:numId w:val="11"/>
        </w:numPr>
        <w:spacing w:after="0" w:line="240" w:lineRule="auto"/>
        <w:ind w:left="360"/>
        <w:jc w:val="both"/>
        <w:rPr>
          <w:rFonts w:asciiTheme="minorHAnsi" w:hAnsiTheme="minorHAnsi" w:cstheme="minorHAnsi"/>
        </w:rPr>
      </w:pPr>
      <w:r w:rsidRPr="0065766C">
        <w:rPr>
          <w:rFonts w:asciiTheme="minorHAnsi" w:hAnsiTheme="minorHAnsi" w:cstheme="minorHAnsi"/>
          <w:b/>
          <w:i/>
          <w:u w:val="single"/>
        </w:rPr>
        <w:t>Budget Form (Attachment</w:t>
      </w:r>
      <w:r w:rsidR="00B52D5B" w:rsidRPr="0065766C">
        <w:rPr>
          <w:rFonts w:asciiTheme="minorHAnsi" w:hAnsiTheme="minorHAnsi" w:cstheme="minorHAnsi"/>
          <w:b/>
          <w:i/>
          <w:u w:val="single"/>
        </w:rPr>
        <w:t xml:space="preserve"> </w:t>
      </w:r>
      <w:r w:rsidR="00C72C3C" w:rsidRPr="0065766C">
        <w:rPr>
          <w:rFonts w:asciiTheme="minorHAnsi" w:hAnsiTheme="minorHAnsi" w:cstheme="minorHAnsi"/>
          <w:b/>
          <w:i/>
          <w:u w:val="single"/>
        </w:rPr>
        <w:t>5</w:t>
      </w:r>
      <w:r w:rsidR="00B52D5B" w:rsidRPr="0065766C">
        <w:rPr>
          <w:rFonts w:asciiTheme="minorHAnsi" w:hAnsiTheme="minorHAnsi" w:cstheme="minorHAnsi"/>
          <w:b/>
          <w:i/>
          <w:u w:val="single"/>
        </w:rPr>
        <w:t>a)</w:t>
      </w:r>
      <w:r w:rsidR="00B52D5B" w:rsidRPr="0065766C">
        <w:rPr>
          <w:rFonts w:asciiTheme="minorHAnsi" w:hAnsiTheme="minorHAnsi" w:cstheme="minorHAnsi"/>
          <w:b/>
          <w:i/>
        </w:rPr>
        <w:t>:</w:t>
      </w:r>
      <w:r w:rsidR="00B52D5B" w:rsidRPr="0065766C">
        <w:rPr>
          <w:rFonts w:asciiTheme="minorHAnsi" w:hAnsiTheme="minorHAnsi" w:cstheme="minorHAnsi"/>
        </w:rPr>
        <w:t xml:space="preserve"> serves as a cover sheet to the Budget Request Narrative</w:t>
      </w:r>
      <w:r w:rsidR="002E2E6D" w:rsidRPr="0065766C">
        <w:rPr>
          <w:rFonts w:asciiTheme="minorHAnsi" w:hAnsiTheme="minorHAnsi" w:cstheme="minorHAnsi"/>
        </w:rPr>
        <w:t xml:space="preserve"> and Match Contribution Forms. </w:t>
      </w:r>
      <w:r w:rsidR="008F0D11" w:rsidRPr="0065766C">
        <w:rPr>
          <w:rFonts w:asciiTheme="minorHAnsi" w:hAnsiTheme="minorHAnsi" w:cstheme="minorHAnsi"/>
        </w:rPr>
        <w:t>Although</w:t>
      </w:r>
      <w:r w:rsidR="00B52D5B" w:rsidRPr="0065766C">
        <w:rPr>
          <w:rFonts w:asciiTheme="minorHAnsi" w:hAnsiTheme="minorHAnsi" w:cstheme="minorHAnsi"/>
        </w:rPr>
        <w:t xml:space="preserve"> it is formatted with formulas, please check all amounts for accuracy prior to submission. </w:t>
      </w:r>
    </w:p>
    <w:p w14:paraId="717E173A" w14:textId="77777777" w:rsidR="002F0238" w:rsidRPr="0065766C" w:rsidRDefault="002F0238" w:rsidP="005D74E1">
      <w:pPr>
        <w:pStyle w:val="LightGrid-Accent31"/>
        <w:spacing w:after="0" w:line="240" w:lineRule="auto"/>
        <w:ind w:left="360"/>
        <w:jc w:val="both"/>
        <w:rPr>
          <w:rFonts w:asciiTheme="minorHAnsi" w:hAnsiTheme="minorHAnsi" w:cstheme="minorHAnsi"/>
        </w:rPr>
      </w:pPr>
    </w:p>
    <w:p w14:paraId="0D4E09A7" w14:textId="039DDA59" w:rsidR="002F0238" w:rsidRPr="0065766C" w:rsidRDefault="00B52D5B" w:rsidP="00595AFB">
      <w:pPr>
        <w:pStyle w:val="LightGrid-Accent31"/>
        <w:numPr>
          <w:ilvl w:val="0"/>
          <w:numId w:val="11"/>
        </w:numPr>
        <w:spacing w:after="0" w:line="240" w:lineRule="auto"/>
        <w:ind w:left="360"/>
        <w:jc w:val="both"/>
        <w:rPr>
          <w:rFonts w:asciiTheme="minorHAnsi" w:hAnsiTheme="minorHAnsi" w:cstheme="minorHAnsi"/>
        </w:rPr>
      </w:pPr>
      <w:r w:rsidRPr="0065766C">
        <w:rPr>
          <w:rFonts w:asciiTheme="minorHAnsi" w:hAnsiTheme="minorHAnsi" w:cstheme="minorHAnsi"/>
          <w:b/>
          <w:i/>
          <w:u w:val="single"/>
        </w:rPr>
        <w:t>Bud</w:t>
      </w:r>
      <w:r w:rsidR="002D4C20" w:rsidRPr="0065766C">
        <w:rPr>
          <w:rFonts w:asciiTheme="minorHAnsi" w:hAnsiTheme="minorHAnsi" w:cstheme="minorHAnsi"/>
          <w:b/>
          <w:i/>
          <w:u w:val="single"/>
        </w:rPr>
        <w:t>get Request Narrative Form (Attachment</w:t>
      </w:r>
      <w:r w:rsidR="002F0238" w:rsidRPr="0065766C">
        <w:rPr>
          <w:rFonts w:asciiTheme="minorHAnsi" w:hAnsiTheme="minorHAnsi" w:cstheme="minorHAnsi"/>
          <w:b/>
          <w:i/>
          <w:u w:val="single"/>
        </w:rPr>
        <w:t xml:space="preserve"> </w:t>
      </w:r>
      <w:r w:rsidR="00C72C3C" w:rsidRPr="0065766C">
        <w:rPr>
          <w:rFonts w:asciiTheme="minorHAnsi" w:hAnsiTheme="minorHAnsi" w:cstheme="minorHAnsi"/>
          <w:b/>
          <w:i/>
          <w:u w:val="single"/>
        </w:rPr>
        <w:t>5</w:t>
      </w:r>
      <w:r w:rsidRPr="0065766C">
        <w:rPr>
          <w:rFonts w:asciiTheme="minorHAnsi" w:hAnsiTheme="minorHAnsi" w:cstheme="minorHAnsi"/>
          <w:b/>
          <w:i/>
          <w:u w:val="single"/>
        </w:rPr>
        <w:t>b)</w:t>
      </w:r>
      <w:r w:rsidRPr="0065766C">
        <w:rPr>
          <w:rFonts w:asciiTheme="minorHAnsi" w:hAnsiTheme="minorHAnsi" w:cstheme="minorHAnsi"/>
          <w:b/>
          <w:i/>
        </w:rPr>
        <w:t>:</w:t>
      </w:r>
      <w:r w:rsidRPr="0065766C">
        <w:rPr>
          <w:rFonts w:asciiTheme="minorHAnsi" w:hAnsiTheme="minorHAnsi" w:cstheme="minorHAnsi"/>
        </w:rPr>
        <w:t xml:space="preserve"> outlines </w:t>
      </w:r>
      <w:proofErr w:type="gramStart"/>
      <w:r w:rsidRPr="0065766C">
        <w:rPr>
          <w:rFonts w:asciiTheme="minorHAnsi" w:hAnsiTheme="minorHAnsi" w:cstheme="minorHAnsi"/>
        </w:rPr>
        <w:t>all of</w:t>
      </w:r>
      <w:proofErr w:type="gramEnd"/>
      <w:r w:rsidRPr="0065766C">
        <w:rPr>
          <w:rFonts w:asciiTheme="minorHAnsi" w:hAnsiTheme="minorHAnsi" w:cstheme="minorHAnsi"/>
        </w:rPr>
        <w:t xml:space="preserve"> the project costs for which y</w:t>
      </w:r>
      <w:r w:rsidR="002E2E6D" w:rsidRPr="0065766C">
        <w:rPr>
          <w:rFonts w:asciiTheme="minorHAnsi" w:hAnsiTheme="minorHAnsi" w:cstheme="minorHAnsi"/>
        </w:rPr>
        <w:t xml:space="preserve">ou are requesting grant funds. </w:t>
      </w:r>
      <w:r w:rsidRPr="0065766C">
        <w:rPr>
          <w:rFonts w:asciiTheme="minorHAnsi" w:hAnsiTheme="minorHAnsi" w:cstheme="minorHAnsi"/>
        </w:rPr>
        <w:t xml:space="preserve">This budget should be based upon </w:t>
      </w:r>
      <w:r w:rsidR="002F0238" w:rsidRPr="0065766C">
        <w:rPr>
          <w:rFonts w:asciiTheme="minorHAnsi" w:hAnsiTheme="minorHAnsi" w:cstheme="minorHAnsi"/>
        </w:rPr>
        <w:t>design phase d</w:t>
      </w:r>
      <w:r w:rsidRPr="0065766C">
        <w:rPr>
          <w:rFonts w:asciiTheme="minorHAnsi" w:hAnsiTheme="minorHAnsi" w:cstheme="minorHAnsi"/>
        </w:rPr>
        <w:t>uration (</w:t>
      </w:r>
      <w:r w:rsidR="002F0238" w:rsidRPr="0065766C">
        <w:rPr>
          <w:rFonts w:asciiTheme="minorHAnsi" w:hAnsiTheme="minorHAnsi" w:cstheme="minorHAnsi"/>
        </w:rPr>
        <w:t>three</w:t>
      </w:r>
      <w:r w:rsidR="005136FD" w:rsidRPr="0065766C">
        <w:rPr>
          <w:rFonts w:asciiTheme="minorHAnsi" w:hAnsiTheme="minorHAnsi" w:cstheme="minorHAnsi"/>
        </w:rPr>
        <w:t>-to-four</w:t>
      </w:r>
      <w:r w:rsidR="002F0238" w:rsidRPr="0065766C">
        <w:rPr>
          <w:rFonts w:asciiTheme="minorHAnsi" w:hAnsiTheme="minorHAnsi" w:cstheme="minorHAnsi"/>
        </w:rPr>
        <w:t xml:space="preserve"> months</w:t>
      </w:r>
      <w:r w:rsidRPr="0065766C">
        <w:rPr>
          <w:rFonts w:asciiTheme="minorHAnsi" w:hAnsiTheme="minorHAnsi" w:cstheme="minorHAnsi"/>
        </w:rPr>
        <w:t>)</w:t>
      </w:r>
      <w:r w:rsidR="002F0238" w:rsidRPr="0065766C">
        <w:rPr>
          <w:rFonts w:asciiTheme="minorHAnsi" w:hAnsiTheme="minorHAnsi" w:cstheme="minorHAnsi"/>
        </w:rPr>
        <w:t xml:space="preserve">. </w:t>
      </w:r>
      <w:r w:rsidRPr="0065766C">
        <w:rPr>
          <w:rFonts w:asciiTheme="minorHAnsi" w:hAnsiTheme="minorHAnsi" w:cstheme="minorHAnsi"/>
        </w:rPr>
        <w:t xml:space="preserve">Each line item amount should have clear </w:t>
      </w:r>
      <w:r w:rsidR="002E2E6D" w:rsidRPr="0065766C">
        <w:rPr>
          <w:rFonts w:asciiTheme="minorHAnsi" w:hAnsiTheme="minorHAnsi" w:cstheme="minorHAnsi"/>
        </w:rPr>
        <w:t xml:space="preserve">and </w:t>
      </w:r>
      <w:proofErr w:type="gramStart"/>
      <w:r w:rsidR="002E2E6D" w:rsidRPr="0065766C">
        <w:rPr>
          <w:rFonts w:asciiTheme="minorHAnsi" w:hAnsiTheme="minorHAnsi" w:cstheme="minorHAnsi"/>
        </w:rPr>
        <w:t>sufficient</w:t>
      </w:r>
      <w:proofErr w:type="gramEnd"/>
      <w:r w:rsidR="002E2E6D" w:rsidRPr="0065766C">
        <w:rPr>
          <w:rFonts w:asciiTheme="minorHAnsi" w:hAnsiTheme="minorHAnsi" w:cstheme="minorHAnsi"/>
        </w:rPr>
        <w:t xml:space="preserve"> cost rationale. </w:t>
      </w:r>
      <w:r w:rsidRPr="0065766C">
        <w:rPr>
          <w:rFonts w:asciiTheme="minorHAnsi" w:hAnsiTheme="minorHAnsi" w:cstheme="minorHAnsi"/>
        </w:rPr>
        <w:t xml:space="preserve">Applicants must complete the following columns for each line item for </w:t>
      </w:r>
      <w:r w:rsidR="002F0238" w:rsidRPr="0065766C">
        <w:rPr>
          <w:rFonts w:asciiTheme="minorHAnsi" w:hAnsiTheme="minorHAnsi" w:cstheme="minorHAnsi"/>
        </w:rPr>
        <w:t>which they are requesting funds:</w:t>
      </w:r>
    </w:p>
    <w:p w14:paraId="05D50FA2" w14:textId="77777777" w:rsidR="00B52D5B" w:rsidRPr="0065766C" w:rsidRDefault="00B52D5B" w:rsidP="005D74E1">
      <w:pPr>
        <w:pStyle w:val="LightGrid-Accent31"/>
        <w:spacing w:after="0" w:line="240" w:lineRule="auto"/>
        <w:ind w:left="0"/>
        <w:jc w:val="both"/>
        <w:rPr>
          <w:rFonts w:asciiTheme="minorHAnsi" w:hAnsiTheme="minorHAnsi" w:cstheme="minorHAnsi"/>
        </w:rPr>
      </w:pPr>
      <w:r w:rsidRPr="0065766C">
        <w:rPr>
          <w:rFonts w:asciiTheme="minorHAnsi" w:hAnsiTheme="minorHAnsi" w:cstheme="minorHAnsi"/>
        </w:rPr>
        <w:t xml:space="preserve"> </w:t>
      </w:r>
    </w:p>
    <w:p w14:paraId="59C563A9" w14:textId="77777777" w:rsidR="002F0238" w:rsidRPr="0065766C" w:rsidRDefault="00B52D5B" w:rsidP="00595AFB">
      <w:pPr>
        <w:numPr>
          <w:ilvl w:val="0"/>
          <w:numId w:val="13"/>
        </w:numPr>
        <w:spacing w:after="0" w:line="240" w:lineRule="auto"/>
        <w:jc w:val="both"/>
        <w:rPr>
          <w:rFonts w:asciiTheme="minorHAnsi" w:hAnsiTheme="minorHAnsi" w:cstheme="minorHAnsi"/>
        </w:rPr>
      </w:pPr>
      <w:r w:rsidRPr="0065766C">
        <w:rPr>
          <w:rFonts w:asciiTheme="minorHAnsi" w:hAnsiTheme="minorHAnsi" w:cstheme="minorHAnsi"/>
          <w:b/>
          <w:i/>
        </w:rPr>
        <w:t>Actual Cost (AC) or Cost Allocation (CA):</w:t>
      </w:r>
      <w:r w:rsidRPr="0065766C">
        <w:rPr>
          <w:rFonts w:asciiTheme="minorHAnsi" w:hAnsiTheme="minorHAnsi" w:cstheme="minorHAnsi"/>
        </w:rPr>
        <w:t xml:space="preserve"> Please identify whether these expenses will be charged based upon actual costs or a cost allocation plan. </w:t>
      </w:r>
    </w:p>
    <w:p w14:paraId="048D31E0" w14:textId="77777777" w:rsidR="002F0238" w:rsidRPr="0065766C" w:rsidRDefault="002F0238" w:rsidP="005D74E1">
      <w:pPr>
        <w:spacing w:after="0" w:line="240" w:lineRule="auto"/>
        <w:ind w:left="720"/>
        <w:jc w:val="both"/>
        <w:rPr>
          <w:rFonts w:asciiTheme="minorHAnsi" w:hAnsiTheme="minorHAnsi" w:cstheme="minorHAnsi"/>
          <w:b/>
          <w:i/>
        </w:rPr>
      </w:pPr>
    </w:p>
    <w:p w14:paraId="37BF0BEF" w14:textId="77777777" w:rsidR="00B52D5B" w:rsidRPr="0065766C" w:rsidRDefault="00B52D5B" w:rsidP="005D74E1">
      <w:pPr>
        <w:spacing w:after="0" w:line="240" w:lineRule="auto"/>
        <w:ind w:left="720"/>
        <w:jc w:val="both"/>
        <w:rPr>
          <w:rFonts w:asciiTheme="minorHAnsi" w:hAnsiTheme="minorHAnsi" w:cstheme="minorHAnsi"/>
        </w:rPr>
      </w:pPr>
      <w:r w:rsidRPr="0065766C">
        <w:rPr>
          <w:rFonts w:asciiTheme="minorHAnsi" w:hAnsiTheme="minorHAnsi" w:cstheme="minorHAnsi"/>
        </w:rPr>
        <w:t xml:space="preserve">Please note: Applicants awarded funding will be required to provide a copy of their cost allocation plan </w:t>
      </w:r>
      <w:r w:rsidRPr="0065766C">
        <w:rPr>
          <w:rFonts w:asciiTheme="minorHAnsi" w:hAnsiTheme="minorHAnsi" w:cstheme="minorHAnsi"/>
          <w:bCs/>
          <w:iCs/>
        </w:rPr>
        <w:t xml:space="preserve">during contract negotiations. If the cost allocation plan does not include </w:t>
      </w:r>
      <w:proofErr w:type="gramStart"/>
      <w:r w:rsidRPr="0065766C">
        <w:rPr>
          <w:rFonts w:asciiTheme="minorHAnsi" w:hAnsiTheme="minorHAnsi" w:cstheme="minorHAnsi"/>
          <w:bCs/>
          <w:iCs/>
        </w:rPr>
        <w:t>sufficient</w:t>
      </w:r>
      <w:proofErr w:type="gramEnd"/>
      <w:r w:rsidRPr="0065766C">
        <w:rPr>
          <w:rFonts w:asciiTheme="minorHAnsi" w:hAnsiTheme="minorHAnsi" w:cstheme="minorHAnsi"/>
          <w:bCs/>
          <w:iCs/>
        </w:rPr>
        <w:t xml:space="preserve"> detail or is updated on a monthly or ongoing basis, this updated information must be included along with other required back-up dur</w:t>
      </w:r>
      <w:r w:rsidR="002E2E6D" w:rsidRPr="0065766C">
        <w:rPr>
          <w:rFonts w:asciiTheme="minorHAnsi" w:hAnsiTheme="minorHAnsi" w:cstheme="minorHAnsi"/>
          <w:bCs/>
          <w:iCs/>
        </w:rPr>
        <w:t xml:space="preserve">ing specified monthly invoices. </w:t>
      </w:r>
      <w:r w:rsidRPr="0065766C">
        <w:rPr>
          <w:rFonts w:asciiTheme="minorHAnsi" w:hAnsiTheme="minorHAnsi" w:cstheme="minorHAnsi"/>
          <w:bCs/>
          <w:iCs/>
        </w:rPr>
        <w:t>Any changes to this plan must be submitted to Commonwealth Corporation for the duration of the grant.</w:t>
      </w:r>
    </w:p>
    <w:p w14:paraId="37399416" w14:textId="77777777" w:rsidR="002F0238" w:rsidRPr="0065766C" w:rsidRDefault="002F0238" w:rsidP="005D74E1">
      <w:pPr>
        <w:spacing w:after="0" w:line="240" w:lineRule="auto"/>
        <w:ind w:left="720"/>
        <w:jc w:val="both"/>
        <w:rPr>
          <w:rFonts w:asciiTheme="minorHAnsi" w:hAnsiTheme="minorHAnsi" w:cstheme="minorHAnsi"/>
        </w:rPr>
      </w:pPr>
    </w:p>
    <w:p w14:paraId="36F2D5AD" w14:textId="77777777" w:rsidR="00B52D5B" w:rsidRPr="0065766C" w:rsidRDefault="00B52D5B" w:rsidP="00595AFB">
      <w:pPr>
        <w:numPr>
          <w:ilvl w:val="0"/>
          <w:numId w:val="13"/>
        </w:numPr>
        <w:spacing w:after="0" w:line="240" w:lineRule="auto"/>
        <w:jc w:val="both"/>
        <w:rPr>
          <w:rFonts w:asciiTheme="minorHAnsi" w:hAnsiTheme="minorHAnsi" w:cstheme="minorHAnsi"/>
        </w:rPr>
      </w:pPr>
      <w:r w:rsidRPr="0065766C">
        <w:rPr>
          <w:rFonts w:asciiTheme="minorHAnsi" w:hAnsiTheme="minorHAnsi" w:cstheme="minorHAnsi"/>
          <w:b/>
          <w:i/>
        </w:rPr>
        <w:t>Description of use of funds:</w:t>
      </w:r>
      <w:r w:rsidRPr="0065766C">
        <w:rPr>
          <w:rFonts w:asciiTheme="minorHAnsi" w:hAnsiTheme="minorHAnsi" w:cstheme="minorHAnsi"/>
        </w:rPr>
        <w:t xml:space="preserve"> Please include a description to explain how funds will be used. </w:t>
      </w:r>
    </w:p>
    <w:p w14:paraId="1CFC24D8" w14:textId="77777777" w:rsidR="002F0238" w:rsidRPr="0065766C" w:rsidRDefault="002F0238" w:rsidP="005D74E1">
      <w:pPr>
        <w:spacing w:after="0" w:line="240" w:lineRule="auto"/>
        <w:ind w:left="720"/>
        <w:jc w:val="both"/>
        <w:rPr>
          <w:rFonts w:asciiTheme="minorHAnsi" w:hAnsiTheme="minorHAnsi" w:cstheme="minorHAnsi"/>
        </w:rPr>
      </w:pPr>
    </w:p>
    <w:p w14:paraId="101E2187" w14:textId="77777777" w:rsidR="002F0238" w:rsidRPr="0065766C" w:rsidRDefault="00B52D5B" w:rsidP="00595AFB">
      <w:pPr>
        <w:numPr>
          <w:ilvl w:val="0"/>
          <w:numId w:val="13"/>
        </w:numPr>
        <w:spacing w:after="0" w:line="240" w:lineRule="auto"/>
        <w:jc w:val="both"/>
        <w:rPr>
          <w:rFonts w:asciiTheme="minorHAnsi" w:hAnsiTheme="minorHAnsi" w:cstheme="minorHAnsi"/>
        </w:rPr>
      </w:pPr>
      <w:r w:rsidRPr="0065766C">
        <w:rPr>
          <w:rFonts w:asciiTheme="minorHAnsi" w:hAnsiTheme="minorHAnsi" w:cstheme="minorHAnsi"/>
          <w:b/>
          <w:i/>
        </w:rPr>
        <w:t>Calculations:</w:t>
      </w:r>
      <w:r w:rsidRPr="0065766C">
        <w:rPr>
          <w:rFonts w:asciiTheme="minorHAnsi" w:hAnsiTheme="minorHAnsi" w:cstheme="minorHAnsi"/>
        </w:rPr>
        <w:t xml:space="preserve"> To reduce calculation errors, please use these two columns to include the rate and unit of measurement used to calculate each line item. Instructions for specific line items are included below in the Ca</w:t>
      </w:r>
      <w:r w:rsidR="002E2E6D" w:rsidRPr="0065766C">
        <w:rPr>
          <w:rFonts w:asciiTheme="minorHAnsi" w:hAnsiTheme="minorHAnsi" w:cstheme="minorHAnsi"/>
        </w:rPr>
        <w:t xml:space="preserve">tegory Instructions. </w:t>
      </w:r>
      <w:r w:rsidRPr="0065766C">
        <w:rPr>
          <w:rFonts w:asciiTheme="minorHAnsi" w:hAnsiTheme="minorHAnsi" w:cstheme="minorHAnsi"/>
        </w:rPr>
        <w:t xml:space="preserve">Applicants may include additional detail in the </w:t>
      </w:r>
      <w:r w:rsidRPr="0065766C">
        <w:rPr>
          <w:rFonts w:asciiTheme="minorHAnsi" w:hAnsiTheme="minorHAnsi" w:cstheme="minorHAnsi"/>
          <w:b/>
          <w:i/>
        </w:rPr>
        <w:t>description of use of funds</w:t>
      </w:r>
      <w:r w:rsidRPr="0065766C">
        <w:rPr>
          <w:rFonts w:asciiTheme="minorHAnsi" w:hAnsiTheme="minorHAnsi" w:cstheme="minorHAnsi"/>
        </w:rPr>
        <w:t xml:space="preserve"> column to explain any expenses that do not conform to the standard unit of measurement @ rate calculation format. </w:t>
      </w:r>
    </w:p>
    <w:p w14:paraId="6EF8EE37" w14:textId="77777777" w:rsidR="002F0238" w:rsidRPr="0065766C" w:rsidRDefault="002F0238" w:rsidP="005D74E1">
      <w:pPr>
        <w:pStyle w:val="LightGrid-Accent31"/>
        <w:spacing w:after="0" w:line="240" w:lineRule="auto"/>
        <w:ind w:left="360"/>
        <w:jc w:val="both"/>
        <w:rPr>
          <w:rFonts w:asciiTheme="minorHAnsi" w:hAnsiTheme="minorHAnsi" w:cstheme="minorHAnsi"/>
        </w:rPr>
      </w:pPr>
    </w:p>
    <w:p w14:paraId="5ED79A55" w14:textId="739EF86F" w:rsidR="002F0238" w:rsidRPr="0065766C" w:rsidRDefault="002D4C20" w:rsidP="00595AFB">
      <w:pPr>
        <w:pStyle w:val="LightGrid-Accent31"/>
        <w:numPr>
          <w:ilvl w:val="0"/>
          <w:numId w:val="11"/>
        </w:numPr>
        <w:spacing w:after="0" w:line="240" w:lineRule="auto"/>
        <w:ind w:left="360"/>
        <w:jc w:val="both"/>
        <w:rPr>
          <w:rFonts w:asciiTheme="minorHAnsi" w:hAnsiTheme="minorHAnsi" w:cstheme="minorHAnsi"/>
        </w:rPr>
      </w:pPr>
      <w:r w:rsidRPr="0065766C">
        <w:rPr>
          <w:rFonts w:asciiTheme="minorHAnsi" w:hAnsiTheme="minorHAnsi" w:cstheme="minorHAnsi"/>
          <w:b/>
          <w:i/>
          <w:u w:val="single"/>
        </w:rPr>
        <w:t>Match Contribution Form (Attachment</w:t>
      </w:r>
      <w:r w:rsidR="002F0238" w:rsidRPr="0065766C">
        <w:rPr>
          <w:rFonts w:asciiTheme="minorHAnsi" w:hAnsiTheme="minorHAnsi" w:cstheme="minorHAnsi"/>
          <w:b/>
          <w:i/>
          <w:u w:val="single"/>
        </w:rPr>
        <w:t xml:space="preserve"> </w:t>
      </w:r>
      <w:r w:rsidR="00C72C3C" w:rsidRPr="0065766C">
        <w:rPr>
          <w:rFonts w:asciiTheme="minorHAnsi" w:hAnsiTheme="minorHAnsi" w:cstheme="minorHAnsi"/>
          <w:b/>
          <w:i/>
          <w:u w:val="single"/>
        </w:rPr>
        <w:t>5</w:t>
      </w:r>
      <w:r w:rsidR="002F0238" w:rsidRPr="0065766C">
        <w:rPr>
          <w:rFonts w:asciiTheme="minorHAnsi" w:hAnsiTheme="minorHAnsi" w:cstheme="minorHAnsi"/>
          <w:b/>
          <w:i/>
          <w:u w:val="single"/>
        </w:rPr>
        <w:t>c)</w:t>
      </w:r>
      <w:r w:rsidR="002F0238" w:rsidRPr="0065766C">
        <w:rPr>
          <w:rFonts w:asciiTheme="minorHAnsi" w:hAnsiTheme="minorHAnsi" w:cstheme="minorHAnsi"/>
          <w:b/>
          <w:i/>
        </w:rPr>
        <w:t>:</w:t>
      </w:r>
      <w:r w:rsidR="002F0238" w:rsidRPr="0065766C">
        <w:rPr>
          <w:rFonts w:asciiTheme="minorHAnsi" w:hAnsiTheme="minorHAnsi" w:cstheme="minorHAnsi"/>
        </w:rPr>
        <w:t xml:space="preserve"> following the same format and process as the Budget Request Narrative Form, the Match Contribution Form outlines all </w:t>
      </w:r>
      <w:r w:rsidR="002F0238" w:rsidRPr="0065766C">
        <w:rPr>
          <w:rFonts w:asciiTheme="minorHAnsi" w:hAnsiTheme="minorHAnsi" w:cstheme="minorHAnsi"/>
          <w:color w:val="000000"/>
        </w:rPr>
        <w:t>the project costs that will be funded from other sources</w:t>
      </w:r>
      <w:r w:rsidR="005136FD" w:rsidRPr="0065766C">
        <w:rPr>
          <w:rFonts w:asciiTheme="minorHAnsi" w:hAnsiTheme="minorHAnsi" w:cstheme="minorHAnsi"/>
        </w:rPr>
        <w:t xml:space="preserve">. </w:t>
      </w:r>
      <w:r w:rsidR="002F0238" w:rsidRPr="0065766C">
        <w:rPr>
          <w:rFonts w:asciiTheme="minorHAnsi" w:hAnsiTheme="minorHAnsi" w:cstheme="minorHAnsi"/>
        </w:rPr>
        <w:t xml:space="preserve">Each match line item amount should have clear and </w:t>
      </w:r>
      <w:proofErr w:type="gramStart"/>
      <w:r w:rsidR="002F0238" w:rsidRPr="0065766C">
        <w:rPr>
          <w:rFonts w:asciiTheme="minorHAnsi" w:hAnsiTheme="minorHAnsi" w:cstheme="minorHAnsi"/>
        </w:rPr>
        <w:t>sufficient</w:t>
      </w:r>
      <w:proofErr w:type="gramEnd"/>
      <w:r w:rsidR="002F0238" w:rsidRPr="0065766C">
        <w:rPr>
          <w:rFonts w:asciiTheme="minorHAnsi" w:hAnsiTheme="minorHAnsi" w:cstheme="minorHAnsi"/>
        </w:rPr>
        <w:t xml:space="preserve"> cost rationale. </w:t>
      </w:r>
    </w:p>
    <w:p w14:paraId="10488D84" w14:textId="77777777" w:rsidR="002F0238" w:rsidRPr="0065766C" w:rsidRDefault="002F0238" w:rsidP="005D74E1">
      <w:pPr>
        <w:pStyle w:val="LightGrid-Accent31"/>
        <w:spacing w:after="0" w:line="240" w:lineRule="auto"/>
        <w:ind w:left="360"/>
        <w:jc w:val="both"/>
        <w:rPr>
          <w:rFonts w:asciiTheme="minorHAnsi" w:hAnsiTheme="minorHAnsi" w:cstheme="minorHAnsi"/>
          <w:b/>
          <w:i/>
          <w:u w:val="single"/>
        </w:rPr>
      </w:pPr>
    </w:p>
    <w:p w14:paraId="4A69C43D" w14:textId="77777777" w:rsidR="00B52D5B" w:rsidRPr="0065766C" w:rsidRDefault="00B52D5B" w:rsidP="005D74E1">
      <w:pPr>
        <w:pStyle w:val="LightGrid-Accent31"/>
        <w:spacing w:after="0" w:line="240" w:lineRule="auto"/>
        <w:ind w:left="360"/>
        <w:jc w:val="both"/>
        <w:rPr>
          <w:rFonts w:asciiTheme="minorHAnsi" w:hAnsiTheme="minorHAnsi" w:cstheme="minorHAnsi"/>
        </w:rPr>
      </w:pPr>
      <w:r w:rsidRPr="0065766C">
        <w:rPr>
          <w:rFonts w:asciiTheme="minorHAnsi" w:hAnsiTheme="minorHAnsi" w:cstheme="minorHAnsi"/>
        </w:rPr>
        <w:t xml:space="preserve">Please follow the Category Instructions below for completing the Budget Request Narrative and Match Contribution Forms and remember to </w:t>
      </w:r>
      <w:r w:rsidRPr="0065766C">
        <w:rPr>
          <w:rFonts w:asciiTheme="minorHAnsi" w:hAnsiTheme="minorHAnsi" w:cstheme="minorHAnsi"/>
          <w:i/>
        </w:rPr>
        <w:t>check all amounts</w:t>
      </w:r>
      <w:r w:rsidRPr="0065766C">
        <w:rPr>
          <w:rFonts w:asciiTheme="minorHAnsi" w:hAnsiTheme="minorHAnsi" w:cstheme="minorHAnsi"/>
        </w:rPr>
        <w:t xml:space="preserve"> for accuracy prior to submission.</w:t>
      </w:r>
    </w:p>
    <w:p w14:paraId="569A3658" w14:textId="77777777" w:rsidR="00C96A2F" w:rsidRPr="0065766C" w:rsidRDefault="00C96A2F" w:rsidP="005D74E1">
      <w:pPr>
        <w:tabs>
          <w:tab w:val="left" w:pos="-633"/>
          <w:tab w:val="left" w:pos="-273"/>
        </w:tabs>
        <w:spacing w:line="240" w:lineRule="auto"/>
        <w:jc w:val="both"/>
        <w:rPr>
          <w:rFonts w:asciiTheme="minorHAnsi" w:hAnsiTheme="minorHAnsi" w:cstheme="minorHAnsi"/>
          <w:b/>
          <w:u w:val="single"/>
        </w:rPr>
      </w:pPr>
    </w:p>
    <w:p w14:paraId="7523B42B" w14:textId="77777777" w:rsidR="00B52D5B" w:rsidRPr="0065766C" w:rsidRDefault="00B52D5B" w:rsidP="005D74E1">
      <w:pPr>
        <w:tabs>
          <w:tab w:val="left" w:pos="-633"/>
          <w:tab w:val="left" w:pos="-273"/>
        </w:tabs>
        <w:spacing w:line="240" w:lineRule="auto"/>
        <w:jc w:val="both"/>
        <w:rPr>
          <w:rFonts w:asciiTheme="minorHAnsi" w:hAnsiTheme="minorHAnsi" w:cstheme="minorHAnsi"/>
          <w:sz w:val="20"/>
          <w:szCs w:val="20"/>
        </w:rPr>
      </w:pPr>
      <w:r w:rsidRPr="0065766C">
        <w:rPr>
          <w:rFonts w:asciiTheme="minorHAnsi" w:hAnsiTheme="minorHAnsi" w:cstheme="minorHAnsi"/>
          <w:b/>
          <w:u w:val="single"/>
        </w:rPr>
        <w:lastRenderedPageBreak/>
        <w:t>Category Instructions</w:t>
      </w:r>
      <w:r w:rsidRPr="0065766C">
        <w:rPr>
          <w:rFonts w:asciiTheme="minorHAnsi" w:hAnsiTheme="minorHAnsi" w:cstheme="minorHAnsi"/>
        </w:rPr>
        <w:t>: Budget Request Narrative Form</w:t>
      </w:r>
    </w:p>
    <w:p w14:paraId="75C3CC88" w14:textId="77777777" w:rsidR="00B52D5B" w:rsidRPr="0065766C" w:rsidRDefault="00B52D5B" w:rsidP="005D74E1">
      <w:pPr>
        <w:tabs>
          <w:tab w:val="left" w:pos="-633"/>
          <w:tab w:val="left" w:pos="-273"/>
          <w:tab w:val="left" w:pos="540"/>
        </w:tabs>
        <w:spacing w:line="240" w:lineRule="auto"/>
        <w:jc w:val="both"/>
        <w:rPr>
          <w:rFonts w:asciiTheme="minorHAnsi" w:hAnsiTheme="minorHAnsi" w:cstheme="minorHAnsi"/>
          <w:b/>
          <w:u w:val="single"/>
        </w:rPr>
      </w:pPr>
      <w:r w:rsidRPr="0065766C">
        <w:rPr>
          <w:rFonts w:asciiTheme="minorHAnsi" w:hAnsiTheme="minorHAnsi" w:cstheme="minorHAnsi"/>
        </w:rPr>
        <w:t>A.</w:t>
      </w:r>
      <w:r w:rsidRPr="0065766C">
        <w:rPr>
          <w:rFonts w:asciiTheme="minorHAnsi" w:hAnsiTheme="minorHAnsi" w:cstheme="minorHAnsi"/>
          <w:b/>
        </w:rPr>
        <w:t xml:space="preserve"> </w:t>
      </w:r>
      <w:r w:rsidRPr="0065766C">
        <w:rPr>
          <w:rFonts w:asciiTheme="minorHAnsi" w:hAnsiTheme="minorHAnsi" w:cstheme="minorHAnsi"/>
          <w:b/>
          <w:u w:val="single"/>
        </w:rPr>
        <w:t>Salary &amp; Fringe</w:t>
      </w:r>
    </w:p>
    <w:p w14:paraId="738A616F" w14:textId="77777777" w:rsidR="00B52D5B" w:rsidRPr="0065766C" w:rsidRDefault="00B52D5B" w:rsidP="005D74E1">
      <w:pPr>
        <w:spacing w:line="240" w:lineRule="auto"/>
        <w:jc w:val="both"/>
        <w:rPr>
          <w:rFonts w:asciiTheme="minorHAnsi" w:hAnsiTheme="minorHAnsi" w:cstheme="minorHAnsi"/>
        </w:rPr>
      </w:pPr>
      <w:r w:rsidRPr="0065766C">
        <w:rPr>
          <w:rFonts w:asciiTheme="minorHAnsi" w:hAnsiTheme="minorHAnsi" w:cstheme="minorHAnsi"/>
          <w:u w:val="single"/>
        </w:rPr>
        <w:t>Salary</w:t>
      </w:r>
      <w:r w:rsidRPr="0065766C">
        <w:rPr>
          <w:rFonts w:asciiTheme="minorHAnsi" w:hAnsiTheme="minorHAnsi" w:cstheme="minorHAnsi"/>
        </w:rPr>
        <w:t xml:space="preserve">: This category is for project costs related to staff that will be performing project-related functions and will be on the payroll of the </w:t>
      </w:r>
      <w:r w:rsidRPr="0065766C">
        <w:rPr>
          <w:rFonts w:asciiTheme="minorHAnsi" w:hAnsiTheme="minorHAnsi" w:cstheme="minorHAnsi"/>
          <w:u w:val="single"/>
        </w:rPr>
        <w:t>lead</w:t>
      </w:r>
      <w:r w:rsidRPr="0065766C">
        <w:rPr>
          <w:rFonts w:asciiTheme="minorHAnsi" w:hAnsiTheme="minorHAnsi" w:cstheme="minorHAnsi"/>
        </w:rPr>
        <w:t xml:space="preserve"> applicant only.  </w:t>
      </w:r>
    </w:p>
    <w:p w14:paraId="1EC8CC0C" w14:textId="77777777" w:rsidR="00B52D5B" w:rsidRPr="0065766C" w:rsidRDefault="00B52D5B" w:rsidP="005D74E1">
      <w:pPr>
        <w:spacing w:line="240" w:lineRule="auto"/>
        <w:jc w:val="both"/>
        <w:rPr>
          <w:rFonts w:asciiTheme="minorHAnsi" w:hAnsiTheme="minorHAnsi" w:cstheme="minorHAnsi"/>
        </w:rPr>
      </w:pPr>
      <w:r w:rsidRPr="0065766C">
        <w:rPr>
          <w:rFonts w:asciiTheme="minorHAnsi" w:hAnsiTheme="minorHAnsi" w:cstheme="minorHAnsi"/>
        </w:rPr>
        <w:t>The budget should include:</w:t>
      </w:r>
    </w:p>
    <w:p w14:paraId="1848B16B" w14:textId="77777777" w:rsidR="00B52D5B" w:rsidRPr="0065766C" w:rsidRDefault="00B52D5B" w:rsidP="00595AFB">
      <w:pPr>
        <w:pStyle w:val="ListParagraph"/>
        <w:numPr>
          <w:ilvl w:val="0"/>
          <w:numId w:val="14"/>
        </w:numPr>
        <w:autoSpaceDE w:val="0"/>
        <w:autoSpaceDN w:val="0"/>
        <w:adjustRightInd w:val="0"/>
        <w:spacing w:after="0" w:line="240" w:lineRule="auto"/>
        <w:contextualSpacing w:val="0"/>
        <w:jc w:val="both"/>
        <w:rPr>
          <w:rFonts w:asciiTheme="minorHAnsi" w:hAnsiTheme="minorHAnsi" w:cstheme="minorHAnsi"/>
        </w:rPr>
      </w:pPr>
      <w:r w:rsidRPr="0065766C">
        <w:rPr>
          <w:rFonts w:asciiTheme="minorHAnsi" w:hAnsiTheme="minorHAnsi" w:cstheme="minorHAnsi"/>
        </w:rPr>
        <w:t>each staff person (name, if known and job title) on a separate line</w:t>
      </w:r>
    </w:p>
    <w:p w14:paraId="37CB0D2B" w14:textId="77777777" w:rsidR="00B52D5B" w:rsidRPr="0065766C" w:rsidRDefault="00B52D5B" w:rsidP="00595AFB">
      <w:pPr>
        <w:pStyle w:val="ListParagraph"/>
        <w:numPr>
          <w:ilvl w:val="0"/>
          <w:numId w:val="14"/>
        </w:numPr>
        <w:autoSpaceDE w:val="0"/>
        <w:autoSpaceDN w:val="0"/>
        <w:adjustRightInd w:val="0"/>
        <w:spacing w:after="0" w:line="240" w:lineRule="auto"/>
        <w:contextualSpacing w:val="0"/>
        <w:jc w:val="both"/>
        <w:rPr>
          <w:rFonts w:asciiTheme="minorHAnsi" w:hAnsiTheme="minorHAnsi" w:cstheme="minorHAnsi"/>
        </w:rPr>
      </w:pPr>
      <w:r w:rsidRPr="0065766C">
        <w:rPr>
          <w:rFonts w:asciiTheme="minorHAnsi" w:hAnsiTheme="minorHAnsi" w:cstheme="minorHAnsi"/>
        </w:rPr>
        <w:t xml:space="preserve">actual rates of pay each staff person will receive for compensation in the column labeled “Rate/hour” </w:t>
      </w:r>
    </w:p>
    <w:p w14:paraId="03C5066A" w14:textId="77777777" w:rsidR="002F0238" w:rsidRPr="0065766C" w:rsidRDefault="00B52D5B" w:rsidP="00595AFB">
      <w:pPr>
        <w:pStyle w:val="ListParagraph"/>
        <w:numPr>
          <w:ilvl w:val="0"/>
          <w:numId w:val="14"/>
        </w:numPr>
        <w:autoSpaceDE w:val="0"/>
        <w:autoSpaceDN w:val="0"/>
        <w:adjustRightInd w:val="0"/>
        <w:spacing w:after="0" w:line="240" w:lineRule="auto"/>
        <w:contextualSpacing w:val="0"/>
        <w:jc w:val="both"/>
        <w:rPr>
          <w:rFonts w:asciiTheme="minorHAnsi" w:hAnsiTheme="minorHAnsi" w:cstheme="minorHAnsi"/>
        </w:rPr>
      </w:pPr>
      <w:r w:rsidRPr="0065766C">
        <w:rPr>
          <w:rFonts w:asciiTheme="minorHAnsi" w:hAnsiTheme="minorHAnsi" w:cstheme="minorHAnsi"/>
        </w:rPr>
        <w:t>the quantity of hours each staff person will work on this grant in the column labeled “hours”</w:t>
      </w:r>
    </w:p>
    <w:p w14:paraId="3893B12D" w14:textId="77777777" w:rsidR="002F0238" w:rsidRPr="0065766C" w:rsidRDefault="002F0238" w:rsidP="005D74E1">
      <w:pPr>
        <w:pStyle w:val="ListParagraph"/>
        <w:autoSpaceDE w:val="0"/>
        <w:autoSpaceDN w:val="0"/>
        <w:adjustRightInd w:val="0"/>
        <w:spacing w:after="0" w:line="240" w:lineRule="auto"/>
        <w:contextualSpacing w:val="0"/>
        <w:jc w:val="both"/>
        <w:rPr>
          <w:rFonts w:asciiTheme="minorHAnsi" w:hAnsiTheme="minorHAnsi" w:cstheme="minorHAnsi"/>
        </w:rPr>
      </w:pPr>
    </w:p>
    <w:p w14:paraId="1500ECAF" w14:textId="77777777" w:rsidR="00B52D5B" w:rsidRPr="0065766C" w:rsidRDefault="00B52D5B" w:rsidP="005D74E1">
      <w:pPr>
        <w:spacing w:line="240" w:lineRule="auto"/>
        <w:jc w:val="both"/>
        <w:rPr>
          <w:rFonts w:asciiTheme="minorHAnsi" w:hAnsiTheme="minorHAnsi" w:cstheme="minorHAnsi"/>
          <w:u w:val="single"/>
        </w:rPr>
      </w:pPr>
      <w:r w:rsidRPr="0065766C">
        <w:rPr>
          <w:rFonts w:asciiTheme="minorHAnsi" w:hAnsiTheme="minorHAnsi" w:cstheme="minorHAnsi"/>
        </w:rPr>
        <w:t>Grantees may not invoice Commonwealth Corporation for staff roles that are not included</w:t>
      </w:r>
      <w:r w:rsidR="00CD3B47" w:rsidRPr="0065766C">
        <w:rPr>
          <w:rFonts w:asciiTheme="minorHAnsi" w:hAnsiTheme="minorHAnsi" w:cstheme="minorHAnsi"/>
        </w:rPr>
        <w:t xml:space="preserve"> on the budget in the contract. </w:t>
      </w:r>
      <w:r w:rsidRPr="0065766C">
        <w:rPr>
          <w:rFonts w:asciiTheme="minorHAnsi" w:hAnsiTheme="minorHAnsi" w:cstheme="minorHAnsi"/>
        </w:rPr>
        <w:t>Grantees may charge a higher hourly rate than the rates listed</w:t>
      </w:r>
      <w:r w:rsidR="00CD3B47" w:rsidRPr="0065766C">
        <w:rPr>
          <w:rFonts w:asciiTheme="minorHAnsi" w:hAnsiTheme="minorHAnsi" w:cstheme="minorHAnsi"/>
        </w:rPr>
        <w:t xml:space="preserve"> in the budget in the contract. </w:t>
      </w:r>
      <w:r w:rsidRPr="0065766C">
        <w:rPr>
          <w:rFonts w:asciiTheme="minorHAnsi" w:hAnsiTheme="minorHAnsi" w:cstheme="minorHAnsi"/>
        </w:rPr>
        <w:t xml:space="preserve">However, grantees are responsible for ensuring that the staffing structure outlined in the contract is maintained. Commonwealth Corporation will not approve a modification to add additional funds to staffing </w:t>
      </w:r>
      <w:proofErr w:type="gramStart"/>
      <w:r w:rsidRPr="0065766C">
        <w:rPr>
          <w:rFonts w:asciiTheme="minorHAnsi" w:hAnsiTheme="minorHAnsi" w:cstheme="minorHAnsi"/>
        </w:rPr>
        <w:t>in order for</w:t>
      </w:r>
      <w:proofErr w:type="gramEnd"/>
      <w:r w:rsidRPr="0065766C">
        <w:rPr>
          <w:rFonts w:asciiTheme="minorHAnsi" w:hAnsiTheme="minorHAnsi" w:cstheme="minorHAnsi"/>
        </w:rPr>
        <w:t xml:space="preserve"> the grantee to maintain the staffing structure included in the contract. Therefore, we encourage all grantees to review any significant staff changes with Commonwealth Corporation prior to making the change to ensure an adequate staffing structure is maintained. Applicants should factor in any proposed increases over the grant period into the average hourly rate. </w:t>
      </w:r>
    </w:p>
    <w:p w14:paraId="5F84A72D" w14:textId="77777777" w:rsidR="00B52D5B" w:rsidRPr="0065766C" w:rsidRDefault="002F0238" w:rsidP="005D74E1">
      <w:pPr>
        <w:tabs>
          <w:tab w:val="left" w:pos="-633"/>
          <w:tab w:val="left" w:pos="-273"/>
          <w:tab w:val="left" w:pos="540"/>
        </w:tabs>
        <w:spacing w:line="240" w:lineRule="auto"/>
        <w:jc w:val="both"/>
        <w:rPr>
          <w:rFonts w:asciiTheme="minorHAnsi" w:hAnsiTheme="minorHAnsi" w:cstheme="minorHAnsi"/>
        </w:rPr>
      </w:pPr>
      <w:r w:rsidRPr="0065766C">
        <w:rPr>
          <w:rFonts w:asciiTheme="minorHAnsi" w:hAnsiTheme="minorHAnsi" w:cstheme="minorHAnsi"/>
          <w:u w:val="single"/>
        </w:rPr>
        <w:t>F</w:t>
      </w:r>
      <w:r w:rsidR="00B52D5B" w:rsidRPr="0065766C">
        <w:rPr>
          <w:rFonts w:asciiTheme="minorHAnsi" w:hAnsiTheme="minorHAnsi" w:cstheme="minorHAnsi"/>
          <w:u w:val="single"/>
        </w:rPr>
        <w:t>ringe</w:t>
      </w:r>
      <w:r w:rsidR="00B52D5B" w:rsidRPr="0065766C">
        <w:rPr>
          <w:rFonts w:asciiTheme="minorHAnsi" w:hAnsiTheme="minorHAnsi" w:cstheme="minorHAnsi"/>
        </w:rPr>
        <w:t>: This line item is for frin</w:t>
      </w:r>
      <w:r w:rsidR="00CD3B47" w:rsidRPr="0065766C">
        <w:rPr>
          <w:rFonts w:asciiTheme="minorHAnsi" w:hAnsiTheme="minorHAnsi" w:cstheme="minorHAnsi"/>
        </w:rPr>
        <w:t xml:space="preserve">ge benefits for internal staff. </w:t>
      </w:r>
      <w:r w:rsidR="00B52D5B" w:rsidRPr="0065766C">
        <w:rPr>
          <w:rFonts w:asciiTheme="minorHAnsi" w:hAnsiTheme="minorHAnsi" w:cstheme="minorHAnsi"/>
        </w:rPr>
        <w:t xml:space="preserve">The budget should include the percentage used to calculate the actual budgeted dollar amount. The budget should also include details about the benefits included in rate and the rate associated with each benefit. </w:t>
      </w:r>
    </w:p>
    <w:p w14:paraId="7F0E4CA0" w14:textId="03A70D51" w:rsidR="00B52D5B" w:rsidRPr="0065766C" w:rsidRDefault="00B52D5B" w:rsidP="005D74E1">
      <w:pPr>
        <w:tabs>
          <w:tab w:val="left" w:pos="-633"/>
          <w:tab w:val="left" w:pos="-273"/>
          <w:tab w:val="left" w:pos="540"/>
        </w:tabs>
        <w:spacing w:line="240" w:lineRule="auto"/>
        <w:jc w:val="both"/>
        <w:rPr>
          <w:rFonts w:asciiTheme="minorHAnsi" w:hAnsiTheme="minorHAnsi" w:cstheme="minorHAnsi"/>
          <w:b/>
          <w:bCs/>
          <w:iCs/>
          <w:u w:val="single"/>
        </w:rPr>
      </w:pPr>
      <w:r w:rsidRPr="0065766C">
        <w:rPr>
          <w:rFonts w:asciiTheme="minorHAnsi" w:hAnsiTheme="minorHAnsi" w:cstheme="minorHAnsi"/>
          <w:bCs/>
          <w:iCs/>
        </w:rPr>
        <w:t xml:space="preserve">B. </w:t>
      </w:r>
      <w:r w:rsidRPr="0065766C">
        <w:rPr>
          <w:rFonts w:asciiTheme="minorHAnsi" w:hAnsiTheme="minorHAnsi" w:cstheme="minorHAnsi"/>
          <w:b/>
          <w:bCs/>
          <w:iCs/>
          <w:u w:val="single"/>
        </w:rPr>
        <w:t>Other Program</w:t>
      </w:r>
      <w:r w:rsidR="00D0462C" w:rsidRPr="0065766C">
        <w:rPr>
          <w:rFonts w:asciiTheme="minorHAnsi" w:hAnsiTheme="minorHAnsi" w:cstheme="minorHAnsi"/>
          <w:b/>
          <w:bCs/>
          <w:iCs/>
          <w:u w:val="single"/>
        </w:rPr>
        <w:t xml:space="preserve"> Design</w:t>
      </w:r>
      <w:r w:rsidRPr="0065766C">
        <w:rPr>
          <w:rFonts w:asciiTheme="minorHAnsi" w:hAnsiTheme="minorHAnsi" w:cstheme="minorHAnsi"/>
          <w:b/>
          <w:bCs/>
          <w:iCs/>
          <w:u w:val="single"/>
        </w:rPr>
        <w:t xml:space="preserve"> Costs</w:t>
      </w:r>
    </w:p>
    <w:p w14:paraId="629E89D0" w14:textId="0CCC28B3" w:rsidR="00B52D5B" w:rsidRPr="0065766C" w:rsidRDefault="00B52D5B" w:rsidP="005D74E1">
      <w:pPr>
        <w:tabs>
          <w:tab w:val="left" w:pos="-2160"/>
        </w:tabs>
        <w:spacing w:line="240" w:lineRule="auto"/>
        <w:jc w:val="both"/>
        <w:rPr>
          <w:rFonts w:asciiTheme="minorHAnsi" w:hAnsiTheme="minorHAnsi" w:cstheme="minorHAnsi"/>
        </w:rPr>
      </w:pPr>
      <w:r w:rsidRPr="0065766C">
        <w:rPr>
          <w:rFonts w:asciiTheme="minorHAnsi" w:hAnsiTheme="minorHAnsi" w:cstheme="minorHAnsi"/>
          <w:bCs/>
          <w:iCs/>
          <w:u w:val="single"/>
        </w:rPr>
        <w:t>Travel</w:t>
      </w:r>
      <w:r w:rsidRPr="0065766C">
        <w:rPr>
          <w:rFonts w:asciiTheme="minorHAnsi" w:hAnsiTheme="minorHAnsi" w:cstheme="minorHAnsi"/>
          <w:bCs/>
        </w:rPr>
        <w:t>:</w:t>
      </w:r>
      <w:r w:rsidRPr="0065766C">
        <w:rPr>
          <w:rFonts w:asciiTheme="minorHAnsi" w:hAnsiTheme="minorHAnsi" w:cstheme="minorHAnsi"/>
          <w:b/>
          <w:bCs/>
        </w:rPr>
        <w:t xml:space="preserve"> </w:t>
      </w:r>
      <w:r w:rsidRPr="0065766C">
        <w:rPr>
          <w:rFonts w:asciiTheme="minorHAnsi" w:hAnsiTheme="minorHAnsi" w:cstheme="minorHAnsi"/>
          <w:bCs/>
        </w:rPr>
        <w:t>This category is for</w:t>
      </w:r>
      <w:r w:rsidRPr="0065766C">
        <w:rPr>
          <w:rFonts w:asciiTheme="minorHAnsi" w:hAnsiTheme="minorHAnsi" w:cstheme="minorHAnsi"/>
          <w:b/>
          <w:bCs/>
        </w:rPr>
        <w:t xml:space="preserve"> </w:t>
      </w:r>
      <w:r w:rsidRPr="0065766C">
        <w:rPr>
          <w:rFonts w:asciiTheme="minorHAnsi" w:hAnsiTheme="minorHAnsi" w:cstheme="minorHAnsi"/>
          <w:bCs/>
        </w:rPr>
        <w:t>lead applicant</w:t>
      </w:r>
      <w:r w:rsidRPr="0065766C">
        <w:rPr>
          <w:rFonts w:asciiTheme="minorHAnsi" w:hAnsiTheme="minorHAnsi" w:cstheme="minorHAnsi"/>
          <w:b/>
          <w:bCs/>
        </w:rPr>
        <w:t xml:space="preserve"> </w:t>
      </w:r>
      <w:r w:rsidRPr="0065766C">
        <w:rPr>
          <w:rFonts w:asciiTheme="minorHAnsi" w:hAnsiTheme="minorHAnsi" w:cstheme="minorHAnsi"/>
          <w:bCs/>
        </w:rPr>
        <w:t>staff travel required to achieve the project goals. The budget should i</w:t>
      </w:r>
      <w:r w:rsidRPr="0065766C">
        <w:rPr>
          <w:rFonts w:asciiTheme="minorHAnsi" w:hAnsiTheme="minorHAnsi" w:cstheme="minorHAnsi"/>
        </w:rPr>
        <w:t>nclude a description indicating the need for the proposed travel, destinations, and mode of travel.  The budget should include the mileage rate in the column labeled “rate” and the total number of miles in the column labeled “unit.” Mileage will not be reimbursed beyond the current federally approved rates.</w:t>
      </w:r>
      <w:r w:rsidR="00B12FFF" w:rsidRPr="0065766C">
        <w:rPr>
          <w:rFonts w:asciiTheme="minorHAnsi" w:hAnsiTheme="minorHAnsi" w:cstheme="minorHAnsi"/>
        </w:rPr>
        <w:t xml:space="preserve"> </w:t>
      </w:r>
      <w:r w:rsidR="00B12FFF" w:rsidRPr="0065766C">
        <w:rPr>
          <w:rFonts w:asciiTheme="minorHAnsi" w:hAnsiTheme="minorHAnsi" w:cstheme="minorHAnsi"/>
          <w:b/>
        </w:rPr>
        <w:t>Please keep in mind th</w:t>
      </w:r>
      <w:r w:rsidR="00D0462C" w:rsidRPr="0065766C">
        <w:rPr>
          <w:rFonts w:asciiTheme="minorHAnsi" w:hAnsiTheme="minorHAnsi" w:cstheme="minorHAnsi"/>
          <w:b/>
        </w:rPr>
        <w:t xml:space="preserve">at </w:t>
      </w:r>
      <w:r w:rsidR="00B12FFF" w:rsidRPr="0065766C">
        <w:rPr>
          <w:rFonts w:asciiTheme="minorHAnsi" w:hAnsiTheme="minorHAnsi" w:cstheme="minorHAnsi"/>
          <w:b/>
        </w:rPr>
        <w:t>mandatory meeting</w:t>
      </w:r>
      <w:r w:rsidR="00D0462C" w:rsidRPr="0065766C">
        <w:rPr>
          <w:rFonts w:asciiTheme="minorHAnsi" w:hAnsiTheme="minorHAnsi" w:cstheme="minorHAnsi"/>
          <w:b/>
        </w:rPr>
        <w:t xml:space="preserve">s are virtual </w:t>
      </w:r>
      <w:proofErr w:type="gramStart"/>
      <w:r w:rsidR="00D0462C" w:rsidRPr="0065766C">
        <w:rPr>
          <w:rFonts w:asciiTheme="minorHAnsi" w:hAnsiTheme="minorHAnsi" w:cstheme="minorHAnsi"/>
          <w:b/>
        </w:rPr>
        <w:t>at this time</w:t>
      </w:r>
      <w:proofErr w:type="gramEnd"/>
      <w:r w:rsidR="00B12FFF" w:rsidRPr="0065766C">
        <w:rPr>
          <w:rFonts w:asciiTheme="minorHAnsi" w:hAnsiTheme="minorHAnsi" w:cstheme="minorHAnsi"/>
          <w:b/>
        </w:rPr>
        <w:t>.</w:t>
      </w:r>
    </w:p>
    <w:p w14:paraId="7719DBC8" w14:textId="77777777" w:rsidR="00B52D5B" w:rsidRPr="0065766C" w:rsidRDefault="00B52D5B" w:rsidP="005D74E1">
      <w:pPr>
        <w:spacing w:line="240" w:lineRule="auto"/>
        <w:jc w:val="both"/>
        <w:rPr>
          <w:rFonts w:asciiTheme="minorHAnsi" w:hAnsiTheme="minorHAnsi" w:cstheme="minorHAnsi"/>
          <w:bCs/>
          <w:iCs/>
        </w:rPr>
      </w:pPr>
      <w:r w:rsidRPr="0065766C">
        <w:rPr>
          <w:rFonts w:asciiTheme="minorHAnsi" w:hAnsiTheme="minorHAnsi" w:cstheme="minorHAnsi"/>
          <w:bCs/>
          <w:iCs/>
          <w:u w:val="single"/>
        </w:rPr>
        <w:t>Space Rental</w:t>
      </w:r>
      <w:r w:rsidRPr="0065766C">
        <w:rPr>
          <w:rFonts w:asciiTheme="minorHAnsi" w:hAnsiTheme="minorHAnsi" w:cstheme="minorHAnsi"/>
          <w:b/>
          <w:bCs/>
          <w:iCs/>
        </w:rPr>
        <w:t>:</w:t>
      </w:r>
      <w:r w:rsidRPr="0065766C">
        <w:rPr>
          <w:rFonts w:asciiTheme="minorHAnsi" w:hAnsiTheme="minorHAnsi" w:cstheme="minorHAnsi"/>
          <w:bCs/>
          <w:iCs/>
        </w:rPr>
        <w:t xml:space="preserve"> This category is for space rental related to project activity. 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36118516" w14:textId="77777777" w:rsidR="00B52D5B" w:rsidRPr="0065766C" w:rsidRDefault="00B52D5B" w:rsidP="005D74E1">
      <w:pPr>
        <w:tabs>
          <w:tab w:val="left" w:pos="-633"/>
          <w:tab w:val="left" w:pos="-273"/>
          <w:tab w:val="left" w:pos="540"/>
        </w:tabs>
        <w:spacing w:line="240" w:lineRule="auto"/>
        <w:jc w:val="both"/>
        <w:rPr>
          <w:rFonts w:asciiTheme="minorHAnsi" w:hAnsiTheme="minorHAnsi" w:cstheme="minorHAnsi"/>
          <w:bCs/>
          <w:iCs/>
        </w:rPr>
      </w:pPr>
      <w:r w:rsidRPr="0065766C">
        <w:rPr>
          <w:rFonts w:asciiTheme="minorHAnsi" w:hAnsiTheme="minorHAnsi" w:cstheme="minorHAnsi"/>
          <w:bCs/>
          <w:iCs/>
          <w:u w:val="single"/>
        </w:rPr>
        <w:t>Telephone &amp; Communications</w:t>
      </w:r>
      <w:r w:rsidRPr="0065766C">
        <w:rPr>
          <w:rFonts w:asciiTheme="minorHAnsi" w:hAnsiTheme="minorHAnsi" w:cstheme="minorHAnsi"/>
          <w:b/>
          <w:bCs/>
          <w:iCs/>
        </w:rPr>
        <w:t>:</w:t>
      </w:r>
      <w:r w:rsidRPr="0065766C">
        <w:rPr>
          <w:rFonts w:asciiTheme="minorHAnsi" w:hAnsiTheme="minorHAnsi" w:cstheme="minorHAnsi"/>
          <w:bCs/>
          <w:iCs/>
        </w:rPr>
        <w:t xml:space="preserve"> This category is for telephone and other communication costs related to project activity. 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592B7987" w14:textId="77777777" w:rsidR="00B52D5B" w:rsidRPr="0065766C" w:rsidRDefault="00B52D5B" w:rsidP="005D74E1">
      <w:pPr>
        <w:tabs>
          <w:tab w:val="left" w:pos="-633"/>
          <w:tab w:val="left" w:pos="-273"/>
          <w:tab w:val="left" w:pos="540"/>
        </w:tabs>
        <w:spacing w:line="240" w:lineRule="auto"/>
        <w:jc w:val="both"/>
        <w:rPr>
          <w:rFonts w:asciiTheme="minorHAnsi" w:hAnsiTheme="minorHAnsi" w:cstheme="minorHAnsi"/>
          <w:bCs/>
          <w:iCs/>
        </w:rPr>
      </w:pPr>
      <w:r w:rsidRPr="0065766C">
        <w:rPr>
          <w:rFonts w:asciiTheme="minorHAnsi" w:hAnsiTheme="minorHAnsi" w:cstheme="minorHAnsi"/>
          <w:bCs/>
          <w:iCs/>
          <w:u w:val="single"/>
        </w:rPr>
        <w:t>Equipment Rental &amp; Lease</w:t>
      </w:r>
      <w:r w:rsidRPr="0065766C">
        <w:rPr>
          <w:rFonts w:asciiTheme="minorHAnsi" w:hAnsiTheme="minorHAnsi" w:cstheme="minorHAnsi"/>
          <w:b/>
          <w:bCs/>
          <w:iCs/>
        </w:rPr>
        <w:t>:</w:t>
      </w:r>
      <w:r w:rsidR="002E2E6D" w:rsidRPr="0065766C">
        <w:rPr>
          <w:rFonts w:asciiTheme="minorHAnsi" w:hAnsiTheme="minorHAnsi" w:cstheme="minorHAnsi"/>
          <w:b/>
          <w:bCs/>
          <w:iCs/>
        </w:rPr>
        <w:t xml:space="preserve"> </w:t>
      </w:r>
      <w:r w:rsidRPr="0065766C">
        <w:rPr>
          <w:rFonts w:asciiTheme="minorHAnsi" w:hAnsiTheme="minorHAnsi" w:cstheme="minorHAnsi"/>
          <w:bCs/>
          <w:iCs/>
        </w:rPr>
        <w:t xml:space="preserve">This category is for rental or lease of office equipment necessary for implementation of the project. The budget should include a list of items to be leased. If funds will be allocated on a cost allocation basis, the average monthly cost should be included in the column labeled </w:t>
      </w:r>
      <w:r w:rsidRPr="0065766C">
        <w:rPr>
          <w:rFonts w:asciiTheme="minorHAnsi" w:hAnsiTheme="minorHAnsi" w:cstheme="minorHAnsi"/>
          <w:bCs/>
          <w:iCs/>
        </w:rPr>
        <w:lastRenderedPageBreak/>
        <w:t>“rate” and the duration of your grant in the column labeled “unit.” If costs will be charged on an actual cost basis include the actual monthly cost of equipment rentals in the column labeled “rate” and the duration of your grant in the column labeled “unit.”</w:t>
      </w:r>
    </w:p>
    <w:p w14:paraId="73E21664" w14:textId="77777777" w:rsidR="00B52D5B" w:rsidRPr="0065766C" w:rsidRDefault="00B52D5B" w:rsidP="005D74E1">
      <w:pPr>
        <w:spacing w:line="240" w:lineRule="auto"/>
        <w:jc w:val="both"/>
        <w:rPr>
          <w:rFonts w:asciiTheme="minorHAnsi" w:hAnsiTheme="minorHAnsi" w:cstheme="minorHAnsi"/>
          <w:bCs/>
          <w:iCs/>
        </w:rPr>
      </w:pPr>
      <w:r w:rsidRPr="0065766C">
        <w:rPr>
          <w:rFonts w:asciiTheme="minorHAnsi" w:hAnsiTheme="minorHAnsi" w:cstheme="minorHAnsi"/>
          <w:bCs/>
          <w:iCs/>
          <w:u w:val="single"/>
        </w:rPr>
        <w:t>Equipment Purchase</w:t>
      </w:r>
      <w:r w:rsidRPr="0065766C">
        <w:rPr>
          <w:rFonts w:asciiTheme="minorHAnsi" w:hAnsiTheme="minorHAnsi" w:cstheme="minorHAnsi"/>
          <w:b/>
          <w:bCs/>
          <w:iCs/>
        </w:rPr>
        <w:t>:</w:t>
      </w:r>
      <w:r w:rsidRPr="0065766C">
        <w:rPr>
          <w:rFonts w:asciiTheme="minorHAnsi" w:hAnsiTheme="minorHAnsi" w:cstheme="minorHAnsi"/>
        </w:rPr>
        <w:t xml:space="preserve"> </w:t>
      </w:r>
      <w:r w:rsidRPr="0065766C">
        <w:rPr>
          <w:rFonts w:asciiTheme="minorHAnsi" w:hAnsiTheme="minorHAnsi" w:cstheme="minorHAnsi"/>
          <w:bCs/>
          <w:iCs/>
        </w:rPr>
        <w:t xml:space="preserve">This category is </w:t>
      </w:r>
      <w:r w:rsidR="00CD3B47" w:rsidRPr="0065766C">
        <w:rPr>
          <w:rFonts w:asciiTheme="minorHAnsi" w:hAnsiTheme="minorHAnsi" w:cstheme="minorHAnsi"/>
          <w:bCs/>
          <w:iCs/>
        </w:rPr>
        <w:t xml:space="preserve">for equipment purchases. </w:t>
      </w:r>
      <w:r w:rsidRPr="0065766C">
        <w:rPr>
          <w:rFonts w:asciiTheme="minorHAnsi" w:hAnsiTheme="minorHAnsi" w:cstheme="minorHAnsi"/>
          <w:bCs/>
          <w:iCs/>
        </w:rPr>
        <w:t xml:space="preserve">The budget should include a list of items to be purchased. The budget should include the cost of the item in the column labeled “rate” and the total number of units that will be purchased in the column labeled “unit.”  </w:t>
      </w:r>
    </w:p>
    <w:p w14:paraId="4381FF2D" w14:textId="77777777" w:rsidR="00B52D5B" w:rsidRPr="0065766C" w:rsidRDefault="00B52D5B" w:rsidP="005D74E1">
      <w:pPr>
        <w:spacing w:line="240" w:lineRule="auto"/>
        <w:jc w:val="both"/>
        <w:rPr>
          <w:rFonts w:asciiTheme="minorHAnsi" w:hAnsiTheme="minorHAnsi" w:cstheme="minorHAnsi"/>
          <w:bCs/>
          <w:iCs/>
        </w:rPr>
      </w:pPr>
      <w:r w:rsidRPr="0065766C">
        <w:rPr>
          <w:rFonts w:asciiTheme="minorHAnsi" w:hAnsiTheme="minorHAnsi" w:cstheme="minorHAnsi"/>
          <w:bCs/>
          <w:iCs/>
          <w:u w:val="single"/>
        </w:rPr>
        <w:t>Postage &amp; Mailings</w:t>
      </w:r>
      <w:r w:rsidRPr="0065766C">
        <w:rPr>
          <w:rFonts w:asciiTheme="minorHAnsi" w:hAnsiTheme="minorHAnsi" w:cstheme="minorHAnsi"/>
          <w:b/>
          <w:bCs/>
          <w:iCs/>
        </w:rPr>
        <w:t>:</w:t>
      </w:r>
      <w:r w:rsidRPr="0065766C">
        <w:rPr>
          <w:rFonts w:asciiTheme="minorHAnsi" w:hAnsiTheme="minorHAnsi" w:cstheme="minorHAnsi"/>
          <w:bCs/>
          <w:iCs/>
        </w:rPr>
        <w:t xml:space="preserve"> This category is for postage and mailing related to project activity. The budget should include a description of the use of these funds.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6D273D22" w14:textId="77777777" w:rsidR="00B52D5B" w:rsidRPr="0065766C" w:rsidRDefault="00B52D5B" w:rsidP="005D74E1">
      <w:pPr>
        <w:tabs>
          <w:tab w:val="left" w:pos="-633"/>
          <w:tab w:val="left" w:pos="-273"/>
          <w:tab w:val="left" w:pos="540"/>
        </w:tabs>
        <w:spacing w:line="240" w:lineRule="auto"/>
        <w:jc w:val="both"/>
        <w:rPr>
          <w:rFonts w:asciiTheme="minorHAnsi" w:hAnsiTheme="minorHAnsi" w:cstheme="minorHAnsi"/>
          <w:bCs/>
          <w:iCs/>
        </w:rPr>
      </w:pPr>
      <w:r w:rsidRPr="0065766C">
        <w:rPr>
          <w:rFonts w:asciiTheme="minorHAnsi" w:hAnsiTheme="minorHAnsi" w:cstheme="minorHAnsi"/>
          <w:bCs/>
          <w:iCs/>
          <w:u w:val="single"/>
        </w:rPr>
        <w:t>Publication/Print/Copying</w:t>
      </w:r>
      <w:r w:rsidRPr="0065766C">
        <w:rPr>
          <w:rFonts w:asciiTheme="minorHAnsi" w:hAnsiTheme="minorHAnsi" w:cstheme="minorHAnsi"/>
          <w:b/>
          <w:bCs/>
          <w:iCs/>
        </w:rPr>
        <w:t>:</w:t>
      </w:r>
      <w:r w:rsidRPr="0065766C">
        <w:rPr>
          <w:rFonts w:asciiTheme="minorHAnsi" w:hAnsiTheme="minorHAnsi" w:cstheme="minorHAnsi"/>
          <w:bCs/>
          <w:iCs/>
        </w:rPr>
        <w:t xml:space="preserve"> This category is for publication, printing and copying related to project activity. The budget should include a description of the use of these funds. 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15612EC0" w14:textId="77777777" w:rsidR="00B52D5B" w:rsidRPr="0065766C" w:rsidRDefault="00B52D5B" w:rsidP="005D74E1">
      <w:pPr>
        <w:spacing w:line="240" w:lineRule="auto"/>
        <w:jc w:val="both"/>
        <w:rPr>
          <w:rFonts w:asciiTheme="minorHAnsi" w:hAnsiTheme="minorHAnsi" w:cstheme="minorHAnsi"/>
          <w:bCs/>
          <w:iCs/>
        </w:rPr>
      </w:pPr>
      <w:r w:rsidRPr="0065766C">
        <w:rPr>
          <w:rFonts w:asciiTheme="minorHAnsi" w:hAnsiTheme="minorHAnsi" w:cstheme="minorHAnsi"/>
          <w:bCs/>
          <w:iCs/>
          <w:u w:val="single"/>
        </w:rPr>
        <w:t>Meeting Expenses</w:t>
      </w:r>
      <w:r w:rsidRPr="0065766C">
        <w:rPr>
          <w:rFonts w:asciiTheme="minorHAnsi" w:hAnsiTheme="minorHAnsi" w:cstheme="minorHAnsi"/>
          <w:b/>
          <w:bCs/>
          <w:iCs/>
        </w:rPr>
        <w:t>:</w:t>
      </w:r>
      <w:r w:rsidRPr="0065766C">
        <w:rPr>
          <w:rFonts w:asciiTheme="minorHAnsi" w:hAnsiTheme="minorHAnsi" w:cstheme="minorHAnsi"/>
          <w:bCs/>
          <w:iCs/>
        </w:rPr>
        <w:t xml:space="preserve"> This category is for meeting expenses related to project activity. The budget should include a description of the use of these funds. The budget should include a meeting cost rate in the column labeled “rate” and the total number of meetings that will be held over the duration of your grant in the column labeled “unit.”</w:t>
      </w:r>
    </w:p>
    <w:p w14:paraId="4C4B36B8" w14:textId="77777777" w:rsidR="00B52D5B" w:rsidRPr="0065766C" w:rsidRDefault="00B52D5B" w:rsidP="005D74E1">
      <w:pPr>
        <w:spacing w:line="240" w:lineRule="auto"/>
        <w:jc w:val="both"/>
        <w:rPr>
          <w:rFonts w:asciiTheme="minorHAnsi" w:hAnsiTheme="minorHAnsi" w:cstheme="minorHAnsi"/>
        </w:rPr>
      </w:pPr>
      <w:r w:rsidRPr="0065766C">
        <w:rPr>
          <w:rFonts w:asciiTheme="minorHAnsi" w:hAnsiTheme="minorHAnsi" w:cstheme="minorHAnsi"/>
          <w:bCs/>
          <w:iCs/>
          <w:u w:val="single"/>
        </w:rPr>
        <w:t>Office Supplies &amp; Materials</w:t>
      </w:r>
      <w:r w:rsidRPr="0065766C">
        <w:rPr>
          <w:rFonts w:asciiTheme="minorHAnsi" w:hAnsiTheme="minorHAnsi" w:cstheme="minorHAnsi"/>
          <w:b/>
          <w:bCs/>
          <w:iCs/>
        </w:rPr>
        <w:t>:</w:t>
      </w:r>
      <w:r w:rsidRPr="0065766C">
        <w:rPr>
          <w:rFonts w:asciiTheme="minorHAnsi" w:hAnsiTheme="minorHAnsi" w:cstheme="minorHAnsi"/>
          <w:bCs/>
          <w:iCs/>
        </w:rPr>
        <w:t xml:space="preserve"> This category is for o</w:t>
      </w:r>
      <w:r w:rsidRPr="0065766C">
        <w:rPr>
          <w:rFonts w:asciiTheme="minorHAnsi" w:hAnsiTheme="minorHAnsi" w:cstheme="minorHAnsi"/>
        </w:rPr>
        <w:t xml:space="preserve">ffice supplies related to project activity. The budget should include a description of use of these funds. </w:t>
      </w:r>
      <w:r w:rsidRPr="0065766C">
        <w:rPr>
          <w:rFonts w:asciiTheme="minorHAnsi" w:hAnsiTheme="minorHAnsi" w:cstheme="minorHAnsi"/>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7C7F08CE" w14:textId="77777777" w:rsidR="00B52D5B" w:rsidRPr="0065766C" w:rsidRDefault="00B52D5B" w:rsidP="005D74E1">
      <w:pPr>
        <w:spacing w:line="240" w:lineRule="auto"/>
        <w:jc w:val="both"/>
        <w:rPr>
          <w:rFonts w:asciiTheme="minorHAnsi" w:hAnsiTheme="minorHAnsi" w:cstheme="minorHAnsi"/>
          <w:bCs/>
          <w:iCs/>
        </w:rPr>
      </w:pPr>
      <w:r w:rsidRPr="0065766C">
        <w:rPr>
          <w:rFonts w:asciiTheme="minorHAnsi" w:hAnsiTheme="minorHAnsi" w:cstheme="minorHAnsi"/>
          <w:bCs/>
          <w:iCs/>
          <w:u w:val="single"/>
        </w:rPr>
        <w:t>Marketing &amp; Advertising</w:t>
      </w:r>
      <w:r w:rsidRPr="0065766C">
        <w:rPr>
          <w:rFonts w:asciiTheme="minorHAnsi" w:hAnsiTheme="minorHAnsi" w:cstheme="minorHAnsi"/>
          <w:b/>
          <w:bCs/>
          <w:iCs/>
        </w:rPr>
        <w:t>:</w:t>
      </w:r>
      <w:r w:rsidRPr="0065766C">
        <w:rPr>
          <w:rFonts w:asciiTheme="minorHAnsi" w:hAnsiTheme="minorHAnsi" w:cstheme="minorHAnsi"/>
          <w:bCs/>
          <w:iCs/>
        </w:rPr>
        <w:t xml:space="preserve"> This category is for marketing and advertising related to project activity. </w:t>
      </w:r>
      <w:r w:rsidR="002F0238" w:rsidRPr="0065766C">
        <w:rPr>
          <w:rFonts w:asciiTheme="minorHAnsi" w:hAnsiTheme="minorHAnsi" w:cstheme="minorHAnsi"/>
          <w:bCs/>
          <w:iCs/>
        </w:rPr>
        <w:t>T</w:t>
      </w:r>
      <w:r w:rsidRPr="0065766C">
        <w:rPr>
          <w:rFonts w:asciiTheme="minorHAnsi" w:hAnsiTheme="minorHAnsi" w:cstheme="minorHAnsi"/>
          <w:bCs/>
          <w:iCs/>
        </w:rPr>
        <w:t>he budget should include a description of use of these funds.  The budget should include the cost of the advertisement in the column labeled “rate” and the number of times you plan to run the advertisement in the column labeled “unit.”</w:t>
      </w:r>
    </w:p>
    <w:p w14:paraId="3081D07B" w14:textId="77777777" w:rsidR="00B52D5B" w:rsidRPr="0065766C" w:rsidRDefault="00B52D5B" w:rsidP="005D74E1">
      <w:pPr>
        <w:spacing w:line="240" w:lineRule="auto"/>
        <w:jc w:val="both"/>
        <w:rPr>
          <w:rFonts w:asciiTheme="minorHAnsi" w:hAnsiTheme="minorHAnsi" w:cstheme="minorHAnsi"/>
        </w:rPr>
      </w:pPr>
      <w:r w:rsidRPr="0065766C">
        <w:rPr>
          <w:rFonts w:asciiTheme="minorHAnsi" w:hAnsiTheme="minorHAnsi" w:cstheme="minorHAnsi"/>
          <w:bCs/>
          <w:iCs/>
          <w:u w:val="single"/>
        </w:rPr>
        <w:t>Training Materials</w:t>
      </w:r>
      <w:r w:rsidRPr="0065766C">
        <w:rPr>
          <w:rFonts w:asciiTheme="minorHAnsi" w:hAnsiTheme="minorHAnsi" w:cstheme="minorHAnsi"/>
          <w:b/>
          <w:bCs/>
          <w:iCs/>
        </w:rPr>
        <w:t>:</w:t>
      </w:r>
      <w:r w:rsidRPr="0065766C">
        <w:rPr>
          <w:rFonts w:asciiTheme="minorHAnsi" w:hAnsiTheme="minorHAnsi" w:cstheme="minorHAnsi"/>
          <w:bCs/>
          <w:iCs/>
        </w:rPr>
        <w:t xml:space="preserve"> </w:t>
      </w:r>
      <w:r w:rsidRPr="0065766C">
        <w:rPr>
          <w:rFonts w:asciiTheme="minorHAnsi" w:hAnsiTheme="minorHAnsi" w:cstheme="minorHAnsi"/>
        </w:rPr>
        <w:t xml:space="preserve">This category is for expenses related to the purchase of training materials related to project activity. The budget should include a description of the training materials. The budget should include the cost per unit of the training materials in the column labeled “rate” and the cost per unit in the column labeled “unit.”  </w:t>
      </w:r>
    </w:p>
    <w:p w14:paraId="7F27CC15" w14:textId="77777777" w:rsidR="00B52D5B" w:rsidRPr="0065766C" w:rsidRDefault="002F0238" w:rsidP="005D74E1">
      <w:pPr>
        <w:tabs>
          <w:tab w:val="left" w:pos="-633"/>
          <w:tab w:val="left" w:pos="-273"/>
          <w:tab w:val="left" w:pos="540"/>
        </w:tabs>
        <w:spacing w:line="240" w:lineRule="auto"/>
        <w:jc w:val="both"/>
        <w:rPr>
          <w:rFonts w:asciiTheme="minorHAnsi" w:hAnsiTheme="minorHAnsi" w:cstheme="minorHAnsi"/>
          <w:b/>
          <w:bCs/>
          <w:iCs/>
          <w:u w:val="single"/>
        </w:rPr>
      </w:pPr>
      <w:r w:rsidRPr="0065766C">
        <w:rPr>
          <w:rFonts w:asciiTheme="minorHAnsi" w:hAnsiTheme="minorHAnsi" w:cstheme="minorHAnsi"/>
          <w:bCs/>
          <w:iCs/>
        </w:rPr>
        <w:t>C</w:t>
      </w:r>
      <w:r w:rsidR="00B52D5B" w:rsidRPr="0065766C">
        <w:rPr>
          <w:rFonts w:asciiTheme="minorHAnsi" w:hAnsiTheme="minorHAnsi" w:cstheme="minorHAnsi"/>
          <w:bCs/>
          <w:iCs/>
        </w:rPr>
        <w:t>.</w:t>
      </w:r>
      <w:r w:rsidR="00B52D5B" w:rsidRPr="0065766C">
        <w:rPr>
          <w:rFonts w:asciiTheme="minorHAnsi" w:hAnsiTheme="minorHAnsi" w:cstheme="minorHAnsi"/>
          <w:b/>
          <w:bCs/>
          <w:iCs/>
        </w:rPr>
        <w:t xml:space="preserve"> </w:t>
      </w:r>
      <w:r w:rsidR="00B52D5B" w:rsidRPr="0065766C">
        <w:rPr>
          <w:rFonts w:asciiTheme="minorHAnsi" w:hAnsiTheme="minorHAnsi" w:cstheme="minorHAnsi"/>
          <w:b/>
          <w:bCs/>
          <w:iCs/>
          <w:u w:val="single"/>
        </w:rPr>
        <w:t>Contracted Services</w:t>
      </w:r>
    </w:p>
    <w:p w14:paraId="34CD33D2" w14:textId="77777777" w:rsidR="00B52D5B" w:rsidRPr="0065766C" w:rsidRDefault="00B52D5B" w:rsidP="005D74E1">
      <w:pPr>
        <w:tabs>
          <w:tab w:val="left" w:pos="-633"/>
          <w:tab w:val="left" w:pos="-273"/>
        </w:tabs>
        <w:spacing w:line="240" w:lineRule="auto"/>
        <w:jc w:val="both"/>
        <w:rPr>
          <w:rFonts w:asciiTheme="minorHAnsi" w:hAnsiTheme="minorHAnsi" w:cstheme="minorHAnsi"/>
        </w:rPr>
      </w:pPr>
      <w:r w:rsidRPr="0065766C">
        <w:rPr>
          <w:rFonts w:asciiTheme="minorHAnsi" w:hAnsiTheme="minorHAnsi" w:cstheme="minorHAnsi"/>
          <w:bCs/>
          <w:iCs/>
          <w:u w:val="single"/>
        </w:rPr>
        <w:t>Contractors</w:t>
      </w:r>
      <w:r w:rsidRPr="0065766C">
        <w:rPr>
          <w:rFonts w:asciiTheme="minorHAnsi" w:hAnsiTheme="minorHAnsi" w:cstheme="minorHAnsi"/>
          <w:bCs/>
          <w:iCs/>
        </w:rPr>
        <w:t>:</w:t>
      </w:r>
      <w:r w:rsidRPr="0065766C">
        <w:rPr>
          <w:rFonts w:asciiTheme="minorHAnsi" w:hAnsiTheme="minorHAnsi" w:cstheme="minorHAnsi"/>
          <w:b/>
          <w:bCs/>
          <w:iCs/>
        </w:rPr>
        <w:t xml:space="preserve"> </w:t>
      </w:r>
      <w:r w:rsidRPr="0065766C">
        <w:rPr>
          <w:rFonts w:asciiTheme="minorHAnsi" w:hAnsiTheme="minorHAnsi" w:cstheme="minorHAnsi"/>
          <w:bCs/>
          <w:iCs/>
        </w:rPr>
        <w:t>This category</w:t>
      </w:r>
      <w:r w:rsidR="002D4C20" w:rsidRPr="0065766C">
        <w:rPr>
          <w:rFonts w:asciiTheme="minorHAnsi" w:hAnsiTheme="minorHAnsi" w:cstheme="minorHAnsi"/>
          <w:bCs/>
          <w:iCs/>
        </w:rPr>
        <w:t xml:space="preserve"> is for expenses related to contracted services, including</w:t>
      </w:r>
      <w:r w:rsidRPr="0065766C">
        <w:rPr>
          <w:rFonts w:asciiTheme="minorHAnsi" w:hAnsiTheme="minorHAnsi" w:cstheme="minorHAnsi"/>
          <w:bCs/>
          <w:iCs/>
        </w:rPr>
        <w:t xml:space="preserve"> any contracted services to fulfill required staffing roles. The budget should include a description of the use of funds including the name of the organization or individual that will be contracted to perform this service. The budget should </w:t>
      </w:r>
      <w:r w:rsidRPr="0065766C">
        <w:rPr>
          <w:rFonts w:asciiTheme="minorHAnsi" w:hAnsiTheme="minorHAnsi" w:cstheme="minorHAnsi"/>
          <w:bCs/>
          <w:iCs/>
        </w:rPr>
        <w:lastRenderedPageBreak/>
        <w:t xml:space="preserve">include the hourly rate in the column labeled “rate” and the </w:t>
      </w:r>
      <w:r w:rsidRPr="0065766C">
        <w:rPr>
          <w:rFonts w:asciiTheme="minorHAnsi" w:hAnsiTheme="minorHAnsi" w:cstheme="minorHAnsi"/>
        </w:rPr>
        <w:t xml:space="preserve">quantity of hours each task will require in the column labeled “unit.” Each contractor should be listed on a separate line.   </w:t>
      </w:r>
    </w:p>
    <w:p w14:paraId="3F49D23C" w14:textId="77777777" w:rsidR="008F4C16" w:rsidRPr="0065766C" w:rsidRDefault="004D2D3F" w:rsidP="005D74E1">
      <w:pPr>
        <w:pStyle w:val="LightGrid-Accent31"/>
        <w:spacing w:after="0" w:line="240" w:lineRule="auto"/>
        <w:ind w:left="0"/>
        <w:jc w:val="both"/>
        <w:rPr>
          <w:rFonts w:asciiTheme="minorHAnsi" w:hAnsiTheme="minorHAnsi" w:cstheme="minorHAnsi"/>
          <w:b/>
        </w:rPr>
      </w:pPr>
      <w:r w:rsidRPr="0065766C">
        <w:rPr>
          <w:rFonts w:asciiTheme="minorHAnsi" w:hAnsiTheme="minorHAnsi" w:cstheme="minorHAnsi"/>
        </w:rPr>
        <w:t>D</w:t>
      </w:r>
      <w:r w:rsidR="00B52D5B" w:rsidRPr="0065766C">
        <w:rPr>
          <w:rFonts w:asciiTheme="minorHAnsi" w:hAnsiTheme="minorHAnsi" w:cstheme="minorHAnsi"/>
        </w:rPr>
        <w:t xml:space="preserve">. </w:t>
      </w:r>
      <w:r w:rsidR="00B52D5B" w:rsidRPr="0065766C">
        <w:rPr>
          <w:rFonts w:asciiTheme="minorHAnsi" w:hAnsiTheme="minorHAnsi" w:cstheme="minorHAnsi"/>
          <w:b/>
          <w:u w:val="single"/>
        </w:rPr>
        <w:t>Indirect Costs</w:t>
      </w:r>
      <w:r w:rsidR="00B52D5B" w:rsidRPr="0065766C">
        <w:rPr>
          <w:rFonts w:asciiTheme="minorHAnsi" w:hAnsiTheme="minorHAnsi" w:cstheme="minorHAnsi"/>
          <w:b/>
        </w:rPr>
        <w:t xml:space="preserve"> </w:t>
      </w:r>
    </w:p>
    <w:p w14:paraId="0E132490" w14:textId="77777777" w:rsidR="008F4C16" w:rsidRPr="0065766C" w:rsidRDefault="008F4C16" w:rsidP="005D74E1">
      <w:pPr>
        <w:pStyle w:val="LightGrid-Accent31"/>
        <w:spacing w:after="0" w:line="240" w:lineRule="auto"/>
        <w:ind w:left="0"/>
        <w:jc w:val="both"/>
        <w:rPr>
          <w:rFonts w:asciiTheme="minorHAnsi" w:hAnsiTheme="minorHAnsi" w:cstheme="minorHAnsi"/>
          <w:b/>
        </w:rPr>
      </w:pPr>
    </w:p>
    <w:p w14:paraId="0F6E56D9" w14:textId="77777777" w:rsidR="00C96A2F" w:rsidRPr="0065766C" w:rsidRDefault="00B52D5B" w:rsidP="005D74E1">
      <w:pPr>
        <w:pStyle w:val="LightGrid-Accent31"/>
        <w:spacing w:after="0" w:line="240" w:lineRule="auto"/>
        <w:ind w:left="0"/>
        <w:jc w:val="both"/>
        <w:rPr>
          <w:rFonts w:asciiTheme="minorHAnsi" w:hAnsiTheme="minorHAnsi" w:cstheme="minorHAnsi"/>
        </w:rPr>
      </w:pPr>
      <w:r w:rsidRPr="0065766C">
        <w:rPr>
          <w:rFonts w:asciiTheme="minorHAnsi" w:hAnsiTheme="minorHAnsi" w:cstheme="minorHAnsi"/>
          <w:bCs/>
          <w:iCs/>
        </w:rPr>
        <w:t xml:space="preserve">This category is for indirect costs. Indirect costs are costs incurred for common or joint objectives that are not easily identifiable to a single grant and benefit multiple programs. Grantees must apply indirect costs </w:t>
      </w:r>
      <w:proofErr w:type="gramStart"/>
      <w:r w:rsidRPr="0065766C">
        <w:rPr>
          <w:rFonts w:asciiTheme="minorHAnsi" w:hAnsiTheme="minorHAnsi" w:cstheme="minorHAnsi"/>
          <w:bCs/>
          <w:iCs/>
        </w:rPr>
        <w:t>through the use of</w:t>
      </w:r>
      <w:proofErr w:type="gramEnd"/>
      <w:r w:rsidRPr="0065766C">
        <w:rPr>
          <w:rFonts w:asciiTheme="minorHAnsi" w:hAnsiTheme="minorHAnsi" w:cstheme="minorHAnsi"/>
          <w:bCs/>
          <w:iCs/>
        </w:rPr>
        <w:t xml:space="preserve"> </w:t>
      </w:r>
      <w:r w:rsidRPr="0065766C">
        <w:rPr>
          <w:rFonts w:asciiTheme="minorHAnsi" w:hAnsiTheme="minorHAnsi" w:cstheme="minorHAnsi"/>
          <w:b/>
          <w:bCs/>
          <w:iCs/>
        </w:rPr>
        <w:t>an approved indirect cost rate or an approved cost allocation plan</w:t>
      </w:r>
      <w:r w:rsidRPr="0065766C">
        <w:rPr>
          <w:rFonts w:asciiTheme="minorHAnsi" w:hAnsiTheme="minorHAnsi" w:cstheme="minorHAnsi"/>
          <w:bCs/>
          <w:iCs/>
        </w:rPr>
        <w:t>. A copy of the cost allocation plan must be supplied during contract negotiations. Any changes to this plan must be submitted to Commonwealth Corporation for the duration of the grant.</w:t>
      </w:r>
      <w:r w:rsidR="00E02FE2" w:rsidRPr="0065766C">
        <w:rPr>
          <w:rFonts w:asciiTheme="minorHAnsi" w:hAnsiTheme="minorHAnsi" w:cstheme="minorHAnsi"/>
          <w:b/>
          <w:smallCaps/>
        </w:rPr>
        <w:br w:type="page"/>
      </w:r>
      <w:bookmarkStart w:id="26" w:name="_Toc430683298"/>
    </w:p>
    <w:p w14:paraId="17066E98" w14:textId="0822D339" w:rsidR="00A46EB1" w:rsidRPr="0065766C" w:rsidRDefault="00302D94" w:rsidP="00A46EB1">
      <w:pPr>
        <w:pStyle w:val="ARRARFPTOCLevel1"/>
        <w:rPr>
          <w:rFonts w:asciiTheme="minorHAnsi" w:hAnsiTheme="minorHAnsi" w:cstheme="minorHAnsi"/>
        </w:rPr>
      </w:pPr>
      <w:bookmarkStart w:id="27" w:name="_Toc47352776"/>
      <w:r w:rsidRPr="0065766C">
        <w:rPr>
          <w:rFonts w:asciiTheme="minorHAnsi" w:hAnsiTheme="minorHAnsi" w:cstheme="minorHAnsi"/>
          <w:szCs w:val="28"/>
        </w:rPr>
        <w:lastRenderedPageBreak/>
        <w:t>Attachment 6</w:t>
      </w:r>
      <w:r w:rsidR="00A46EB1" w:rsidRPr="0065766C">
        <w:rPr>
          <w:rFonts w:asciiTheme="minorHAnsi" w:hAnsiTheme="minorHAnsi" w:cstheme="minorHAnsi"/>
          <w:szCs w:val="28"/>
        </w:rPr>
        <w:t>: Certificate of Good Standing from the MA Dept. of Revenue</w:t>
      </w:r>
      <w:bookmarkEnd w:id="27"/>
    </w:p>
    <w:p w14:paraId="6CCD73B0" w14:textId="77777777" w:rsidR="00A46EB1" w:rsidRPr="0065766C" w:rsidRDefault="00A46EB1" w:rsidP="00A46EB1">
      <w:pPr>
        <w:pStyle w:val="ApplicationText"/>
        <w:tabs>
          <w:tab w:val="left" w:pos="360"/>
        </w:tabs>
        <w:spacing w:after="0"/>
        <w:rPr>
          <w:rFonts w:asciiTheme="minorHAnsi" w:hAnsiTheme="minorHAnsi" w:cstheme="minorHAnsi"/>
          <w:sz w:val="22"/>
          <w:szCs w:val="22"/>
        </w:rPr>
      </w:pPr>
    </w:p>
    <w:bookmarkEnd w:id="26"/>
    <w:p w14:paraId="20DC292A" w14:textId="1FB6CD09" w:rsidR="00CE23D3" w:rsidRPr="0065766C" w:rsidRDefault="00E02FE2" w:rsidP="005D74E1">
      <w:pPr>
        <w:pStyle w:val="ListParagraph"/>
        <w:autoSpaceDE w:val="0"/>
        <w:autoSpaceDN w:val="0"/>
        <w:adjustRightInd w:val="0"/>
        <w:spacing w:after="0" w:line="240" w:lineRule="auto"/>
        <w:ind w:left="0"/>
        <w:jc w:val="both"/>
        <w:rPr>
          <w:rFonts w:asciiTheme="minorHAnsi" w:hAnsiTheme="minorHAnsi" w:cstheme="minorHAnsi"/>
        </w:rPr>
      </w:pPr>
      <w:r w:rsidRPr="0065766C">
        <w:rPr>
          <w:rFonts w:asciiTheme="minorHAnsi" w:hAnsiTheme="minorHAnsi" w:cstheme="minorHAnsi"/>
        </w:rPr>
        <w:t>All lead applicants</w:t>
      </w:r>
      <w:r w:rsidR="00E3485D" w:rsidRPr="0065766C">
        <w:rPr>
          <w:rFonts w:asciiTheme="minorHAnsi" w:hAnsiTheme="minorHAnsi" w:cstheme="minorHAnsi"/>
        </w:rPr>
        <w:t>*</w:t>
      </w:r>
      <w:r w:rsidRPr="0065766C">
        <w:rPr>
          <w:rFonts w:asciiTheme="minorHAnsi" w:hAnsiTheme="minorHAnsi" w:cstheme="minorHAnsi"/>
        </w:rPr>
        <w:t xml:space="preserve"> must submit a Certificate of Good Standing from the Massachusetts Department of Revenue. This should be included in your </w:t>
      </w:r>
      <w:r w:rsidR="000D21D8" w:rsidRPr="0065766C">
        <w:rPr>
          <w:rFonts w:asciiTheme="minorHAnsi" w:hAnsiTheme="minorHAnsi" w:cstheme="minorHAnsi"/>
        </w:rPr>
        <w:t>Qualifications Submission Package</w:t>
      </w:r>
      <w:r w:rsidR="002D4C20" w:rsidRPr="0065766C">
        <w:rPr>
          <w:rFonts w:asciiTheme="minorHAnsi" w:hAnsiTheme="minorHAnsi" w:cstheme="minorHAnsi"/>
        </w:rPr>
        <w:t xml:space="preserve"> and labeled Attachment </w:t>
      </w:r>
      <w:r w:rsidR="00C72C3C" w:rsidRPr="0065766C">
        <w:rPr>
          <w:rFonts w:asciiTheme="minorHAnsi" w:hAnsiTheme="minorHAnsi" w:cstheme="minorHAnsi"/>
        </w:rPr>
        <w:t>6</w:t>
      </w:r>
      <w:r w:rsidRPr="0065766C">
        <w:rPr>
          <w:rFonts w:asciiTheme="minorHAnsi" w:hAnsiTheme="minorHAnsi" w:cstheme="minorHAnsi"/>
        </w:rPr>
        <w:t xml:space="preserve">. </w:t>
      </w:r>
      <w:r w:rsidR="008B4DB8" w:rsidRPr="0065766C">
        <w:rPr>
          <w:rFonts w:asciiTheme="minorHAnsi" w:hAnsiTheme="minorHAnsi" w:cstheme="minorHAnsi"/>
          <w:b/>
          <w:bCs/>
        </w:rPr>
        <w:t>*Please note that community colleges, public vocational technical high schools, and public state universities serving as the lead applicant do not need to submit a Certificate of Good Standing.</w:t>
      </w:r>
      <w:r w:rsidR="00E3485D" w:rsidRPr="0065766C">
        <w:rPr>
          <w:rFonts w:asciiTheme="minorHAnsi" w:hAnsiTheme="minorHAnsi" w:cstheme="minorHAnsi"/>
          <w:b/>
          <w:bCs/>
        </w:rPr>
        <w:t xml:space="preserve"> Organizations in this category should upload a brief document stating this exemption.</w:t>
      </w:r>
    </w:p>
    <w:p w14:paraId="3923FE69" w14:textId="77777777" w:rsidR="00CE23D3" w:rsidRPr="0065766C" w:rsidRDefault="00CE23D3" w:rsidP="005D74E1">
      <w:pPr>
        <w:pStyle w:val="ListParagraph"/>
        <w:autoSpaceDE w:val="0"/>
        <w:autoSpaceDN w:val="0"/>
        <w:adjustRightInd w:val="0"/>
        <w:spacing w:after="0" w:line="240" w:lineRule="auto"/>
        <w:ind w:left="0"/>
        <w:jc w:val="both"/>
        <w:rPr>
          <w:rFonts w:asciiTheme="minorHAnsi" w:hAnsiTheme="minorHAnsi" w:cstheme="minorHAnsi"/>
        </w:rPr>
      </w:pPr>
    </w:p>
    <w:p w14:paraId="34E3C6EE" w14:textId="77777777" w:rsidR="00E02FE2" w:rsidRPr="0065766C" w:rsidRDefault="00E02FE2" w:rsidP="005D74E1">
      <w:pPr>
        <w:pStyle w:val="ListParagraph"/>
        <w:autoSpaceDE w:val="0"/>
        <w:autoSpaceDN w:val="0"/>
        <w:adjustRightInd w:val="0"/>
        <w:spacing w:after="0" w:line="240" w:lineRule="auto"/>
        <w:ind w:left="0"/>
        <w:jc w:val="both"/>
        <w:rPr>
          <w:rFonts w:asciiTheme="minorHAnsi" w:hAnsiTheme="minorHAnsi" w:cstheme="minorHAnsi"/>
        </w:rPr>
      </w:pPr>
      <w:r w:rsidRPr="0065766C">
        <w:rPr>
          <w:rFonts w:asciiTheme="minorHAnsi" w:hAnsiTheme="minorHAnsi" w:cstheme="minorHAnsi"/>
        </w:rPr>
        <w:t>Please follow this guidance when requesting and submitting a Certificate of Good Standing:</w:t>
      </w:r>
    </w:p>
    <w:p w14:paraId="21536890" w14:textId="77777777" w:rsidR="008F0D11" w:rsidRPr="0065766C" w:rsidRDefault="008F0D11" w:rsidP="005D74E1">
      <w:pPr>
        <w:pStyle w:val="ListParagraph"/>
        <w:autoSpaceDE w:val="0"/>
        <w:autoSpaceDN w:val="0"/>
        <w:adjustRightInd w:val="0"/>
        <w:spacing w:after="0" w:line="240" w:lineRule="auto"/>
        <w:ind w:left="0"/>
        <w:jc w:val="both"/>
        <w:rPr>
          <w:rFonts w:asciiTheme="minorHAnsi" w:hAnsiTheme="minorHAnsi" w:cstheme="minorHAnsi"/>
        </w:rPr>
      </w:pPr>
    </w:p>
    <w:p w14:paraId="17DF1676" w14:textId="77777777" w:rsidR="00E02FE2" w:rsidRPr="0065766C" w:rsidRDefault="00E02FE2" w:rsidP="00DF0B29">
      <w:pPr>
        <w:pStyle w:val="ListParagraph"/>
        <w:numPr>
          <w:ilvl w:val="0"/>
          <w:numId w:val="8"/>
        </w:numPr>
        <w:autoSpaceDE w:val="0"/>
        <w:autoSpaceDN w:val="0"/>
        <w:adjustRightInd w:val="0"/>
        <w:spacing w:after="0" w:line="240" w:lineRule="auto"/>
        <w:ind w:left="720"/>
        <w:jc w:val="both"/>
        <w:rPr>
          <w:rFonts w:asciiTheme="minorHAnsi" w:hAnsiTheme="minorHAnsi" w:cstheme="minorHAnsi"/>
        </w:rPr>
      </w:pPr>
      <w:r w:rsidRPr="0065766C">
        <w:rPr>
          <w:rFonts w:asciiTheme="minorHAnsi" w:hAnsiTheme="minorHAnsi" w:cstheme="minorHAnsi"/>
        </w:rPr>
        <w:t xml:space="preserve">The </w:t>
      </w:r>
      <w:r w:rsidRPr="0065766C">
        <w:rPr>
          <w:rFonts w:asciiTheme="minorHAnsi" w:hAnsiTheme="minorHAnsi" w:cstheme="minorHAnsi"/>
          <w:b/>
        </w:rPr>
        <w:t>Certificate of Good Standing</w:t>
      </w:r>
      <w:r w:rsidR="000F28E6" w:rsidRPr="0065766C">
        <w:rPr>
          <w:rFonts w:asciiTheme="minorHAnsi" w:hAnsiTheme="minorHAnsi" w:cstheme="minorHAnsi"/>
          <w:b/>
        </w:rPr>
        <w:t xml:space="preserve"> (C.O.G.S.)</w:t>
      </w:r>
      <w:r w:rsidRPr="0065766C">
        <w:rPr>
          <w:rFonts w:asciiTheme="minorHAnsi" w:hAnsiTheme="minorHAnsi" w:cstheme="minorHAnsi"/>
        </w:rPr>
        <w:t xml:space="preserve"> is </w:t>
      </w:r>
      <w:r w:rsidR="00CE23D3" w:rsidRPr="0065766C">
        <w:rPr>
          <w:rFonts w:asciiTheme="minorHAnsi" w:hAnsiTheme="minorHAnsi" w:cstheme="minorHAnsi"/>
          <w:b/>
          <w:u w:val="single"/>
        </w:rPr>
        <w:t>NOT</w:t>
      </w:r>
      <w:r w:rsidRPr="0065766C">
        <w:rPr>
          <w:rFonts w:asciiTheme="minorHAnsi" w:hAnsiTheme="minorHAnsi" w:cstheme="minorHAnsi"/>
        </w:rPr>
        <w:t xml:space="preserve"> the same as and should not be confused with a </w:t>
      </w:r>
      <w:r w:rsidRPr="0065766C">
        <w:rPr>
          <w:rFonts w:asciiTheme="minorHAnsi" w:hAnsiTheme="minorHAnsi" w:cstheme="minorHAnsi"/>
          <w:b/>
        </w:rPr>
        <w:t>Certificate of Incorporation</w:t>
      </w:r>
      <w:r w:rsidR="00E3485D" w:rsidRPr="0065766C">
        <w:rPr>
          <w:rFonts w:asciiTheme="minorHAnsi" w:hAnsiTheme="minorHAnsi" w:cstheme="minorHAnsi"/>
        </w:rPr>
        <w:t xml:space="preserve"> from the Secretary of State</w:t>
      </w:r>
    </w:p>
    <w:p w14:paraId="646D5E8B" w14:textId="77777777" w:rsidR="00CE23D3" w:rsidRPr="0065766C" w:rsidRDefault="00CE23D3" w:rsidP="00DF0B29">
      <w:pPr>
        <w:pStyle w:val="ListParagraph"/>
        <w:autoSpaceDE w:val="0"/>
        <w:autoSpaceDN w:val="0"/>
        <w:adjustRightInd w:val="0"/>
        <w:spacing w:after="0" w:line="240" w:lineRule="auto"/>
        <w:jc w:val="both"/>
        <w:rPr>
          <w:rFonts w:asciiTheme="minorHAnsi" w:hAnsiTheme="minorHAnsi" w:cstheme="minorHAnsi"/>
        </w:rPr>
      </w:pPr>
    </w:p>
    <w:p w14:paraId="52D0E4BE" w14:textId="77777777" w:rsidR="00E02FE2" w:rsidRPr="0065766C" w:rsidRDefault="00E02FE2" w:rsidP="00DF0B29">
      <w:pPr>
        <w:pStyle w:val="ListParagraph"/>
        <w:numPr>
          <w:ilvl w:val="0"/>
          <w:numId w:val="8"/>
        </w:numPr>
        <w:autoSpaceDE w:val="0"/>
        <w:autoSpaceDN w:val="0"/>
        <w:adjustRightInd w:val="0"/>
        <w:spacing w:after="0" w:line="240" w:lineRule="auto"/>
        <w:ind w:left="720"/>
        <w:jc w:val="both"/>
        <w:rPr>
          <w:rFonts w:asciiTheme="minorHAnsi" w:hAnsiTheme="minorHAnsi" w:cstheme="minorHAnsi"/>
        </w:rPr>
      </w:pPr>
      <w:r w:rsidRPr="0065766C">
        <w:rPr>
          <w:rFonts w:asciiTheme="minorHAnsi" w:hAnsiTheme="minorHAnsi" w:cstheme="minorHAnsi"/>
        </w:rPr>
        <w:t>C.O.G.S. must be less than six months old</w:t>
      </w:r>
    </w:p>
    <w:p w14:paraId="32E43C98" w14:textId="77777777" w:rsidR="00CE23D3" w:rsidRPr="0065766C" w:rsidRDefault="00CE23D3" w:rsidP="00DF0B29">
      <w:pPr>
        <w:pStyle w:val="ListParagraph"/>
        <w:autoSpaceDE w:val="0"/>
        <w:autoSpaceDN w:val="0"/>
        <w:adjustRightInd w:val="0"/>
        <w:spacing w:after="0" w:line="240" w:lineRule="auto"/>
        <w:jc w:val="both"/>
        <w:rPr>
          <w:rFonts w:asciiTheme="minorHAnsi" w:hAnsiTheme="minorHAnsi" w:cstheme="minorHAnsi"/>
        </w:rPr>
      </w:pPr>
    </w:p>
    <w:p w14:paraId="78F55873" w14:textId="77777777" w:rsidR="005D74E1" w:rsidRPr="0065766C" w:rsidRDefault="00E02FE2" w:rsidP="00DF0B29">
      <w:pPr>
        <w:pStyle w:val="ListParagraph"/>
        <w:numPr>
          <w:ilvl w:val="0"/>
          <w:numId w:val="8"/>
        </w:numPr>
        <w:autoSpaceDE w:val="0"/>
        <w:autoSpaceDN w:val="0"/>
        <w:adjustRightInd w:val="0"/>
        <w:spacing w:after="0" w:line="240" w:lineRule="auto"/>
        <w:ind w:left="720"/>
        <w:jc w:val="both"/>
        <w:rPr>
          <w:rFonts w:asciiTheme="minorHAnsi" w:hAnsiTheme="minorHAnsi" w:cstheme="minorHAnsi"/>
        </w:rPr>
      </w:pPr>
      <w:r w:rsidRPr="0065766C">
        <w:rPr>
          <w:rFonts w:asciiTheme="minorHAnsi" w:hAnsiTheme="minorHAnsi" w:cstheme="minorHAnsi"/>
        </w:rPr>
        <w:t>Please visit the Department</w:t>
      </w:r>
      <w:r w:rsidR="005D74E1" w:rsidRPr="0065766C">
        <w:rPr>
          <w:rFonts w:asciiTheme="minorHAnsi" w:hAnsiTheme="minorHAnsi" w:cstheme="minorHAnsi"/>
        </w:rPr>
        <w:t xml:space="preserve"> of Revenue’s website:</w:t>
      </w:r>
    </w:p>
    <w:p w14:paraId="774F2DAF" w14:textId="77777777" w:rsidR="00E02FE2" w:rsidRPr="0065766C" w:rsidRDefault="00E02FE2" w:rsidP="00DF0B29">
      <w:pPr>
        <w:pStyle w:val="ListParagraph"/>
        <w:autoSpaceDE w:val="0"/>
        <w:autoSpaceDN w:val="0"/>
        <w:adjustRightInd w:val="0"/>
        <w:spacing w:after="0" w:line="240" w:lineRule="auto"/>
        <w:jc w:val="both"/>
        <w:rPr>
          <w:rFonts w:asciiTheme="minorHAnsi" w:hAnsiTheme="minorHAnsi" w:cstheme="minorHAnsi"/>
        </w:rPr>
      </w:pPr>
      <w:r w:rsidRPr="0065766C">
        <w:rPr>
          <w:rFonts w:asciiTheme="minorHAnsi" w:hAnsiTheme="minorHAnsi" w:cstheme="minorHAnsi"/>
        </w:rPr>
        <w:t>(</w:t>
      </w:r>
      <w:hyperlink r:id="rId30" w:history="1">
        <w:r w:rsidRPr="0065766C">
          <w:rPr>
            <w:rStyle w:val="Hyperlink"/>
            <w:rFonts w:asciiTheme="minorHAnsi" w:hAnsiTheme="minorHAnsi" w:cstheme="minorHAnsi"/>
          </w:rPr>
          <w:t>http://www.mass.gov/dor/businesses/programs-and-services/certificate-of-good-standing.html</w:t>
        </w:r>
      </w:hyperlink>
      <w:r w:rsidRPr="0065766C">
        <w:rPr>
          <w:rFonts w:asciiTheme="minorHAnsi" w:hAnsiTheme="minorHAnsi" w:cstheme="minorHAnsi"/>
        </w:rPr>
        <w:t>) for more information about the C.O.G.S</w:t>
      </w:r>
      <w:r w:rsidR="00CE23D3" w:rsidRPr="0065766C">
        <w:rPr>
          <w:rFonts w:asciiTheme="minorHAnsi" w:hAnsiTheme="minorHAnsi" w:cstheme="minorHAnsi"/>
        </w:rPr>
        <w:t>.</w:t>
      </w:r>
      <w:r w:rsidRPr="0065766C">
        <w:rPr>
          <w:rFonts w:asciiTheme="minorHAnsi" w:hAnsiTheme="minorHAnsi" w:cstheme="minorHAnsi"/>
        </w:rPr>
        <w:t xml:space="preserve"> and to complete an online application to obtain a Certificate</w:t>
      </w:r>
    </w:p>
    <w:p w14:paraId="339880CB" w14:textId="77777777" w:rsidR="00CE23D3" w:rsidRPr="0065766C" w:rsidRDefault="00CE23D3" w:rsidP="00DF0B29">
      <w:pPr>
        <w:pStyle w:val="ListParagraph"/>
        <w:autoSpaceDE w:val="0"/>
        <w:autoSpaceDN w:val="0"/>
        <w:adjustRightInd w:val="0"/>
        <w:spacing w:after="0" w:line="240" w:lineRule="auto"/>
        <w:jc w:val="both"/>
        <w:rPr>
          <w:rFonts w:asciiTheme="minorHAnsi" w:hAnsiTheme="minorHAnsi" w:cstheme="minorHAnsi"/>
        </w:rPr>
      </w:pPr>
    </w:p>
    <w:p w14:paraId="7C91CD13" w14:textId="3AF01CAB" w:rsidR="00E02FE2" w:rsidRPr="0065766C" w:rsidRDefault="00E02FE2" w:rsidP="00DF0B29">
      <w:pPr>
        <w:pStyle w:val="ListParagraph"/>
        <w:numPr>
          <w:ilvl w:val="0"/>
          <w:numId w:val="8"/>
        </w:numPr>
        <w:autoSpaceDE w:val="0"/>
        <w:autoSpaceDN w:val="0"/>
        <w:adjustRightInd w:val="0"/>
        <w:spacing w:after="0" w:line="240" w:lineRule="auto"/>
        <w:ind w:left="720"/>
        <w:jc w:val="both"/>
        <w:rPr>
          <w:rFonts w:asciiTheme="minorHAnsi" w:hAnsiTheme="minorHAnsi" w:cstheme="minorHAnsi"/>
        </w:rPr>
      </w:pPr>
      <w:r w:rsidRPr="0065766C">
        <w:rPr>
          <w:rFonts w:asciiTheme="minorHAnsi" w:hAnsiTheme="minorHAnsi" w:cstheme="minorHAnsi"/>
        </w:rPr>
        <w:t>Applications for a C.O.G.S</w:t>
      </w:r>
      <w:r w:rsidR="00116DAF" w:rsidRPr="0065766C">
        <w:rPr>
          <w:rFonts w:asciiTheme="minorHAnsi" w:hAnsiTheme="minorHAnsi" w:cstheme="minorHAnsi"/>
        </w:rPr>
        <w:t>.</w:t>
      </w:r>
      <w:r w:rsidRPr="0065766C">
        <w:rPr>
          <w:rFonts w:asciiTheme="minorHAnsi" w:hAnsiTheme="minorHAnsi" w:cstheme="minorHAnsi"/>
        </w:rPr>
        <w:t xml:space="preserve"> can take 4-6 weeks to be processed</w:t>
      </w:r>
    </w:p>
    <w:p w14:paraId="288892DB" w14:textId="74BF7531" w:rsidR="00EB06B3" w:rsidRPr="0065766C" w:rsidRDefault="00EB06B3" w:rsidP="00EB06B3">
      <w:pPr>
        <w:autoSpaceDE w:val="0"/>
        <w:autoSpaceDN w:val="0"/>
        <w:adjustRightInd w:val="0"/>
        <w:spacing w:after="0" w:line="240" w:lineRule="auto"/>
        <w:jc w:val="both"/>
        <w:rPr>
          <w:rFonts w:asciiTheme="minorHAnsi" w:hAnsiTheme="minorHAnsi" w:cstheme="minorHAnsi"/>
        </w:rPr>
      </w:pPr>
    </w:p>
    <w:p w14:paraId="6FFFCDB0" w14:textId="77777777" w:rsidR="00EB06B3" w:rsidRPr="0065766C" w:rsidRDefault="00EB06B3" w:rsidP="00EB06B3">
      <w:pPr>
        <w:autoSpaceDE w:val="0"/>
        <w:autoSpaceDN w:val="0"/>
        <w:adjustRightInd w:val="0"/>
        <w:spacing w:after="0" w:line="240" w:lineRule="auto"/>
        <w:jc w:val="both"/>
        <w:rPr>
          <w:rFonts w:asciiTheme="minorHAnsi" w:hAnsiTheme="minorHAnsi" w:cstheme="minorHAnsi"/>
        </w:rPr>
      </w:pPr>
    </w:p>
    <w:sectPr w:rsidR="00EB06B3" w:rsidRPr="0065766C" w:rsidSect="00B35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FEB2" w14:textId="77777777" w:rsidR="0010111C" w:rsidRDefault="0010111C" w:rsidP="001A614A">
      <w:pPr>
        <w:spacing w:after="0" w:line="240" w:lineRule="auto"/>
      </w:pPr>
      <w:r>
        <w:separator/>
      </w:r>
    </w:p>
  </w:endnote>
  <w:endnote w:type="continuationSeparator" w:id="0">
    <w:p w14:paraId="61551E27" w14:textId="77777777" w:rsidR="0010111C" w:rsidRDefault="0010111C" w:rsidP="001A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64E5" w14:textId="77777777" w:rsidR="004973C2" w:rsidRDefault="004973C2">
    <w:pPr>
      <w:pStyle w:val="Footer"/>
    </w:pPr>
  </w:p>
  <w:p w14:paraId="39B77B49" w14:textId="77777777" w:rsidR="004973C2" w:rsidRDefault="004973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783A0" w14:textId="316FFCAB" w:rsidR="004973C2" w:rsidRPr="00C87298" w:rsidRDefault="004973C2" w:rsidP="00763247">
    <w:pPr>
      <w:pStyle w:val="Footer"/>
      <w:pBdr>
        <w:top w:val="single" w:sz="4" w:space="1" w:color="D9D9D9"/>
      </w:pBdr>
      <w:tabs>
        <w:tab w:val="clear" w:pos="4680"/>
        <w:tab w:val="center" w:pos="8190"/>
      </w:tabs>
    </w:pPr>
    <w:r>
      <w:rPr>
        <w:rFonts w:cs="Arial"/>
        <w:sz w:val="20"/>
        <w:szCs w:val="20"/>
      </w:rPr>
      <w:t>ESOL-Enhanced Training Programs FY’20 RFQ</w:t>
    </w:r>
    <w:r w:rsidRPr="00C87298">
      <w:rPr>
        <w:rFonts w:cs="Arial"/>
        <w:sz w:val="20"/>
        <w:szCs w:val="20"/>
      </w:rPr>
      <w:tab/>
    </w:r>
    <w:r w:rsidRPr="00C87298">
      <w:fldChar w:fldCharType="begin"/>
    </w:r>
    <w:r w:rsidRPr="00C87298">
      <w:instrText xml:space="preserve"> PAGE   \* MERGEFORMAT </w:instrText>
    </w:r>
    <w:r w:rsidRPr="00C87298">
      <w:fldChar w:fldCharType="separate"/>
    </w:r>
    <w:r>
      <w:rPr>
        <w:noProof/>
      </w:rPr>
      <w:t>21</w:t>
    </w:r>
    <w:r w:rsidRPr="00C87298">
      <w:rPr>
        <w:noProof/>
      </w:rPr>
      <w:fldChar w:fldCharType="end"/>
    </w:r>
    <w:r w:rsidRPr="00C87298">
      <w:t xml:space="preserve"> | </w:t>
    </w:r>
    <w:r w:rsidRPr="00C87298">
      <w:rPr>
        <w:color w:val="8080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2BC7" w14:textId="02D72353" w:rsidR="004973C2" w:rsidRPr="00C87298" w:rsidRDefault="004973C2" w:rsidP="000D684D">
    <w:pPr>
      <w:pStyle w:val="Footer"/>
      <w:pBdr>
        <w:top w:val="single" w:sz="4" w:space="1" w:color="D9D9D9"/>
      </w:pBdr>
    </w:pPr>
    <w:r>
      <w:rPr>
        <w:rFonts w:cs="Arial"/>
        <w:sz w:val="20"/>
        <w:szCs w:val="20"/>
      </w:rPr>
      <w:t>ESOL-Enhanced Training Programs FY’20 RFQ</w:t>
    </w:r>
    <w:r w:rsidRPr="00C87298">
      <w:rPr>
        <w:rFonts w:cs="Arial"/>
        <w:sz w:val="20"/>
        <w:szCs w:val="20"/>
      </w:rPr>
      <w:tab/>
    </w:r>
    <w:r>
      <w:rPr>
        <w:rFonts w:cs="Arial"/>
        <w:sz w:val="20"/>
        <w:szCs w:val="20"/>
      </w:rPr>
      <w:tab/>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Pr>
        <w:noProof/>
      </w:rPr>
      <w:t>26</w:t>
    </w:r>
    <w:r w:rsidRPr="00C87298">
      <w:rPr>
        <w:noProof/>
      </w:rPr>
      <w:fldChar w:fldCharType="end"/>
    </w:r>
    <w:r w:rsidRPr="00C87298">
      <w:t xml:space="preserve"> | </w:t>
    </w:r>
    <w:r w:rsidRPr="00C87298">
      <w:rPr>
        <w:color w:val="808080"/>
        <w:spacing w:val="60"/>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684E" w14:textId="5D734A8E" w:rsidR="004973C2" w:rsidRPr="00C87298" w:rsidRDefault="004973C2" w:rsidP="000D684D">
    <w:pPr>
      <w:pStyle w:val="Footer"/>
      <w:pBdr>
        <w:top w:val="single" w:sz="4" w:space="1" w:color="D9D9D9"/>
      </w:pBdr>
    </w:pPr>
    <w:r>
      <w:rPr>
        <w:rFonts w:cs="Arial"/>
        <w:sz w:val="20"/>
        <w:szCs w:val="20"/>
      </w:rPr>
      <w:t>ESOL-Enhanced Training Programs FY’20 RFQ</w:t>
    </w:r>
    <w:r>
      <w:rPr>
        <w:rFonts w:cs="Arial"/>
        <w:sz w:val="20"/>
        <w:szCs w:val="20"/>
      </w:rPr>
      <w:tab/>
    </w:r>
    <w:r>
      <w:rPr>
        <w:rFonts w:cs="Arial"/>
        <w:sz w:val="20"/>
        <w:szCs w:val="20"/>
      </w:rPr>
      <w:tab/>
    </w:r>
    <w:r w:rsidRPr="00C87298">
      <w:fldChar w:fldCharType="begin"/>
    </w:r>
    <w:r w:rsidRPr="00C87298">
      <w:instrText xml:space="preserve"> PAGE   \* MERGEFORMAT </w:instrText>
    </w:r>
    <w:r w:rsidRPr="00C87298">
      <w:fldChar w:fldCharType="separate"/>
    </w:r>
    <w:r>
      <w:rPr>
        <w:noProof/>
      </w:rPr>
      <w:t>27</w:t>
    </w:r>
    <w:r w:rsidRPr="00C87298">
      <w:rPr>
        <w:noProof/>
      </w:rPr>
      <w:fldChar w:fldCharType="end"/>
    </w:r>
    <w:r w:rsidRPr="00C87298">
      <w:t xml:space="preserve"> | </w:t>
    </w:r>
    <w:r w:rsidRPr="00C87298">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D7429" w14:textId="77777777" w:rsidR="0010111C" w:rsidRDefault="0010111C" w:rsidP="001A614A">
      <w:pPr>
        <w:spacing w:after="0" w:line="240" w:lineRule="auto"/>
      </w:pPr>
      <w:r>
        <w:separator/>
      </w:r>
    </w:p>
  </w:footnote>
  <w:footnote w:type="continuationSeparator" w:id="0">
    <w:p w14:paraId="79DF5BFE" w14:textId="77777777" w:rsidR="0010111C" w:rsidRDefault="0010111C" w:rsidP="001A614A">
      <w:pPr>
        <w:spacing w:after="0" w:line="240" w:lineRule="auto"/>
      </w:pPr>
      <w:r>
        <w:continuationSeparator/>
      </w:r>
    </w:p>
  </w:footnote>
  <w:footnote w:id="1">
    <w:p w14:paraId="53CA9EDA" w14:textId="77777777" w:rsidR="004973C2" w:rsidRPr="00447954" w:rsidRDefault="004973C2" w:rsidP="00030F96">
      <w:pPr>
        <w:pStyle w:val="FootnoteText"/>
        <w:rPr>
          <w:sz w:val="18"/>
          <w:szCs w:val="18"/>
        </w:rPr>
      </w:pPr>
      <w:r w:rsidRPr="00447954">
        <w:rPr>
          <w:rStyle w:val="FootnoteReference"/>
          <w:sz w:val="18"/>
          <w:szCs w:val="18"/>
        </w:rPr>
        <w:footnoteRef/>
      </w:r>
      <w:r w:rsidRPr="00447954">
        <w:rPr>
          <w:sz w:val="18"/>
          <w:szCs w:val="18"/>
        </w:rPr>
        <w:t xml:space="preserve"> </w:t>
      </w:r>
      <w:hyperlink r:id="rId1" w:history="1">
        <w:r w:rsidRPr="00447954">
          <w:rPr>
            <w:rStyle w:val="Hyperlink"/>
            <w:sz w:val="18"/>
            <w:szCs w:val="18"/>
          </w:rPr>
          <w:t>https://www.mass.gov/news/black-advisory-commission-announces-first-set-of-priorities-and-recommendations</w:t>
        </w:r>
      </w:hyperlink>
    </w:p>
  </w:footnote>
  <w:footnote w:id="2">
    <w:p w14:paraId="1F3CF108" w14:textId="77777777" w:rsidR="004973C2" w:rsidRDefault="004973C2" w:rsidP="00030F96">
      <w:pPr>
        <w:pStyle w:val="FootnoteText"/>
      </w:pPr>
      <w:r w:rsidRPr="00447954">
        <w:rPr>
          <w:rStyle w:val="FootnoteReference"/>
          <w:sz w:val="18"/>
          <w:szCs w:val="18"/>
        </w:rPr>
        <w:footnoteRef/>
      </w:r>
      <w:r w:rsidRPr="00447954">
        <w:rPr>
          <w:sz w:val="18"/>
          <w:szCs w:val="18"/>
        </w:rPr>
        <w:t xml:space="preserve"> </w:t>
      </w:r>
      <w:bookmarkStart w:id="5" w:name="_Hlk46390255"/>
      <w:r w:rsidRPr="00447954">
        <w:fldChar w:fldCharType="begin"/>
      </w:r>
      <w:r w:rsidRPr="00447954">
        <w:rPr>
          <w:sz w:val="18"/>
          <w:szCs w:val="18"/>
        </w:rPr>
        <w:instrText xml:space="preserve"> HYPERLINK "https://www.mass.gov/news/latino-advisory-commission-announces-first-set-of-priorities-and-recommendations" </w:instrText>
      </w:r>
      <w:r w:rsidRPr="00447954">
        <w:fldChar w:fldCharType="separate"/>
      </w:r>
      <w:r w:rsidRPr="00447954">
        <w:rPr>
          <w:rStyle w:val="Hyperlink"/>
          <w:sz w:val="18"/>
          <w:szCs w:val="18"/>
        </w:rPr>
        <w:t>https://www.mass.gov/news/latino-advisory-commission-announces-first-set-of-priorities-and-recommendations</w:t>
      </w:r>
      <w:r w:rsidRPr="00447954">
        <w:rPr>
          <w:rStyle w:val="Hyperlink"/>
          <w:sz w:val="18"/>
          <w:szCs w:val="18"/>
        </w:rPr>
        <w:fldChar w:fldCharType="end"/>
      </w:r>
      <w:bookmarkEnd w:id="5"/>
    </w:p>
  </w:footnote>
  <w:footnote w:id="3">
    <w:p w14:paraId="62DC7700" w14:textId="3B2047DA" w:rsidR="004973C2" w:rsidRDefault="004973C2">
      <w:pPr>
        <w:pStyle w:val="FootnoteText"/>
      </w:pPr>
      <w:r>
        <w:rPr>
          <w:rStyle w:val="FootnoteReference"/>
        </w:rPr>
        <w:footnoteRef/>
      </w:r>
      <w:r>
        <w:t xml:space="preserve"> </w:t>
      </w:r>
      <w:hyperlink r:id="rId2" w:history="1">
        <w:r w:rsidRPr="00447954">
          <w:rPr>
            <w:rStyle w:val="Hyperlink"/>
            <w:sz w:val="18"/>
            <w:szCs w:val="18"/>
          </w:rPr>
          <w:t>https://www.nationalskillscoalition.org/news/blog/amplifying-impact-why-policies-that-combine-investments-in-english-language-and-digital-literacy-are-vital</w:t>
        </w:r>
      </w:hyperlink>
      <w:r w:rsidRPr="00447954">
        <w:rPr>
          <w:sz w:val="18"/>
          <w:szCs w:val="18"/>
        </w:rPr>
        <w:t xml:space="preserve"> </w:t>
      </w:r>
    </w:p>
  </w:footnote>
  <w:footnote w:id="4">
    <w:p w14:paraId="6BC21373" w14:textId="0F156A5E" w:rsidR="004973C2" w:rsidRDefault="004973C2">
      <w:pPr>
        <w:pStyle w:val="FootnoteText"/>
      </w:pPr>
      <w:r w:rsidRPr="00447954">
        <w:rPr>
          <w:rStyle w:val="FootnoteReference"/>
          <w:sz w:val="18"/>
          <w:szCs w:val="18"/>
        </w:rPr>
        <w:footnoteRef/>
      </w:r>
      <w:r w:rsidRPr="00447954">
        <w:rPr>
          <w:sz w:val="18"/>
          <w:szCs w:val="18"/>
        </w:rPr>
        <w:t xml:space="preserve"> </w:t>
      </w:r>
      <w:hyperlink r:id="rId3" w:history="1">
        <w:r w:rsidRPr="00447954">
          <w:rPr>
            <w:rStyle w:val="Hyperlink"/>
            <w:sz w:val="18"/>
            <w:szCs w:val="18"/>
          </w:rPr>
          <w:t>https://ccrc.tc.columbia.edu/media/k2/attachments/how-i-best-works-findings.pdf</w:t>
        </w:r>
      </w:hyperlink>
    </w:p>
  </w:footnote>
  <w:footnote w:id="5">
    <w:p w14:paraId="7A8BB43E" w14:textId="11E850FC" w:rsidR="004973C2" w:rsidRPr="00605692" w:rsidRDefault="004973C2">
      <w:pPr>
        <w:pStyle w:val="FootnoteText"/>
        <w:rPr>
          <w:sz w:val="18"/>
          <w:szCs w:val="18"/>
        </w:rPr>
      </w:pPr>
      <w:r w:rsidRPr="00605692">
        <w:rPr>
          <w:rStyle w:val="FootnoteReference"/>
          <w:sz w:val="18"/>
          <w:szCs w:val="18"/>
        </w:rPr>
        <w:footnoteRef/>
      </w:r>
      <w:r w:rsidRPr="00605692">
        <w:rPr>
          <w:sz w:val="18"/>
          <w:szCs w:val="18"/>
        </w:rPr>
        <w:t xml:space="preserve"> </w:t>
      </w:r>
      <w:hyperlink r:id="rId4" w:history="1">
        <w:r w:rsidRPr="00605692">
          <w:rPr>
            <w:rStyle w:val="Hyperlink"/>
            <w:sz w:val="18"/>
            <w:szCs w:val="18"/>
          </w:rPr>
          <w:t>https://www.mass.gov/service-details/view-your-regions-blueprint</w:t>
        </w:r>
      </w:hyperlink>
    </w:p>
  </w:footnote>
  <w:footnote w:id="6">
    <w:p w14:paraId="0CAEAE7A" w14:textId="77777777" w:rsidR="004973C2" w:rsidRPr="00605692" w:rsidRDefault="004973C2" w:rsidP="00CD2492">
      <w:pPr>
        <w:pStyle w:val="FootnoteText"/>
        <w:rPr>
          <w:sz w:val="18"/>
          <w:szCs w:val="18"/>
        </w:rPr>
      </w:pPr>
      <w:r w:rsidRPr="00605692">
        <w:rPr>
          <w:rStyle w:val="FootnoteReference"/>
          <w:sz w:val="18"/>
          <w:szCs w:val="18"/>
        </w:rPr>
        <w:footnoteRef/>
      </w:r>
      <w:r w:rsidRPr="00605692">
        <w:rPr>
          <w:sz w:val="18"/>
          <w:szCs w:val="18"/>
        </w:rPr>
        <w:t xml:space="preserve"> </w:t>
      </w:r>
      <w:hyperlink r:id="rId5" w:history="1">
        <w:r w:rsidRPr="00605692">
          <w:rPr>
            <w:rStyle w:val="Hyperlink"/>
            <w:rFonts w:cs="Arial"/>
            <w:sz w:val="18"/>
            <w:szCs w:val="18"/>
          </w:rPr>
          <w:t>http://www.mdrc.org/publication/implementing-workadvance-model</w:t>
        </w:r>
      </w:hyperlink>
    </w:p>
  </w:footnote>
  <w:footnote w:id="7">
    <w:p w14:paraId="2EA84A57" w14:textId="77777777" w:rsidR="004973C2" w:rsidRPr="00447954" w:rsidRDefault="004973C2" w:rsidP="00396DD8">
      <w:pPr>
        <w:pStyle w:val="FootnoteText"/>
        <w:rPr>
          <w:sz w:val="18"/>
          <w:szCs w:val="18"/>
        </w:rPr>
      </w:pPr>
      <w:r w:rsidRPr="00447954">
        <w:rPr>
          <w:rStyle w:val="FootnoteReference"/>
          <w:sz w:val="18"/>
          <w:szCs w:val="18"/>
        </w:rPr>
        <w:footnoteRef/>
      </w:r>
      <w:r w:rsidRPr="00447954">
        <w:rPr>
          <w:sz w:val="18"/>
          <w:szCs w:val="18"/>
        </w:rPr>
        <w:t xml:space="preserve"> </w:t>
      </w:r>
      <w:hyperlink r:id="rId6" w:history="1">
        <w:r w:rsidRPr="00447954">
          <w:rPr>
            <w:rStyle w:val="Hyperlink"/>
            <w:sz w:val="18"/>
            <w:szCs w:val="18"/>
          </w:rPr>
          <w:t>https://skilledwork.org/wp-content/uploads/2016/05/A2A-update-full-report-FINALMay102016.pdf</w:t>
        </w:r>
      </w:hyperlink>
    </w:p>
  </w:footnote>
  <w:footnote w:id="8">
    <w:p w14:paraId="200D5089" w14:textId="77777777" w:rsidR="004973C2" w:rsidRPr="00605692" w:rsidRDefault="004973C2" w:rsidP="00AE7FA0">
      <w:pPr>
        <w:pStyle w:val="FootnoteText"/>
        <w:rPr>
          <w:sz w:val="18"/>
          <w:szCs w:val="18"/>
        </w:rPr>
      </w:pPr>
      <w:r w:rsidRPr="00605692">
        <w:rPr>
          <w:rStyle w:val="FootnoteReference"/>
          <w:sz w:val="18"/>
          <w:szCs w:val="18"/>
        </w:rPr>
        <w:footnoteRef/>
      </w:r>
      <w:r w:rsidRPr="00605692">
        <w:rPr>
          <w:sz w:val="18"/>
          <w:szCs w:val="18"/>
        </w:rPr>
        <w:t xml:space="preserve"> </w:t>
      </w:r>
      <w:hyperlink r:id="rId7" w:history="1">
        <w:r w:rsidRPr="00605692">
          <w:rPr>
            <w:rStyle w:val="Hyperlink"/>
            <w:sz w:val="18"/>
            <w:szCs w:val="18"/>
          </w:rPr>
          <w:t>https://www.mass.gov/news/black-advisory-commission-announces-first-set-of-priorities-and-recommendations</w:t>
        </w:r>
      </w:hyperlink>
    </w:p>
  </w:footnote>
  <w:footnote w:id="9">
    <w:p w14:paraId="39D75716" w14:textId="77777777" w:rsidR="004973C2" w:rsidRDefault="004973C2" w:rsidP="00AE7FA0">
      <w:pPr>
        <w:pStyle w:val="FootnoteText"/>
      </w:pPr>
      <w:r w:rsidRPr="00605692">
        <w:rPr>
          <w:rStyle w:val="FootnoteReference"/>
          <w:sz w:val="18"/>
          <w:szCs w:val="18"/>
        </w:rPr>
        <w:footnoteRef/>
      </w:r>
      <w:r w:rsidRPr="00605692">
        <w:rPr>
          <w:sz w:val="18"/>
          <w:szCs w:val="18"/>
        </w:rPr>
        <w:t xml:space="preserve"> </w:t>
      </w:r>
      <w:hyperlink r:id="rId8" w:history="1">
        <w:r w:rsidRPr="00605692">
          <w:rPr>
            <w:rStyle w:val="Hyperlink"/>
            <w:sz w:val="18"/>
            <w:szCs w:val="18"/>
          </w:rPr>
          <w:t>https://www.mass.gov/news/latino-advisory-commission-announces-first-set-of-priorities-and-recommendations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79251" w14:textId="77777777" w:rsidR="004973C2" w:rsidRDefault="004973C2">
    <w:pPr>
      <w:pStyle w:val="Header"/>
    </w:pPr>
  </w:p>
  <w:p w14:paraId="2604CD46" w14:textId="77777777" w:rsidR="004973C2" w:rsidRDefault="004973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F6A"/>
    <w:multiLevelType w:val="hybridMultilevel"/>
    <w:tmpl w:val="047E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CF0295"/>
    <w:multiLevelType w:val="hybridMultilevel"/>
    <w:tmpl w:val="9B5C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07F3"/>
    <w:multiLevelType w:val="hybridMultilevel"/>
    <w:tmpl w:val="646A8DC8"/>
    <w:lvl w:ilvl="0" w:tplc="C602E884">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2FE7B1D"/>
    <w:multiLevelType w:val="hybridMultilevel"/>
    <w:tmpl w:val="4F863512"/>
    <w:lvl w:ilvl="0" w:tplc="4BB49CBA">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3D11C1"/>
    <w:multiLevelType w:val="hybridMultilevel"/>
    <w:tmpl w:val="8902B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3C4944"/>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16737166"/>
    <w:multiLevelType w:val="hybridMultilevel"/>
    <w:tmpl w:val="29306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F2A0E"/>
    <w:multiLevelType w:val="hybridMultilevel"/>
    <w:tmpl w:val="3912D69C"/>
    <w:lvl w:ilvl="0" w:tplc="0B74D37E">
      <w:start w:val="1"/>
      <w:numFmt w:val="upperRoman"/>
      <w:lvlText w:val="%1."/>
      <w:lvlJc w:val="left"/>
      <w:pPr>
        <w:ind w:left="1080" w:hanging="720"/>
      </w:pPr>
      <w:rPr>
        <w:rFonts w:hint="default"/>
      </w:rPr>
    </w:lvl>
    <w:lvl w:ilvl="1" w:tplc="E46E02A8">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17C41814">
      <w:start w:val="1"/>
      <w:numFmt w:val="decimal"/>
      <w:lvlText w:val="%4."/>
      <w:lvlJc w:val="left"/>
      <w:pPr>
        <w:ind w:left="2880" w:hanging="360"/>
      </w:pPr>
      <w:rPr>
        <w:rFonts w:hint="default"/>
        <w:b w:val="0"/>
        <w:i w:val="0"/>
      </w:rPr>
    </w:lvl>
    <w:lvl w:ilvl="4" w:tplc="C2FCB112">
      <w:start w:val="1"/>
      <w:numFmt w:val="upperLetter"/>
      <w:lvlText w:val="%5."/>
      <w:lvlJc w:val="left"/>
      <w:pPr>
        <w:ind w:left="3600" w:hanging="360"/>
      </w:pPr>
      <w:rPr>
        <w:rFonts w:hint="default"/>
        <w:b w:val="0"/>
        <w:i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2817B6"/>
    <w:multiLevelType w:val="hybridMultilevel"/>
    <w:tmpl w:val="94169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2D2B45"/>
    <w:multiLevelType w:val="hybridMultilevel"/>
    <w:tmpl w:val="B0E848C2"/>
    <w:lvl w:ilvl="0" w:tplc="0409000F">
      <w:start w:val="1"/>
      <w:numFmt w:val="decimal"/>
      <w:lvlText w:val="%1."/>
      <w:lvlJc w:val="left"/>
      <w:pPr>
        <w:ind w:left="1080" w:hanging="360"/>
      </w:pPr>
    </w:lvl>
    <w:lvl w:ilvl="1" w:tplc="E46E02A8">
      <w:start w:val="1"/>
      <w:numFmt w:val="upp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24BC9"/>
    <w:multiLevelType w:val="hybridMultilevel"/>
    <w:tmpl w:val="5010087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1A7BAF"/>
    <w:multiLevelType w:val="hybridMultilevel"/>
    <w:tmpl w:val="5380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07455"/>
    <w:multiLevelType w:val="hybridMultilevel"/>
    <w:tmpl w:val="41D61450"/>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13">
      <w:start w:val="1"/>
      <w:numFmt w:val="upp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327D222C"/>
    <w:multiLevelType w:val="hybridMultilevel"/>
    <w:tmpl w:val="34783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235AE7"/>
    <w:multiLevelType w:val="hybridMultilevel"/>
    <w:tmpl w:val="51209C2E"/>
    <w:lvl w:ilvl="0" w:tplc="0409000F">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lvl>
    <w:lvl w:ilvl="2" w:tplc="04090005">
      <w:start w:val="1"/>
      <w:numFmt w:val="bullet"/>
      <w:lvlText w:val=""/>
      <w:lvlJc w:val="left"/>
      <w:pPr>
        <w:tabs>
          <w:tab w:val="num" w:pos="3240"/>
        </w:tabs>
        <w:ind w:left="3240" w:hanging="360"/>
      </w:pPr>
      <w:rPr>
        <w:rFonts w:ascii="Wingdings" w:hAnsi="Wingdings" w:hint="default"/>
      </w:rPr>
    </w:lvl>
    <w:lvl w:ilvl="3" w:tplc="9D02C970">
      <w:start w:val="1"/>
      <w:numFmt w:val="upperLetter"/>
      <w:lvlText w:val="%4."/>
      <w:lvlJc w:val="left"/>
      <w:pPr>
        <w:tabs>
          <w:tab w:val="num" w:pos="3960"/>
        </w:tabs>
        <w:ind w:left="3960" w:hanging="360"/>
      </w:pPr>
      <w:rPr>
        <w:rFont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865451B"/>
    <w:multiLevelType w:val="hybridMultilevel"/>
    <w:tmpl w:val="A1C2F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A34121"/>
    <w:multiLevelType w:val="hybridMultilevel"/>
    <w:tmpl w:val="ABD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1C4A68"/>
    <w:multiLevelType w:val="hybridMultilevel"/>
    <w:tmpl w:val="0D1C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94D6C"/>
    <w:multiLevelType w:val="hybridMultilevel"/>
    <w:tmpl w:val="F1305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E94FAF"/>
    <w:multiLevelType w:val="hybridMultilevel"/>
    <w:tmpl w:val="6622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32E1C"/>
    <w:multiLevelType w:val="hybridMultilevel"/>
    <w:tmpl w:val="3C20197C"/>
    <w:lvl w:ilvl="0" w:tplc="DE7E3D48">
      <w:start w:val="1"/>
      <w:numFmt w:val="upperLetter"/>
      <w:lvlText w:val="%1."/>
      <w:lvlJc w:val="left"/>
      <w:pPr>
        <w:tabs>
          <w:tab w:val="num" w:pos="900"/>
        </w:tabs>
        <w:ind w:left="900" w:hanging="360"/>
      </w:pPr>
      <w:rPr>
        <w:rFonts w:hint="default"/>
        <w:b w:val="0"/>
        <w:i w:val="0"/>
      </w:rPr>
    </w:lvl>
    <w:lvl w:ilvl="1" w:tplc="04090019">
      <w:start w:val="1"/>
      <w:numFmt w:val="lowerLetter"/>
      <w:lvlText w:val="%2."/>
      <w:lvlJc w:val="left"/>
      <w:pPr>
        <w:ind w:left="900" w:hanging="360"/>
      </w:pPr>
    </w:lvl>
    <w:lvl w:ilvl="2" w:tplc="04090003">
      <w:start w:val="1"/>
      <w:numFmt w:val="bullet"/>
      <w:lvlText w:val="o"/>
      <w:lvlJc w:val="left"/>
      <w:pPr>
        <w:ind w:left="1620" w:hanging="180"/>
      </w:pPr>
      <w:rPr>
        <w:rFonts w:ascii="Courier New" w:hAnsi="Courier New" w:cs="Courier New" w:hint="default"/>
      </w:r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4B346108"/>
    <w:multiLevelType w:val="hybridMultilevel"/>
    <w:tmpl w:val="87BC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DF2533"/>
    <w:multiLevelType w:val="hybridMultilevel"/>
    <w:tmpl w:val="6C1C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56393"/>
    <w:multiLevelType w:val="hybridMultilevel"/>
    <w:tmpl w:val="0526F5CC"/>
    <w:lvl w:ilvl="0" w:tplc="4C082C52">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5E3717"/>
    <w:multiLevelType w:val="hybridMultilevel"/>
    <w:tmpl w:val="50F4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D71C6A"/>
    <w:multiLevelType w:val="hybridMultilevel"/>
    <w:tmpl w:val="70B06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343A8"/>
    <w:multiLevelType w:val="hybridMultilevel"/>
    <w:tmpl w:val="A9464FAE"/>
    <w:lvl w:ilvl="0" w:tplc="DE7E3D48">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69EB32CD"/>
    <w:multiLevelType w:val="hybridMultilevel"/>
    <w:tmpl w:val="6234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72856"/>
    <w:multiLevelType w:val="hybridMultilevel"/>
    <w:tmpl w:val="D354C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614EC9"/>
    <w:multiLevelType w:val="hybridMultilevel"/>
    <w:tmpl w:val="9B06A2F6"/>
    <w:lvl w:ilvl="0" w:tplc="06F8B86E">
      <w:start w:val="5"/>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00423"/>
    <w:multiLevelType w:val="hybridMultilevel"/>
    <w:tmpl w:val="9E62A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FE2D0A"/>
    <w:multiLevelType w:val="hybridMultilevel"/>
    <w:tmpl w:val="71705128"/>
    <w:lvl w:ilvl="0" w:tplc="F804689A">
      <w:start w:val="1"/>
      <w:numFmt w:val="upperLetter"/>
      <w:lvlText w:val="%1."/>
      <w:lvlJc w:val="left"/>
      <w:pPr>
        <w:tabs>
          <w:tab w:val="num" w:pos="360"/>
        </w:tabs>
        <w:ind w:left="360" w:hanging="360"/>
      </w:pPr>
      <w:rPr>
        <w:rFonts w:hint="default"/>
        <w:i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E42071E"/>
    <w:multiLevelType w:val="hybridMultilevel"/>
    <w:tmpl w:val="62F0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3"/>
  </w:num>
  <w:num w:numId="4">
    <w:abstractNumId w:val="1"/>
  </w:num>
  <w:num w:numId="5">
    <w:abstractNumId w:val="9"/>
  </w:num>
  <w:num w:numId="6">
    <w:abstractNumId w:val="14"/>
  </w:num>
  <w:num w:numId="7">
    <w:abstractNumId w:val="29"/>
  </w:num>
  <w:num w:numId="8">
    <w:abstractNumId w:val="11"/>
  </w:num>
  <w:num w:numId="9">
    <w:abstractNumId w:val="37"/>
  </w:num>
  <w:num w:numId="10">
    <w:abstractNumId w:val="33"/>
  </w:num>
  <w:num w:numId="11">
    <w:abstractNumId w:val="12"/>
  </w:num>
  <w:num w:numId="12">
    <w:abstractNumId w:val="0"/>
  </w:num>
  <w:num w:numId="13">
    <w:abstractNumId w:val="20"/>
  </w:num>
  <w:num w:numId="14">
    <w:abstractNumId w:val="28"/>
  </w:num>
  <w:num w:numId="15">
    <w:abstractNumId w:val="35"/>
  </w:num>
  <w:num w:numId="16">
    <w:abstractNumId w:val="7"/>
  </w:num>
  <w:num w:numId="17">
    <w:abstractNumId w:val="22"/>
  </w:num>
  <w:num w:numId="18">
    <w:abstractNumId w:val="24"/>
  </w:num>
  <w:num w:numId="19">
    <w:abstractNumId w:val="17"/>
  </w:num>
  <w:num w:numId="20">
    <w:abstractNumId w:val="30"/>
  </w:num>
  <w:num w:numId="21">
    <w:abstractNumId w:val="38"/>
  </w:num>
  <w:num w:numId="22">
    <w:abstractNumId w:val="5"/>
  </w:num>
  <w:num w:numId="23">
    <w:abstractNumId w:val="34"/>
  </w:num>
  <w:num w:numId="24">
    <w:abstractNumId w:val="23"/>
  </w:num>
  <w:num w:numId="25">
    <w:abstractNumId w:val="26"/>
  </w:num>
  <w:num w:numId="26">
    <w:abstractNumId w:val="21"/>
  </w:num>
  <w:num w:numId="27">
    <w:abstractNumId w:val="2"/>
  </w:num>
  <w:num w:numId="28">
    <w:abstractNumId w:val="10"/>
  </w:num>
  <w:num w:numId="29">
    <w:abstractNumId w:val="27"/>
  </w:num>
  <w:num w:numId="30">
    <w:abstractNumId w:val="4"/>
  </w:num>
  <w:num w:numId="31">
    <w:abstractNumId w:val="32"/>
  </w:num>
  <w:num w:numId="32">
    <w:abstractNumId w:val="13"/>
  </w:num>
  <w:num w:numId="33">
    <w:abstractNumId w:val="31"/>
  </w:num>
  <w:num w:numId="34">
    <w:abstractNumId w:val="6"/>
  </w:num>
  <w:num w:numId="35">
    <w:abstractNumId w:val="16"/>
  </w:num>
  <w:num w:numId="36">
    <w:abstractNumId w:val="25"/>
  </w:num>
  <w:num w:numId="37">
    <w:abstractNumId w:val="36"/>
  </w:num>
  <w:num w:numId="38">
    <w:abstractNumId w:val="19"/>
  </w:num>
  <w:num w:numId="39">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73"/>
    <w:rsid w:val="00002523"/>
    <w:rsid w:val="00004B51"/>
    <w:rsid w:val="00006EF1"/>
    <w:rsid w:val="00010675"/>
    <w:rsid w:val="000128B8"/>
    <w:rsid w:val="00013BE8"/>
    <w:rsid w:val="0001445F"/>
    <w:rsid w:val="0001513A"/>
    <w:rsid w:val="00020734"/>
    <w:rsid w:val="0002173D"/>
    <w:rsid w:val="0002201D"/>
    <w:rsid w:val="000232AD"/>
    <w:rsid w:val="00023719"/>
    <w:rsid w:val="000253B6"/>
    <w:rsid w:val="00027E24"/>
    <w:rsid w:val="00030F96"/>
    <w:rsid w:val="000332E5"/>
    <w:rsid w:val="00034CA1"/>
    <w:rsid w:val="00036C59"/>
    <w:rsid w:val="00037778"/>
    <w:rsid w:val="00040CBF"/>
    <w:rsid w:val="000511BA"/>
    <w:rsid w:val="00052AAD"/>
    <w:rsid w:val="000565E1"/>
    <w:rsid w:val="000568B2"/>
    <w:rsid w:val="00064F20"/>
    <w:rsid w:val="00070CED"/>
    <w:rsid w:val="00071B2A"/>
    <w:rsid w:val="00077101"/>
    <w:rsid w:val="00081374"/>
    <w:rsid w:val="00081FED"/>
    <w:rsid w:val="0008276E"/>
    <w:rsid w:val="00085142"/>
    <w:rsid w:val="000867CF"/>
    <w:rsid w:val="000918A3"/>
    <w:rsid w:val="00091C69"/>
    <w:rsid w:val="00094F22"/>
    <w:rsid w:val="00097452"/>
    <w:rsid w:val="00097D00"/>
    <w:rsid w:val="000A23CF"/>
    <w:rsid w:val="000A2C70"/>
    <w:rsid w:val="000A4153"/>
    <w:rsid w:val="000A4188"/>
    <w:rsid w:val="000A4397"/>
    <w:rsid w:val="000A7CB0"/>
    <w:rsid w:val="000B073E"/>
    <w:rsid w:val="000B1738"/>
    <w:rsid w:val="000B4162"/>
    <w:rsid w:val="000B6E48"/>
    <w:rsid w:val="000B7F5B"/>
    <w:rsid w:val="000C3F50"/>
    <w:rsid w:val="000C5E17"/>
    <w:rsid w:val="000C6817"/>
    <w:rsid w:val="000C7035"/>
    <w:rsid w:val="000D04F1"/>
    <w:rsid w:val="000D0FA5"/>
    <w:rsid w:val="000D21D8"/>
    <w:rsid w:val="000D22FA"/>
    <w:rsid w:val="000D3ACD"/>
    <w:rsid w:val="000D684D"/>
    <w:rsid w:val="000D769F"/>
    <w:rsid w:val="000E0F7B"/>
    <w:rsid w:val="000E27DF"/>
    <w:rsid w:val="000E30A2"/>
    <w:rsid w:val="000E57E1"/>
    <w:rsid w:val="000E5D70"/>
    <w:rsid w:val="000E5E0E"/>
    <w:rsid w:val="000E6A8F"/>
    <w:rsid w:val="000F18B9"/>
    <w:rsid w:val="000F28E6"/>
    <w:rsid w:val="000F3911"/>
    <w:rsid w:val="000F68B0"/>
    <w:rsid w:val="0010111C"/>
    <w:rsid w:val="001033E9"/>
    <w:rsid w:val="001044E4"/>
    <w:rsid w:val="001064AD"/>
    <w:rsid w:val="00107178"/>
    <w:rsid w:val="001078DE"/>
    <w:rsid w:val="00110039"/>
    <w:rsid w:val="00112FA4"/>
    <w:rsid w:val="001130A6"/>
    <w:rsid w:val="001145CC"/>
    <w:rsid w:val="00116DAF"/>
    <w:rsid w:val="001213A8"/>
    <w:rsid w:val="00127726"/>
    <w:rsid w:val="0013167F"/>
    <w:rsid w:val="00133B1C"/>
    <w:rsid w:val="00137642"/>
    <w:rsid w:val="001377A5"/>
    <w:rsid w:val="00137AE7"/>
    <w:rsid w:val="00140B05"/>
    <w:rsid w:val="0014374A"/>
    <w:rsid w:val="00146853"/>
    <w:rsid w:val="00150B61"/>
    <w:rsid w:val="00150BC7"/>
    <w:rsid w:val="00152350"/>
    <w:rsid w:val="00152F99"/>
    <w:rsid w:val="00153A35"/>
    <w:rsid w:val="0015444F"/>
    <w:rsid w:val="0015625A"/>
    <w:rsid w:val="00157F5A"/>
    <w:rsid w:val="00162379"/>
    <w:rsid w:val="00164402"/>
    <w:rsid w:val="001647F7"/>
    <w:rsid w:val="001652D2"/>
    <w:rsid w:val="00165A83"/>
    <w:rsid w:val="00165D21"/>
    <w:rsid w:val="00165E32"/>
    <w:rsid w:val="0017025E"/>
    <w:rsid w:val="0017087B"/>
    <w:rsid w:val="00171BBA"/>
    <w:rsid w:val="001730E4"/>
    <w:rsid w:val="00173351"/>
    <w:rsid w:val="0017497F"/>
    <w:rsid w:val="001752CC"/>
    <w:rsid w:val="00176424"/>
    <w:rsid w:val="00176788"/>
    <w:rsid w:val="0018206D"/>
    <w:rsid w:val="001908CE"/>
    <w:rsid w:val="001918CD"/>
    <w:rsid w:val="0019416B"/>
    <w:rsid w:val="001948E6"/>
    <w:rsid w:val="001A078C"/>
    <w:rsid w:val="001A2322"/>
    <w:rsid w:val="001A3025"/>
    <w:rsid w:val="001A3F15"/>
    <w:rsid w:val="001A5956"/>
    <w:rsid w:val="001A614A"/>
    <w:rsid w:val="001A63DC"/>
    <w:rsid w:val="001C1125"/>
    <w:rsid w:val="001C154E"/>
    <w:rsid w:val="001C1CE6"/>
    <w:rsid w:val="001C5977"/>
    <w:rsid w:val="001D3DE0"/>
    <w:rsid w:val="001D4C18"/>
    <w:rsid w:val="001E18C9"/>
    <w:rsid w:val="001E74E8"/>
    <w:rsid w:val="001F2CEA"/>
    <w:rsid w:val="001F63D5"/>
    <w:rsid w:val="001F690E"/>
    <w:rsid w:val="0020185F"/>
    <w:rsid w:val="00204D99"/>
    <w:rsid w:val="00205269"/>
    <w:rsid w:val="00207C6D"/>
    <w:rsid w:val="00210703"/>
    <w:rsid w:val="0021102D"/>
    <w:rsid w:val="00211526"/>
    <w:rsid w:val="0021618B"/>
    <w:rsid w:val="00217918"/>
    <w:rsid w:val="0022062B"/>
    <w:rsid w:val="00223CA6"/>
    <w:rsid w:val="002322FE"/>
    <w:rsid w:val="002340F3"/>
    <w:rsid w:val="00235AC0"/>
    <w:rsid w:val="00236ED1"/>
    <w:rsid w:val="00236F1C"/>
    <w:rsid w:val="00237E5D"/>
    <w:rsid w:val="0024021B"/>
    <w:rsid w:val="00241D98"/>
    <w:rsid w:val="002435F1"/>
    <w:rsid w:val="002507C6"/>
    <w:rsid w:val="002555B1"/>
    <w:rsid w:val="00256859"/>
    <w:rsid w:val="0025770D"/>
    <w:rsid w:val="00265635"/>
    <w:rsid w:val="00270C5A"/>
    <w:rsid w:val="00272592"/>
    <w:rsid w:val="00272E4E"/>
    <w:rsid w:val="002739CC"/>
    <w:rsid w:val="0027626B"/>
    <w:rsid w:val="00277C22"/>
    <w:rsid w:val="002800BA"/>
    <w:rsid w:val="00280A28"/>
    <w:rsid w:val="00281F7E"/>
    <w:rsid w:val="002845C7"/>
    <w:rsid w:val="00287357"/>
    <w:rsid w:val="00291021"/>
    <w:rsid w:val="00291C46"/>
    <w:rsid w:val="00293544"/>
    <w:rsid w:val="002950BF"/>
    <w:rsid w:val="002A33F1"/>
    <w:rsid w:val="002A5075"/>
    <w:rsid w:val="002A66EF"/>
    <w:rsid w:val="002A734A"/>
    <w:rsid w:val="002A7B3B"/>
    <w:rsid w:val="002B3DF5"/>
    <w:rsid w:val="002B5FD4"/>
    <w:rsid w:val="002B6A24"/>
    <w:rsid w:val="002B6FFF"/>
    <w:rsid w:val="002C0F74"/>
    <w:rsid w:val="002C201F"/>
    <w:rsid w:val="002C2D19"/>
    <w:rsid w:val="002C4D2D"/>
    <w:rsid w:val="002C72DE"/>
    <w:rsid w:val="002D10E3"/>
    <w:rsid w:val="002D35BC"/>
    <w:rsid w:val="002D4C20"/>
    <w:rsid w:val="002D687F"/>
    <w:rsid w:val="002E1BF3"/>
    <w:rsid w:val="002E2E6D"/>
    <w:rsid w:val="002F0238"/>
    <w:rsid w:val="002F1197"/>
    <w:rsid w:val="002F122C"/>
    <w:rsid w:val="002F7105"/>
    <w:rsid w:val="00301770"/>
    <w:rsid w:val="00302D94"/>
    <w:rsid w:val="0030633C"/>
    <w:rsid w:val="00310E4C"/>
    <w:rsid w:val="00311010"/>
    <w:rsid w:val="00313D12"/>
    <w:rsid w:val="00313FF0"/>
    <w:rsid w:val="00314880"/>
    <w:rsid w:val="00314F45"/>
    <w:rsid w:val="00316DCD"/>
    <w:rsid w:val="00321810"/>
    <w:rsid w:val="00323118"/>
    <w:rsid w:val="00323DA8"/>
    <w:rsid w:val="00325F71"/>
    <w:rsid w:val="00330F6A"/>
    <w:rsid w:val="0033493C"/>
    <w:rsid w:val="00336161"/>
    <w:rsid w:val="00336E5E"/>
    <w:rsid w:val="003379B4"/>
    <w:rsid w:val="00341333"/>
    <w:rsid w:val="00341A69"/>
    <w:rsid w:val="00344BB9"/>
    <w:rsid w:val="00344E84"/>
    <w:rsid w:val="00345F58"/>
    <w:rsid w:val="00346A6A"/>
    <w:rsid w:val="003477EC"/>
    <w:rsid w:val="003531AB"/>
    <w:rsid w:val="00354634"/>
    <w:rsid w:val="0035551D"/>
    <w:rsid w:val="00357D42"/>
    <w:rsid w:val="00362271"/>
    <w:rsid w:val="0036681B"/>
    <w:rsid w:val="003722CF"/>
    <w:rsid w:val="0037299B"/>
    <w:rsid w:val="00373389"/>
    <w:rsid w:val="003749E1"/>
    <w:rsid w:val="00376407"/>
    <w:rsid w:val="00376FAB"/>
    <w:rsid w:val="00381072"/>
    <w:rsid w:val="003821D9"/>
    <w:rsid w:val="003845FC"/>
    <w:rsid w:val="00385DEC"/>
    <w:rsid w:val="00387E41"/>
    <w:rsid w:val="00396DD8"/>
    <w:rsid w:val="003A00F9"/>
    <w:rsid w:val="003A04B2"/>
    <w:rsid w:val="003A5A8B"/>
    <w:rsid w:val="003A6DEF"/>
    <w:rsid w:val="003A7181"/>
    <w:rsid w:val="003B2330"/>
    <w:rsid w:val="003B341D"/>
    <w:rsid w:val="003B35E8"/>
    <w:rsid w:val="003B40CF"/>
    <w:rsid w:val="003B63D7"/>
    <w:rsid w:val="003B6B47"/>
    <w:rsid w:val="003C4786"/>
    <w:rsid w:val="003C4FA7"/>
    <w:rsid w:val="003C683C"/>
    <w:rsid w:val="003D046C"/>
    <w:rsid w:val="003D1318"/>
    <w:rsid w:val="003D20B6"/>
    <w:rsid w:val="003D42FA"/>
    <w:rsid w:val="003D5C51"/>
    <w:rsid w:val="003D60A0"/>
    <w:rsid w:val="003E0260"/>
    <w:rsid w:val="003E169E"/>
    <w:rsid w:val="003E1B69"/>
    <w:rsid w:val="003E58CC"/>
    <w:rsid w:val="003E6335"/>
    <w:rsid w:val="003F1174"/>
    <w:rsid w:val="003F2208"/>
    <w:rsid w:val="003F2CA6"/>
    <w:rsid w:val="003F2F2C"/>
    <w:rsid w:val="003F3E01"/>
    <w:rsid w:val="003F67E2"/>
    <w:rsid w:val="004004A0"/>
    <w:rsid w:val="00401314"/>
    <w:rsid w:val="00402ADE"/>
    <w:rsid w:val="00407C4B"/>
    <w:rsid w:val="004112BA"/>
    <w:rsid w:val="00411F43"/>
    <w:rsid w:val="00426724"/>
    <w:rsid w:val="0043076E"/>
    <w:rsid w:val="00430DC6"/>
    <w:rsid w:val="00431AFC"/>
    <w:rsid w:val="00435480"/>
    <w:rsid w:val="004377C3"/>
    <w:rsid w:val="00447954"/>
    <w:rsid w:val="00451CA4"/>
    <w:rsid w:val="0045356C"/>
    <w:rsid w:val="00455A4B"/>
    <w:rsid w:val="004623C5"/>
    <w:rsid w:val="00464DBC"/>
    <w:rsid w:val="004722DD"/>
    <w:rsid w:val="004735EE"/>
    <w:rsid w:val="004761B5"/>
    <w:rsid w:val="00477C57"/>
    <w:rsid w:val="004838F5"/>
    <w:rsid w:val="004862B9"/>
    <w:rsid w:val="00494304"/>
    <w:rsid w:val="00495CC4"/>
    <w:rsid w:val="004973C2"/>
    <w:rsid w:val="004A2442"/>
    <w:rsid w:val="004A6F02"/>
    <w:rsid w:val="004A7B98"/>
    <w:rsid w:val="004B1A38"/>
    <w:rsid w:val="004B2BC3"/>
    <w:rsid w:val="004B3A4E"/>
    <w:rsid w:val="004B40B6"/>
    <w:rsid w:val="004B4CED"/>
    <w:rsid w:val="004B4D6F"/>
    <w:rsid w:val="004B5172"/>
    <w:rsid w:val="004B609A"/>
    <w:rsid w:val="004C5581"/>
    <w:rsid w:val="004C7D33"/>
    <w:rsid w:val="004D1BB7"/>
    <w:rsid w:val="004D1F0C"/>
    <w:rsid w:val="004D2D3F"/>
    <w:rsid w:val="004D3A55"/>
    <w:rsid w:val="004D6376"/>
    <w:rsid w:val="004D779A"/>
    <w:rsid w:val="004D7D07"/>
    <w:rsid w:val="004E3582"/>
    <w:rsid w:val="004E4D96"/>
    <w:rsid w:val="004E5FB2"/>
    <w:rsid w:val="004F1D88"/>
    <w:rsid w:val="004F1F82"/>
    <w:rsid w:val="004F2D32"/>
    <w:rsid w:val="004F3129"/>
    <w:rsid w:val="004F4652"/>
    <w:rsid w:val="004F5564"/>
    <w:rsid w:val="00505976"/>
    <w:rsid w:val="00506720"/>
    <w:rsid w:val="00510145"/>
    <w:rsid w:val="00511EF9"/>
    <w:rsid w:val="00513489"/>
    <w:rsid w:val="005136FD"/>
    <w:rsid w:val="00513D1B"/>
    <w:rsid w:val="0052502E"/>
    <w:rsid w:val="00526523"/>
    <w:rsid w:val="005267E0"/>
    <w:rsid w:val="00530D45"/>
    <w:rsid w:val="005317CE"/>
    <w:rsid w:val="00534160"/>
    <w:rsid w:val="005349D6"/>
    <w:rsid w:val="00535F98"/>
    <w:rsid w:val="00537054"/>
    <w:rsid w:val="0053726A"/>
    <w:rsid w:val="005375CE"/>
    <w:rsid w:val="00540227"/>
    <w:rsid w:val="00540BAF"/>
    <w:rsid w:val="00542BA2"/>
    <w:rsid w:val="0054352C"/>
    <w:rsid w:val="00543F56"/>
    <w:rsid w:val="0054463D"/>
    <w:rsid w:val="00544D85"/>
    <w:rsid w:val="0054588C"/>
    <w:rsid w:val="00546390"/>
    <w:rsid w:val="00550C36"/>
    <w:rsid w:val="00550DC5"/>
    <w:rsid w:val="00551BDF"/>
    <w:rsid w:val="005524EB"/>
    <w:rsid w:val="00552E41"/>
    <w:rsid w:val="00554753"/>
    <w:rsid w:val="00554AB4"/>
    <w:rsid w:val="00563E96"/>
    <w:rsid w:val="00573073"/>
    <w:rsid w:val="00573A70"/>
    <w:rsid w:val="005755DB"/>
    <w:rsid w:val="00576143"/>
    <w:rsid w:val="005811B2"/>
    <w:rsid w:val="00590133"/>
    <w:rsid w:val="005906AD"/>
    <w:rsid w:val="0059147E"/>
    <w:rsid w:val="005943EB"/>
    <w:rsid w:val="00595AFB"/>
    <w:rsid w:val="00595CEF"/>
    <w:rsid w:val="005A16E5"/>
    <w:rsid w:val="005A278B"/>
    <w:rsid w:val="005A307D"/>
    <w:rsid w:val="005A4AAF"/>
    <w:rsid w:val="005A64EA"/>
    <w:rsid w:val="005A69F5"/>
    <w:rsid w:val="005A7203"/>
    <w:rsid w:val="005B0FBB"/>
    <w:rsid w:val="005B1C7F"/>
    <w:rsid w:val="005B2618"/>
    <w:rsid w:val="005B3035"/>
    <w:rsid w:val="005B3F20"/>
    <w:rsid w:val="005B7075"/>
    <w:rsid w:val="005B7A4F"/>
    <w:rsid w:val="005C22BD"/>
    <w:rsid w:val="005C4123"/>
    <w:rsid w:val="005C647D"/>
    <w:rsid w:val="005D249E"/>
    <w:rsid w:val="005D74E1"/>
    <w:rsid w:val="005E0B17"/>
    <w:rsid w:val="005E2E93"/>
    <w:rsid w:val="005F2153"/>
    <w:rsid w:val="005F4489"/>
    <w:rsid w:val="005F48B9"/>
    <w:rsid w:val="005F48FC"/>
    <w:rsid w:val="005F6F8B"/>
    <w:rsid w:val="00601223"/>
    <w:rsid w:val="00601E75"/>
    <w:rsid w:val="0060200D"/>
    <w:rsid w:val="00603A16"/>
    <w:rsid w:val="00605692"/>
    <w:rsid w:val="00606C96"/>
    <w:rsid w:val="00610668"/>
    <w:rsid w:val="00620545"/>
    <w:rsid w:val="006239C4"/>
    <w:rsid w:val="00631488"/>
    <w:rsid w:val="00632D4D"/>
    <w:rsid w:val="00634845"/>
    <w:rsid w:val="00634B34"/>
    <w:rsid w:val="00637D8E"/>
    <w:rsid w:val="006413D1"/>
    <w:rsid w:val="00641A53"/>
    <w:rsid w:val="0064415E"/>
    <w:rsid w:val="00646686"/>
    <w:rsid w:val="00646765"/>
    <w:rsid w:val="00647B59"/>
    <w:rsid w:val="006518E2"/>
    <w:rsid w:val="00654307"/>
    <w:rsid w:val="00655E64"/>
    <w:rsid w:val="0065766C"/>
    <w:rsid w:val="0066022D"/>
    <w:rsid w:val="006627E4"/>
    <w:rsid w:val="0066468E"/>
    <w:rsid w:val="00670C11"/>
    <w:rsid w:val="006730B4"/>
    <w:rsid w:val="00674FEB"/>
    <w:rsid w:val="006758AF"/>
    <w:rsid w:val="00676A17"/>
    <w:rsid w:val="006772FE"/>
    <w:rsid w:val="006812A9"/>
    <w:rsid w:val="006824C0"/>
    <w:rsid w:val="00683B2E"/>
    <w:rsid w:val="00684C46"/>
    <w:rsid w:val="0068503B"/>
    <w:rsid w:val="00687DBC"/>
    <w:rsid w:val="00691E4C"/>
    <w:rsid w:val="006940F9"/>
    <w:rsid w:val="00695524"/>
    <w:rsid w:val="006B08B2"/>
    <w:rsid w:val="006B3207"/>
    <w:rsid w:val="006B5EF0"/>
    <w:rsid w:val="006B67AA"/>
    <w:rsid w:val="006B69AF"/>
    <w:rsid w:val="006B6BCB"/>
    <w:rsid w:val="006B757C"/>
    <w:rsid w:val="006C0045"/>
    <w:rsid w:val="006C0451"/>
    <w:rsid w:val="006C1414"/>
    <w:rsid w:val="006C5127"/>
    <w:rsid w:val="006C7A72"/>
    <w:rsid w:val="006D0DB7"/>
    <w:rsid w:val="006D18BC"/>
    <w:rsid w:val="006D233E"/>
    <w:rsid w:val="006D2A13"/>
    <w:rsid w:val="006D3D5D"/>
    <w:rsid w:val="006D4750"/>
    <w:rsid w:val="006E035D"/>
    <w:rsid w:val="006E248D"/>
    <w:rsid w:val="006E37DA"/>
    <w:rsid w:val="006F0E2F"/>
    <w:rsid w:val="006F2514"/>
    <w:rsid w:val="006F2F35"/>
    <w:rsid w:val="00700934"/>
    <w:rsid w:val="00704E0B"/>
    <w:rsid w:val="00706C1F"/>
    <w:rsid w:val="0071275C"/>
    <w:rsid w:val="00713AA3"/>
    <w:rsid w:val="00715188"/>
    <w:rsid w:val="0071610A"/>
    <w:rsid w:val="00721844"/>
    <w:rsid w:val="00723375"/>
    <w:rsid w:val="0072367F"/>
    <w:rsid w:val="00726838"/>
    <w:rsid w:val="00727368"/>
    <w:rsid w:val="00732BDB"/>
    <w:rsid w:val="0073577F"/>
    <w:rsid w:val="00737DF4"/>
    <w:rsid w:val="0074303F"/>
    <w:rsid w:val="00744FF7"/>
    <w:rsid w:val="00747224"/>
    <w:rsid w:val="00753E16"/>
    <w:rsid w:val="00755D5E"/>
    <w:rsid w:val="00756CC8"/>
    <w:rsid w:val="00756CED"/>
    <w:rsid w:val="0075725A"/>
    <w:rsid w:val="00763246"/>
    <w:rsid w:val="00763247"/>
    <w:rsid w:val="0076392A"/>
    <w:rsid w:val="0076438B"/>
    <w:rsid w:val="00765F59"/>
    <w:rsid w:val="00766901"/>
    <w:rsid w:val="007708CD"/>
    <w:rsid w:val="00772795"/>
    <w:rsid w:val="00772FB0"/>
    <w:rsid w:val="00774C4E"/>
    <w:rsid w:val="0078115F"/>
    <w:rsid w:val="00781323"/>
    <w:rsid w:val="0078139A"/>
    <w:rsid w:val="007817EB"/>
    <w:rsid w:val="007854D4"/>
    <w:rsid w:val="00791382"/>
    <w:rsid w:val="00791B3D"/>
    <w:rsid w:val="007948EB"/>
    <w:rsid w:val="007A02B1"/>
    <w:rsid w:val="007A0F67"/>
    <w:rsid w:val="007A140F"/>
    <w:rsid w:val="007A1F63"/>
    <w:rsid w:val="007A617E"/>
    <w:rsid w:val="007A721F"/>
    <w:rsid w:val="007A7E65"/>
    <w:rsid w:val="007B08AF"/>
    <w:rsid w:val="007B7D8A"/>
    <w:rsid w:val="007C2546"/>
    <w:rsid w:val="007C489B"/>
    <w:rsid w:val="007C76C6"/>
    <w:rsid w:val="007D2BDC"/>
    <w:rsid w:val="007D418F"/>
    <w:rsid w:val="007D6564"/>
    <w:rsid w:val="007E02E5"/>
    <w:rsid w:val="007E0E5C"/>
    <w:rsid w:val="007E22BA"/>
    <w:rsid w:val="007E5195"/>
    <w:rsid w:val="007F22E6"/>
    <w:rsid w:val="007F2302"/>
    <w:rsid w:val="007F2822"/>
    <w:rsid w:val="007F41BB"/>
    <w:rsid w:val="007F6AB7"/>
    <w:rsid w:val="00800A5E"/>
    <w:rsid w:val="00801413"/>
    <w:rsid w:val="00803D7D"/>
    <w:rsid w:val="00813FA1"/>
    <w:rsid w:val="008143E6"/>
    <w:rsid w:val="008143EC"/>
    <w:rsid w:val="0081450E"/>
    <w:rsid w:val="00815CFF"/>
    <w:rsid w:val="00820153"/>
    <w:rsid w:val="00820E98"/>
    <w:rsid w:val="00822B49"/>
    <w:rsid w:val="0082405E"/>
    <w:rsid w:val="0082649C"/>
    <w:rsid w:val="00832ECB"/>
    <w:rsid w:val="00844C99"/>
    <w:rsid w:val="008452A2"/>
    <w:rsid w:val="00845B62"/>
    <w:rsid w:val="00846817"/>
    <w:rsid w:val="00850DDE"/>
    <w:rsid w:val="00851894"/>
    <w:rsid w:val="00852823"/>
    <w:rsid w:val="00853CA6"/>
    <w:rsid w:val="00854F13"/>
    <w:rsid w:val="00855487"/>
    <w:rsid w:val="008561B8"/>
    <w:rsid w:val="0085622E"/>
    <w:rsid w:val="00862646"/>
    <w:rsid w:val="00864A2E"/>
    <w:rsid w:val="00865170"/>
    <w:rsid w:val="0087339D"/>
    <w:rsid w:val="00873648"/>
    <w:rsid w:val="00881010"/>
    <w:rsid w:val="00885544"/>
    <w:rsid w:val="008866E0"/>
    <w:rsid w:val="00886813"/>
    <w:rsid w:val="008877C1"/>
    <w:rsid w:val="008908C7"/>
    <w:rsid w:val="00892296"/>
    <w:rsid w:val="00894BDA"/>
    <w:rsid w:val="008950B1"/>
    <w:rsid w:val="00897B5D"/>
    <w:rsid w:val="00897C92"/>
    <w:rsid w:val="00897EC8"/>
    <w:rsid w:val="008A2E8D"/>
    <w:rsid w:val="008A37B7"/>
    <w:rsid w:val="008A38F3"/>
    <w:rsid w:val="008A6DCC"/>
    <w:rsid w:val="008A7C5D"/>
    <w:rsid w:val="008B130C"/>
    <w:rsid w:val="008B4DB8"/>
    <w:rsid w:val="008B6509"/>
    <w:rsid w:val="008B6753"/>
    <w:rsid w:val="008B6C78"/>
    <w:rsid w:val="008C0930"/>
    <w:rsid w:val="008D2346"/>
    <w:rsid w:val="008D4731"/>
    <w:rsid w:val="008D5FA0"/>
    <w:rsid w:val="008E2A3D"/>
    <w:rsid w:val="008E2A7E"/>
    <w:rsid w:val="008E5E17"/>
    <w:rsid w:val="008F0D11"/>
    <w:rsid w:val="008F26A9"/>
    <w:rsid w:val="008F4C16"/>
    <w:rsid w:val="008F6144"/>
    <w:rsid w:val="008F6D6C"/>
    <w:rsid w:val="008F7234"/>
    <w:rsid w:val="00901649"/>
    <w:rsid w:val="00904866"/>
    <w:rsid w:val="00904C37"/>
    <w:rsid w:val="00905359"/>
    <w:rsid w:val="009064A5"/>
    <w:rsid w:val="009072AE"/>
    <w:rsid w:val="00910739"/>
    <w:rsid w:val="00911355"/>
    <w:rsid w:val="00912558"/>
    <w:rsid w:val="00913F90"/>
    <w:rsid w:val="0091632C"/>
    <w:rsid w:val="0091715B"/>
    <w:rsid w:val="00925AF2"/>
    <w:rsid w:val="00927C2A"/>
    <w:rsid w:val="00931971"/>
    <w:rsid w:val="00934359"/>
    <w:rsid w:val="009352C6"/>
    <w:rsid w:val="0093647C"/>
    <w:rsid w:val="00942BBF"/>
    <w:rsid w:val="00943367"/>
    <w:rsid w:val="0094382A"/>
    <w:rsid w:val="00944A56"/>
    <w:rsid w:val="00945E65"/>
    <w:rsid w:val="009508CD"/>
    <w:rsid w:val="0095270D"/>
    <w:rsid w:val="009543A0"/>
    <w:rsid w:val="00954C8F"/>
    <w:rsid w:val="009559A1"/>
    <w:rsid w:val="0095600D"/>
    <w:rsid w:val="00961614"/>
    <w:rsid w:val="00962184"/>
    <w:rsid w:val="00964CE1"/>
    <w:rsid w:val="00965311"/>
    <w:rsid w:val="00965780"/>
    <w:rsid w:val="00967A04"/>
    <w:rsid w:val="00984D28"/>
    <w:rsid w:val="00985A32"/>
    <w:rsid w:val="00985FA1"/>
    <w:rsid w:val="00987939"/>
    <w:rsid w:val="0099024D"/>
    <w:rsid w:val="0099109F"/>
    <w:rsid w:val="00992178"/>
    <w:rsid w:val="009936D3"/>
    <w:rsid w:val="00994CA1"/>
    <w:rsid w:val="009955C9"/>
    <w:rsid w:val="00996436"/>
    <w:rsid w:val="009A265B"/>
    <w:rsid w:val="009B060E"/>
    <w:rsid w:val="009B26D6"/>
    <w:rsid w:val="009B36E1"/>
    <w:rsid w:val="009B5F58"/>
    <w:rsid w:val="009B62FA"/>
    <w:rsid w:val="009B7584"/>
    <w:rsid w:val="009B7D4D"/>
    <w:rsid w:val="009C017E"/>
    <w:rsid w:val="009C1EAD"/>
    <w:rsid w:val="009C21CE"/>
    <w:rsid w:val="009C347E"/>
    <w:rsid w:val="009C6688"/>
    <w:rsid w:val="009D00A8"/>
    <w:rsid w:val="009D2E80"/>
    <w:rsid w:val="009D6333"/>
    <w:rsid w:val="009E3461"/>
    <w:rsid w:val="009E526D"/>
    <w:rsid w:val="009E58A9"/>
    <w:rsid w:val="009F0D1A"/>
    <w:rsid w:val="009F0F37"/>
    <w:rsid w:val="009F26BA"/>
    <w:rsid w:val="009F54D9"/>
    <w:rsid w:val="00A032F4"/>
    <w:rsid w:val="00A04316"/>
    <w:rsid w:val="00A04959"/>
    <w:rsid w:val="00A04C60"/>
    <w:rsid w:val="00A1380A"/>
    <w:rsid w:val="00A13FF4"/>
    <w:rsid w:val="00A150BB"/>
    <w:rsid w:val="00A16A54"/>
    <w:rsid w:val="00A171F4"/>
    <w:rsid w:val="00A200F4"/>
    <w:rsid w:val="00A20139"/>
    <w:rsid w:val="00A20259"/>
    <w:rsid w:val="00A21173"/>
    <w:rsid w:val="00A255FA"/>
    <w:rsid w:val="00A27B7F"/>
    <w:rsid w:val="00A32247"/>
    <w:rsid w:val="00A341A0"/>
    <w:rsid w:val="00A3448B"/>
    <w:rsid w:val="00A37E77"/>
    <w:rsid w:val="00A42042"/>
    <w:rsid w:val="00A46683"/>
    <w:rsid w:val="00A467E3"/>
    <w:rsid w:val="00A46EB1"/>
    <w:rsid w:val="00A47C4F"/>
    <w:rsid w:val="00A54E74"/>
    <w:rsid w:val="00A57662"/>
    <w:rsid w:val="00A57D6D"/>
    <w:rsid w:val="00A71E7A"/>
    <w:rsid w:val="00A727F9"/>
    <w:rsid w:val="00A74EBC"/>
    <w:rsid w:val="00A766DF"/>
    <w:rsid w:val="00A773BF"/>
    <w:rsid w:val="00A779B9"/>
    <w:rsid w:val="00A8233C"/>
    <w:rsid w:val="00A85273"/>
    <w:rsid w:val="00A858E0"/>
    <w:rsid w:val="00A90D7B"/>
    <w:rsid w:val="00A90F3C"/>
    <w:rsid w:val="00A91FE8"/>
    <w:rsid w:val="00A955B1"/>
    <w:rsid w:val="00A96E89"/>
    <w:rsid w:val="00AA0C9B"/>
    <w:rsid w:val="00AA3404"/>
    <w:rsid w:val="00AB20BE"/>
    <w:rsid w:val="00AC0712"/>
    <w:rsid w:val="00AC4048"/>
    <w:rsid w:val="00AC40E9"/>
    <w:rsid w:val="00AC5821"/>
    <w:rsid w:val="00AC7155"/>
    <w:rsid w:val="00AD151C"/>
    <w:rsid w:val="00AD1E8B"/>
    <w:rsid w:val="00AD397E"/>
    <w:rsid w:val="00AD6461"/>
    <w:rsid w:val="00AE0A45"/>
    <w:rsid w:val="00AE0A9C"/>
    <w:rsid w:val="00AE10C2"/>
    <w:rsid w:val="00AE1457"/>
    <w:rsid w:val="00AE7FA0"/>
    <w:rsid w:val="00AF597F"/>
    <w:rsid w:val="00AF7A51"/>
    <w:rsid w:val="00AF7EF0"/>
    <w:rsid w:val="00AF7F5A"/>
    <w:rsid w:val="00B00FE0"/>
    <w:rsid w:val="00B062DF"/>
    <w:rsid w:val="00B0655F"/>
    <w:rsid w:val="00B12432"/>
    <w:rsid w:val="00B12FFF"/>
    <w:rsid w:val="00B17DB1"/>
    <w:rsid w:val="00B21050"/>
    <w:rsid w:val="00B357B2"/>
    <w:rsid w:val="00B35A6A"/>
    <w:rsid w:val="00B36870"/>
    <w:rsid w:val="00B41060"/>
    <w:rsid w:val="00B41F41"/>
    <w:rsid w:val="00B431CD"/>
    <w:rsid w:val="00B437BA"/>
    <w:rsid w:val="00B4478F"/>
    <w:rsid w:val="00B47B9A"/>
    <w:rsid w:val="00B525A3"/>
    <w:rsid w:val="00B52D5B"/>
    <w:rsid w:val="00B60C3D"/>
    <w:rsid w:val="00B62E0E"/>
    <w:rsid w:val="00B632B0"/>
    <w:rsid w:val="00B64031"/>
    <w:rsid w:val="00B67431"/>
    <w:rsid w:val="00B67D56"/>
    <w:rsid w:val="00B7063E"/>
    <w:rsid w:val="00B743D8"/>
    <w:rsid w:val="00B75C2F"/>
    <w:rsid w:val="00B82266"/>
    <w:rsid w:val="00B900A8"/>
    <w:rsid w:val="00B91E96"/>
    <w:rsid w:val="00BA3DE5"/>
    <w:rsid w:val="00BB389C"/>
    <w:rsid w:val="00BB4035"/>
    <w:rsid w:val="00BC0CF2"/>
    <w:rsid w:val="00BC1E84"/>
    <w:rsid w:val="00BC6744"/>
    <w:rsid w:val="00BD61B7"/>
    <w:rsid w:val="00BD67E2"/>
    <w:rsid w:val="00BE5BC1"/>
    <w:rsid w:val="00BF182F"/>
    <w:rsid w:val="00BF1A75"/>
    <w:rsid w:val="00BF52B8"/>
    <w:rsid w:val="00BF77CE"/>
    <w:rsid w:val="00BF7F1C"/>
    <w:rsid w:val="00BF7F91"/>
    <w:rsid w:val="00C004CB"/>
    <w:rsid w:val="00C03BF8"/>
    <w:rsid w:val="00C046A8"/>
    <w:rsid w:val="00C062C9"/>
    <w:rsid w:val="00C0645B"/>
    <w:rsid w:val="00C071BE"/>
    <w:rsid w:val="00C10D4E"/>
    <w:rsid w:val="00C10DCF"/>
    <w:rsid w:val="00C15AD1"/>
    <w:rsid w:val="00C17210"/>
    <w:rsid w:val="00C20523"/>
    <w:rsid w:val="00C20685"/>
    <w:rsid w:val="00C209E3"/>
    <w:rsid w:val="00C235EC"/>
    <w:rsid w:val="00C31479"/>
    <w:rsid w:val="00C3156C"/>
    <w:rsid w:val="00C33588"/>
    <w:rsid w:val="00C344DE"/>
    <w:rsid w:val="00C35D28"/>
    <w:rsid w:val="00C36B85"/>
    <w:rsid w:val="00C36D46"/>
    <w:rsid w:val="00C37401"/>
    <w:rsid w:val="00C402D9"/>
    <w:rsid w:val="00C45B67"/>
    <w:rsid w:val="00C52E91"/>
    <w:rsid w:val="00C53334"/>
    <w:rsid w:val="00C538FC"/>
    <w:rsid w:val="00C61BD9"/>
    <w:rsid w:val="00C62FBC"/>
    <w:rsid w:val="00C65051"/>
    <w:rsid w:val="00C704B0"/>
    <w:rsid w:val="00C70B9F"/>
    <w:rsid w:val="00C70C38"/>
    <w:rsid w:val="00C71AD5"/>
    <w:rsid w:val="00C72C3C"/>
    <w:rsid w:val="00C7353F"/>
    <w:rsid w:val="00C75DF8"/>
    <w:rsid w:val="00C82179"/>
    <w:rsid w:val="00C83A33"/>
    <w:rsid w:val="00C83DEB"/>
    <w:rsid w:val="00C83FB1"/>
    <w:rsid w:val="00C86356"/>
    <w:rsid w:val="00C87298"/>
    <w:rsid w:val="00C9027D"/>
    <w:rsid w:val="00C9198D"/>
    <w:rsid w:val="00C95395"/>
    <w:rsid w:val="00C95668"/>
    <w:rsid w:val="00C96A2F"/>
    <w:rsid w:val="00C96A7B"/>
    <w:rsid w:val="00CA0069"/>
    <w:rsid w:val="00CA046A"/>
    <w:rsid w:val="00CA196A"/>
    <w:rsid w:val="00CA1ECF"/>
    <w:rsid w:val="00CA524D"/>
    <w:rsid w:val="00CA5B13"/>
    <w:rsid w:val="00CA7DDE"/>
    <w:rsid w:val="00CB1329"/>
    <w:rsid w:val="00CB2191"/>
    <w:rsid w:val="00CB5444"/>
    <w:rsid w:val="00CC3B04"/>
    <w:rsid w:val="00CC42D9"/>
    <w:rsid w:val="00CC574E"/>
    <w:rsid w:val="00CC701A"/>
    <w:rsid w:val="00CD02AB"/>
    <w:rsid w:val="00CD2492"/>
    <w:rsid w:val="00CD3B47"/>
    <w:rsid w:val="00CE23D3"/>
    <w:rsid w:val="00CE2A3D"/>
    <w:rsid w:val="00CE461E"/>
    <w:rsid w:val="00CE470A"/>
    <w:rsid w:val="00CE5088"/>
    <w:rsid w:val="00CE68EC"/>
    <w:rsid w:val="00CF0FD3"/>
    <w:rsid w:val="00CF4070"/>
    <w:rsid w:val="00CF43EE"/>
    <w:rsid w:val="00CF4BF0"/>
    <w:rsid w:val="00CF67BE"/>
    <w:rsid w:val="00CF74A2"/>
    <w:rsid w:val="00CF7D04"/>
    <w:rsid w:val="00D0076A"/>
    <w:rsid w:val="00D02099"/>
    <w:rsid w:val="00D0462C"/>
    <w:rsid w:val="00D141CF"/>
    <w:rsid w:val="00D162B2"/>
    <w:rsid w:val="00D17492"/>
    <w:rsid w:val="00D215BF"/>
    <w:rsid w:val="00D2195A"/>
    <w:rsid w:val="00D22A10"/>
    <w:rsid w:val="00D3309C"/>
    <w:rsid w:val="00D35AE6"/>
    <w:rsid w:val="00D41419"/>
    <w:rsid w:val="00D41799"/>
    <w:rsid w:val="00D454B3"/>
    <w:rsid w:val="00D468F3"/>
    <w:rsid w:val="00D47C2C"/>
    <w:rsid w:val="00D50234"/>
    <w:rsid w:val="00D50AD7"/>
    <w:rsid w:val="00D527FA"/>
    <w:rsid w:val="00D61242"/>
    <w:rsid w:val="00D62049"/>
    <w:rsid w:val="00D66D6E"/>
    <w:rsid w:val="00D70C17"/>
    <w:rsid w:val="00D734A4"/>
    <w:rsid w:val="00D7635F"/>
    <w:rsid w:val="00D779C2"/>
    <w:rsid w:val="00D8108E"/>
    <w:rsid w:val="00D840BA"/>
    <w:rsid w:val="00D85104"/>
    <w:rsid w:val="00D86840"/>
    <w:rsid w:val="00D90A11"/>
    <w:rsid w:val="00D9399E"/>
    <w:rsid w:val="00D93B17"/>
    <w:rsid w:val="00D94071"/>
    <w:rsid w:val="00D94653"/>
    <w:rsid w:val="00D95C0F"/>
    <w:rsid w:val="00DA0BD2"/>
    <w:rsid w:val="00DA2B34"/>
    <w:rsid w:val="00DA30F3"/>
    <w:rsid w:val="00DA6B4F"/>
    <w:rsid w:val="00DB3286"/>
    <w:rsid w:val="00DB35AE"/>
    <w:rsid w:val="00DB45DE"/>
    <w:rsid w:val="00DB49C2"/>
    <w:rsid w:val="00DB549F"/>
    <w:rsid w:val="00DC0270"/>
    <w:rsid w:val="00DC2E62"/>
    <w:rsid w:val="00DD0EEB"/>
    <w:rsid w:val="00DD2209"/>
    <w:rsid w:val="00DD5C37"/>
    <w:rsid w:val="00DD7DD3"/>
    <w:rsid w:val="00DE1BE2"/>
    <w:rsid w:val="00DE2DB6"/>
    <w:rsid w:val="00DE351D"/>
    <w:rsid w:val="00DE4FB3"/>
    <w:rsid w:val="00DF0B29"/>
    <w:rsid w:val="00DF17DB"/>
    <w:rsid w:val="00DF2052"/>
    <w:rsid w:val="00DF29AB"/>
    <w:rsid w:val="00E00945"/>
    <w:rsid w:val="00E019CF"/>
    <w:rsid w:val="00E02FE2"/>
    <w:rsid w:val="00E059A0"/>
    <w:rsid w:val="00E10CF8"/>
    <w:rsid w:val="00E11748"/>
    <w:rsid w:val="00E1397C"/>
    <w:rsid w:val="00E14A25"/>
    <w:rsid w:val="00E16367"/>
    <w:rsid w:val="00E17DFE"/>
    <w:rsid w:val="00E30D7F"/>
    <w:rsid w:val="00E32177"/>
    <w:rsid w:val="00E3485D"/>
    <w:rsid w:val="00E35961"/>
    <w:rsid w:val="00E37208"/>
    <w:rsid w:val="00E44AAD"/>
    <w:rsid w:val="00E47FBA"/>
    <w:rsid w:val="00E52D6C"/>
    <w:rsid w:val="00E5359B"/>
    <w:rsid w:val="00E5501B"/>
    <w:rsid w:val="00E56BDA"/>
    <w:rsid w:val="00E6526C"/>
    <w:rsid w:val="00E70858"/>
    <w:rsid w:val="00E719E7"/>
    <w:rsid w:val="00E73708"/>
    <w:rsid w:val="00E73D6F"/>
    <w:rsid w:val="00E745C2"/>
    <w:rsid w:val="00E756ED"/>
    <w:rsid w:val="00E75DA5"/>
    <w:rsid w:val="00E76BC3"/>
    <w:rsid w:val="00E77949"/>
    <w:rsid w:val="00E80976"/>
    <w:rsid w:val="00E822E3"/>
    <w:rsid w:val="00E82859"/>
    <w:rsid w:val="00E83ACE"/>
    <w:rsid w:val="00E83FA1"/>
    <w:rsid w:val="00E8536B"/>
    <w:rsid w:val="00E90D1A"/>
    <w:rsid w:val="00E92CDB"/>
    <w:rsid w:val="00E96F72"/>
    <w:rsid w:val="00EA2A22"/>
    <w:rsid w:val="00EA2C23"/>
    <w:rsid w:val="00EA3B2B"/>
    <w:rsid w:val="00EB06B3"/>
    <w:rsid w:val="00EB1346"/>
    <w:rsid w:val="00EB1D3F"/>
    <w:rsid w:val="00EB1F30"/>
    <w:rsid w:val="00EB3D03"/>
    <w:rsid w:val="00EB4B31"/>
    <w:rsid w:val="00EB5F7C"/>
    <w:rsid w:val="00EC0B5A"/>
    <w:rsid w:val="00EC734A"/>
    <w:rsid w:val="00ED12D8"/>
    <w:rsid w:val="00ED34CD"/>
    <w:rsid w:val="00ED3A91"/>
    <w:rsid w:val="00ED499A"/>
    <w:rsid w:val="00ED6C47"/>
    <w:rsid w:val="00ED7AD7"/>
    <w:rsid w:val="00EE03BD"/>
    <w:rsid w:val="00EE04E9"/>
    <w:rsid w:val="00EE1CFE"/>
    <w:rsid w:val="00EE2474"/>
    <w:rsid w:val="00EE3DAA"/>
    <w:rsid w:val="00EE4E17"/>
    <w:rsid w:val="00EE578C"/>
    <w:rsid w:val="00EE7EA0"/>
    <w:rsid w:val="00EF2027"/>
    <w:rsid w:val="00EF3DFB"/>
    <w:rsid w:val="00EF463C"/>
    <w:rsid w:val="00EF4923"/>
    <w:rsid w:val="00EF6C1F"/>
    <w:rsid w:val="00F03905"/>
    <w:rsid w:val="00F0447D"/>
    <w:rsid w:val="00F06FB7"/>
    <w:rsid w:val="00F070A0"/>
    <w:rsid w:val="00F10E98"/>
    <w:rsid w:val="00F12243"/>
    <w:rsid w:val="00F136BF"/>
    <w:rsid w:val="00F155F5"/>
    <w:rsid w:val="00F2149A"/>
    <w:rsid w:val="00F2292F"/>
    <w:rsid w:val="00F23EF5"/>
    <w:rsid w:val="00F24CF8"/>
    <w:rsid w:val="00F26BB8"/>
    <w:rsid w:val="00F3081D"/>
    <w:rsid w:val="00F30DB1"/>
    <w:rsid w:val="00F31F04"/>
    <w:rsid w:val="00F33053"/>
    <w:rsid w:val="00F378B4"/>
    <w:rsid w:val="00F4055B"/>
    <w:rsid w:val="00F40B25"/>
    <w:rsid w:val="00F41AE1"/>
    <w:rsid w:val="00F501D3"/>
    <w:rsid w:val="00F5362E"/>
    <w:rsid w:val="00F55888"/>
    <w:rsid w:val="00F57411"/>
    <w:rsid w:val="00F60958"/>
    <w:rsid w:val="00F621D6"/>
    <w:rsid w:val="00F71842"/>
    <w:rsid w:val="00F7257D"/>
    <w:rsid w:val="00F73F9C"/>
    <w:rsid w:val="00F76C4A"/>
    <w:rsid w:val="00F76CB6"/>
    <w:rsid w:val="00F84B8D"/>
    <w:rsid w:val="00F853C1"/>
    <w:rsid w:val="00F938FA"/>
    <w:rsid w:val="00F93FA3"/>
    <w:rsid w:val="00F94B1C"/>
    <w:rsid w:val="00F97FA2"/>
    <w:rsid w:val="00FA32C9"/>
    <w:rsid w:val="00FA3417"/>
    <w:rsid w:val="00FA3DA0"/>
    <w:rsid w:val="00FB2720"/>
    <w:rsid w:val="00FB475F"/>
    <w:rsid w:val="00FC114C"/>
    <w:rsid w:val="00FC2AD5"/>
    <w:rsid w:val="00FC2F82"/>
    <w:rsid w:val="00FC350A"/>
    <w:rsid w:val="00FC40EB"/>
    <w:rsid w:val="00FC59A9"/>
    <w:rsid w:val="00FC7BBF"/>
    <w:rsid w:val="00FD0373"/>
    <w:rsid w:val="00FD124B"/>
    <w:rsid w:val="00FD29B2"/>
    <w:rsid w:val="00FD5432"/>
    <w:rsid w:val="00FD6724"/>
    <w:rsid w:val="00FE16DF"/>
    <w:rsid w:val="00FE23A2"/>
    <w:rsid w:val="00FF2B5E"/>
    <w:rsid w:val="00FF455E"/>
    <w:rsid w:val="00FF5099"/>
    <w:rsid w:val="00FF5E39"/>
    <w:rsid w:val="00FF7AB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0E7C8"/>
  <w15:chartTrackingRefBased/>
  <w15:docId w15:val="{6087DF91-7E32-4AAE-804E-0802C979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04A0"/>
    <w:pPr>
      <w:spacing w:after="200" w:line="276" w:lineRule="auto"/>
    </w:pPr>
    <w:rPr>
      <w:sz w:val="22"/>
      <w:szCs w:val="22"/>
    </w:rPr>
  </w:style>
  <w:style w:type="paragraph" w:styleId="Heading1">
    <w:name w:val="heading 1"/>
    <w:aliases w:val=" Char3"/>
    <w:basedOn w:val="Normal"/>
    <w:next w:val="Normal"/>
    <w:link w:val="Heading1Char"/>
    <w:qFormat/>
    <w:rsid w:val="001A614A"/>
    <w:pPr>
      <w:keepNext/>
      <w:spacing w:before="120" w:after="0" w:line="240" w:lineRule="auto"/>
      <w:jc w:val="center"/>
      <w:outlineLvl w:val="0"/>
    </w:pPr>
    <w:rPr>
      <w:rFonts w:ascii="Arial Narrow" w:eastAsia="Times New Roman" w:hAnsi="Arial Narrow" w:cs="Arial"/>
      <w:b/>
      <w:bCs/>
      <w:kern w:val="32"/>
      <w:sz w:val="28"/>
      <w:szCs w:val="32"/>
    </w:rPr>
  </w:style>
  <w:style w:type="paragraph" w:styleId="Heading2">
    <w:name w:val="heading 2"/>
    <w:aliases w:val=" Char2"/>
    <w:basedOn w:val="Normal"/>
    <w:next w:val="Normal"/>
    <w:link w:val="Heading2Char"/>
    <w:uiPriority w:val="9"/>
    <w:qFormat/>
    <w:rsid w:val="001A614A"/>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236ED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04E0B"/>
    <w:pPr>
      <w:spacing w:before="240" w:after="60"/>
      <w:outlineLvl w:val="4"/>
    </w:pPr>
    <w:rPr>
      <w:b/>
      <w:bCs/>
      <w:i/>
      <w:iCs/>
      <w:sz w:val="26"/>
      <w:szCs w:val="26"/>
    </w:rPr>
  </w:style>
  <w:style w:type="paragraph" w:styleId="Heading6">
    <w:name w:val="heading 6"/>
    <w:basedOn w:val="Normal"/>
    <w:next w:val="Normal"/>
    <w:qFormat/>
    <w:rsid w:val="00704E0B"/>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link w:val="LightGrid-Accent3Char"/>
    <w:uiPriority w:val="99"/>
    <w:qFormat/>
    <w:rsid w:val="005B0FBB"/>
    <w:pPr>
      <w:ind w:left="720"/>
      <w:contextualSpacing/>
    </w:pPr>
  </w:style>
  <w:style w:type="paragraph" w:customStyle="1" w:styleId="Default">
    <w:name w:val="Default"/>
    <w:rsid w:val="00B17DB1"/>
    <w:pPr>
      <w:autoSpaceDE w:val="0"/>
      <w:autoSpaceDN w:val="0"/>
      <w:adjustRightInd w:val="0"/>
    </w:pPr>
    <w:rPr>
      <w:rFonts w:ascii="Arial" w:hAnsi="Arial" w:cs="Arial"/>
      <w:color w:val="000000"/>
      <w:sz w:val="24"/>
      <w:szCs w:val="24"/>
    </w:rPr>
  </w:style>
  <w:style w:type="character" w:styleId="Hyperlink">
    <w:name w:val="Hyperlink"/>
    <w:uiPriority w:val="99"/>
    <w:unhideWhenUsed/>
    <w:rsid w:val="00431AFC"/>
    <w:rPr>
      <w:color w:val="0000FF"/>
      <w:u w:val="single"/>
    </w:rPr>
  </w:style>
  <w:style w:type="paragraph" w:styleId="Header">
    <w:name w:val="header"/>
    <w:aliases w:val=" Char1"/>
    <w:basedOn w:val="Normal"/>
    <w:link w:val="HeaderChar"/>
    <w:uiPriority w:val="99"/>
    <w:unhideWhenUsed/>
    <w:rsid w:val="001A614A"/>
    <w:pPr>
      <w:tabs>
        <w:tab w:val="center" w:pos="4680"/>
        <w:tab w:val="right" w:pos="9360"/>
      </w:tabs>
      <w:spacing w:after="0" w:line="240" w:lineRule="auto"/>
    </w:pPr>
  </w:style>
  <w:style w:type="character" w:customStyle="1" w:styleId="HeaderChar">
    <w:name w:val="Header Char"/>
    <w:aliases w:val=" Char1 Char"/>
    <w:basedOn w:val="DefaultParagraphFont"/>
    <w:link w:val="Header"/>
    <w:uiPriority w:val="99"/>
    <w:rsid w:val="001A614A"/>
  </w:style>
  <w:style w:type="paragraph" w:styleId="Footer">
    <w:name w:val="footer"/>
    <w:aliases w:val=" Char"/>
    <w:basedOn w:val="Normal"/>
    <w:link w:val="FooterChar"/>
    <w:uiPriority w:val="99"/>
    <w:unhideWhenUsed/>
    <w:rsid w:val="001A614A"/>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1A614A"/>
  </w:style>
  <w:style w:type="paragraph" w:customStyle="1" w:styleId="ApplicationText">
    <w:name w:val="Application Text"/>
    <w:rsid w:val="001A614A"/>
    <w:pPr>
      <w:spacing w:after="120"/>
    </w:pPr>
    <w:rPr>
      <w:rFonts w:ascii="Times New Roman" w:eastAsia="Times New Roman" w:hAnsi="Times New Roman"/>
      <w:sz w:val="24"/>
    </w:rPr>
  </w:style>
  <w:style w:type="paragraph" w:customStyle="1" w:styleId="HeadingBoldLeft">
    <w:name w:val="Heading Bold Left"/>
    <w:basedOn w:val="Normal"/>
    <w:rsid w:val="001A614A"/>
    <w:pPr>
      <w:tabs>
        <w:tab w:val="right" w:pos="8820"/>
      </w:tabs>
      <w:spacing w:after="60" w:line="240" w:lineRule="auto"/>
    </w:pPr>
    <w:rPr>
      <w:rFonts w:ascii="Arial Narrow" w:eastAsia="Times New Roman" w:hAnsi="Arial Narrow"/>
      <w:b/>
      <w:color w:val="221E1F"/>
      <w:sz w:val="28"/>
      <w:szCs w:val="24"/>
    </w:rPr>
  </w:style>
  <w:style w:type="paragraph" w:customStyle="1" w:styleId="Headings">
    <w:name w:val="Headings"/>
    <w:rsid w:val="001A614A"/>
    <w:pPr>
      <w:jc w:val="center"/>
    </w:pPr>
    <w:rPr>
      <w:rFonts w:ascii="Arial Narrow" w:eastAsia="Times New Roman" w:hAnsi="Arial Narrow"/>
      <w:b/>
      <w:sz w:val="36"/>
    </w:rPr>
  </w:style>
  <w:style w:type="character" w:customStyle="1" w:styleId="Heading1Char">
    <w:name w:val="Heading 1 Char"/>
    <w:aliases w:val=" Char3 Char"/>
    <w:link w:val="Heading1"/>
    <w:rsid w:val="001A614A"/>
    <w:rPr>
      <w:rFonts w:ascii="Arial Narrow" w:eastAsia="Times New Roman" w:hAnsi="Arial Narrow" w:cs="Arial"/>
      <w:b/>
      <w:bCs/>
      <w:kern w:val="32"/>
      <w:sz w:val="28"/>
      <w:szCs w:val="32"/>
    </w:rPr>
  </w:style>
  <w:style w:type="character" w:customStyle="1" w:styleId="Heading2Char">
    <w:name w:val="Heading 2 Char"/>
    <w:aliases w:val=" Char2 Char"/>
    <w:link w:val="Heading2"/>
    <w:uiPriority w:val="9"/>
    <w:semiHidden/>
    <w:rsid w:val="001A614A"/>
    <w:rPr>
      <w:rFonts w:ascii="Cambria" w:eastAsia="Times New Roman" w:hAnsi="Cambria" w:cs="Times New Roman"/>
      <w:b/>
      <w:bCs/>
      <w:color w:val="4F81BD"/>
      <w:sz w:val="26"/>
      <w:szCs w:val="26"/>
    </w:rPr>
  </w:style>
  <w:style w:type="character" w:styleId="CommentReference">
    <w:name w:val="annotation reference"/>
    <w:uiPriority w:val="99"/>
    <w:semiHidden/>
    <w:rsid w:val="00601E75"/>
    <w:rPr>
      <w:sz w:val="16"/>
      <w:szCs w:val="16"/>
    </w:rPr>
  </w:style>
  <w:style w:type="paragraph" w:styleId="CommentText">
    <w:name w:val="annotation text"/>
    <w:basedOn w:val="Normal"/>
    <w:link w:val="CommentTextChar"/>
    <w:uiPriority w:val="99"/>
    <w:rsid w:val="00601E75"/>
    <w:rPr>
      <w:sz w:val="20"/>
      <w:szCs w:val="20"/>
    </w:rPr>
  </w:style>
  <w:style w:type="paragraph" w:styleId="CommentSubject">
    <w:name w:val="annotation subject"/>
    <w:basedOn w:val="CommentText"/>
    <w:next w:val="CommentText"/>
    <w:semiHidden/>
    <w:rsid w:val="00601E75"/>
    <w:rPr>
      <w:b/>
      <w:bCs/>
    </w:rPr>
  </w:style>
  <w:style w:type="paragraph" w:styleId="BalloonText">
    <w:name w:val="Balloon Text"/>
    <w:basedOn w:val="Normal"/>
    <w:semiHidden/>
    <w:rsid w:val="00601E75"/>
    <w:rPr>
      <w:rFonts w:ascii="Tahoma" w:hAnsi="Tahoma" w:cs="Tahoma"/>
      <w:sz w:val="16"/>
      <w:szCs w:val="16"/>
    </w:rPr>
  </w:style>
  <w:style w:type="paragraph" w:styleId="Title">
    <w:name w:val="Title"/>
    <w:basedOn w:val="Normal"/>
    <w:link w:val="TitleChar"/>
    <w:qFormat/>
    <w:rsid w:val="007817EB"/>
    <w:pPr>
      <w:spacing w:after="0" w:line="240" w:lineRule="auto"/>
      <w:jc w:val="center"/>
    </w:pPr>
    <w:rPr>
      <w:rFonts w:ascii="Times New Roman" w:eastAsia="Times New Roman" w:hAnsi="Times New Roman"/>
      <w:b/>
      <w:sz w:val="28"/>
      <w:szCs w:val="20"/>
    </w:rPr>
  </w:style>
  <w:style w:type="paragraph" w:styleId="BodyText">
    <w:name w:val="Body Text"/>
    <w:basedOn w:val="Normal"/>
    <w:link w:val="BodyTextChar"/>
    <w:rsid w:val="007817EB"/>
    <w:pPr>
      <w:spacing w:after="0" w:line="240" w:lineRule="auto"/>
    </w:pPr>
    <w:rPr>
      <w:rFonts w:ascii="Times New Roman" w:eastAsia="Times New Roman" w:hAnsi="Times New Roman"/>
      <w:b/>
      <w:bCs/>
      <w:sz w:val="24"/>
      <w:szCs w:val="24"/>
    </w:rPr>
  </w:style>
  <w:style w:type="paragraph" w:styleId="NormalWeb">
    <w:name w:val="Normal (Web)"/>
    <w:basedOn w:val="Normal"/>
    <w:uiPriority w:val="99"/>
    <w:rsid w:val="007817EB"/>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rsid w:val="00E70858"/>
    <w:pPr>
      <w:spacing w:before="120" w:after="120"/>
    </w:pPr>
    <w:rPr>
      <w:rFonts w:ascii="Times New Roman" w:hAnsi="Times New Roman"/>
      <w:b/>
      <w:bCs/>
      <w:caps/>
      <w:sz w:val="20"/>
      <w:szCs w:val="20"/>
    </w:rPr>
  </w:style>
  <w:style w:type="paragraph" w:styleId="TOC2">
    <w:name w:val="toc 2"/>
    <w:basedOn w:val="Normal"/>
    <w:next w:val="Normal"/>
    <w:autoRedefine/>
    <w:semiHidden/>
    <w:rsid w:val="00E70858"/>
    <w:pPr>
      <w:spacing w:after="0"/>
      <w:ind w:left="220"/>
    </w:pPr>
    <w:rPr>
      <w:rFonts w:ascii="Times New Roman" w:hAnsi="Times New Roman"/>
      <w:smallCaps/>
      <w:sz w:val="20"/>
      <w:szCs w:val="20"/>
    </w:rPr>
  </w:style>
  <w:style w:type="paragraph" w:styleId="TOC3">
    <w:name w:val="toc 3"/>
    <w:basedOn w:val="Normal"/>
    <w:next w:val="Normal"/>
    <w:autoRedefine/>
    <w:semiHidden/>
    <w:rsid w:val="00E70858"/>
    <w:pPr>
      <w:spacing w:after="0"/>
      <w:ind w:left="440"/>
    </w:pPr>
    <w:rPr>
      <w:rFonts w:ascii="Times New Roman" w:hAnsi="Times New Roman"/>
      <w:i/>
      <w:iCs/>
      <w:sz w:val="20"/>
      <w:szCs w:val="20"/>
    </w:rPr>
  </w:style>
  <w:style w:type="paragraph" w:styleId="TOC4">
    <w:name w:val="toc 4"/>
    <w:basedOn w:val="Normal"/>
    <w:next w:val="Normal"/>
    <w:autoRedefine/>
    <w:semiHidden/>
    <w:rsid w:val="00E70858"/>
    <w:pPr>
      <w:spacing w:after="0"/>
      <w:ind w:left="660"/>
    </w:pPr>
    <w:rPr>
      <w:rFonts w:ascii="Times New Roman" w:hAnsi="Times New Roman"/>
      <w:sz w:val="18"/>
      <w:szCs w:val="18"/>
    </w:rPr>
  </w:style>
  <w:style w:type="paragraph" w:styleId="TOC5">
    <w:name w:val="toc 5"/>
    <w:basedOn w:val="Normal"/>
    <w:next w:val="Normal"/>
    <w:autoRedefine/>
    <w:semiHidden/>
    <w:rsid w:val="00E70858"/>
    <w:pPr>
      <w:spacing w:after="0"/>
      <w:ind w:left="880"/>
    </w:pPr>
    <w:rPr>
      <w:rFonts w:ascii="Times New Roman" w:hAnsi="Times New Roman"/>
      <w:sz w:val="18"/>
      <w:szCs w:val="18"/>
    </w:rPr>
  </w:style>
  <w:style w:type="paragraph" w:styleId="TOC6">
    <w:name w:val="toc 6"/>
    <w:basedOn w:val="Normal"/>
    <w:next w:val="Normal"/>
    <w:autoRedefine/>
    <w:semiHidden/>
    <w:rsid w:val="00E70858"/>
    <w:pPr>
      <w:spacing w:after="0"/>
      <w:ind w:left="1100"/>
    </w:pPr>
    <w:rPr>
      <w:rFonts w:ascii="Times New Roman" w:hAnsi="Times New Roman"/>
      <w:sz w:val="18"/>
      <w:szCs w:val="18"/>
    </w:rPr>
  </w:style>
  <w:style w:type="paragraph" w:styleId="TOC7">
    <w:name w:val="toc 7"/>
    <w:basedOn w:val="Normal"/>
    <w:next w:val="Normal"/>
    <w:autoRedefine/>
    <w:semiHidden/>
    <w:rsid w:val="00E70858"/>
    <w:pPr>
      <w:spacing w:after="0"/>
      <w:ind w:left="1320"/>
    </w:pPr>
    <w:rPr>
      <w:rFonts w:ascii="Times New Roman" w:hAnsi="Times New Roman"/>
      <w:sz w:val="18"/>
      <w:szCs w:val="18"/>
    </w:rPr>
  </w:style>
  <w:style w:type="paragraph" w:styleId="TOC8">
    <w:name w:val="toc 8"/>
    <w:basedOn w:val="Normal"/>
    <w:next w:val="Normal"/>
    <w:autoRedefine/>
    <w:semiHidden/>
    <w:rsid w:val="00E70858"/>
    <w:pPr>
      <w:spacing w:after="0"/>
      <w:ind w:left="1540"/>
    </w:pPr>
    <w:rPr>
      <w:rFonts w:ascii="Times New Roman" w:hAnsi="Times New Roman"/>
      <w:sz w:val="18"/>
      <w:szCs w:val="18"/>
    </w:rPr>
  </w:style>
  <w:style w:type="paragraph" w:styleId="TOC9">
    <w:name w:val="toc 9"/>
    <w:basedOn w:val="Normal"/>
    <w:next w:val="Normal"/>
    <w:autoRedefine/>
    <w:semiHidden/>
    <w:rsid w:val="00E70858"/>
    <w:pPr>
      <w:spacing w:after="0"/>
      <w:ind w:left="1760"/>
    </w:pPr>
    <w:rPr>
      <w:rFonts w:ascii="Times New Roman" w:hAnsi="Times New Roman"/>
      <w:sz w:val="18"/>
      <w:szCs w:val="18"/>
    </w:rPr>
  </w:style>
  <w:style w:type="character" w:styleId="Strong">
    <w:name w:val="Strong"/>
    <w:qFormat/>
    <w:rsid w:val="002B3DF5"/>
    <w:rPr>
      <w:b/>
      <w:bCs/>
    </w:rPr>
  </w:style>
  <w:style w:type="character" w:customStyle="1" w:styleId="BodyTextChar">
    <w:name w:val="Body Text Char"/>
    <w:link w:val="BodyText"/>
    <w:semiHidden/>
    <w:rsid w:val="00023719"/>
    <w:rPr>
      <w:b/>
      <w:bCs/>
      <w:sz w:val="24"/>
      <w:szCs w:val="24"/>
      <w:lang w:val="en-US" w:eastAsia="en-US" w:bidi="ar-SA"/>
    </w:rPr>
  </w:style>
  <w:style w:type="paragraph" w:styleId="BodyText2">
    <w:name w:val="Body Text 2"/>
    <w:basedOn w:val="Normal"/>
    <w:rsid w:val="008B6509"/>
    <w:pPr>
      <w:spacing w:after="120" w:line="480" w:lineRule="auto"/>
    </w:pPr>
  </w:style>
  <w:style w:type="character" w:customStyle="1" w:styleId="CharChar6">
    <w:name w:val="Char Char6"/>
    <w:semiHidden/>
    <w:rsid w:val="008B6509"/>
    <w:rPr>
      <w:rFonts w:ascii="Times New Roman" w:eastAsia="Times New Roman" w:hAnsi="Times New Roman" w:cs="Times New Roman"/>
      <w:b/>
      <w:bCs/>
      <w:sz w:val="24"/>
      <w:szCs w:val="24"/>
    </w:rPr>
  </w:style>
  <w:style w:type="character" w:customStyle="1" w:styleId="TitleChar">
    <w:name w:val="Title Char"/>
    <w:link w:val="Title"/>
    <w:locked/>
    <w:rsid w:val="003E58CC"/>
    <w:rPr>
      <w:b/>
      <w:sz w:val="28"/>
      <w:lang w:val="en-US" w:eastAsia="en-US" w:bidi="ar-SA"/>
    </w:rPr>
  </w:style>
  <w:style w:type="paragraph" w:styleId="Subtitle">
    <w:name w:val="Subtitle"/>
    <w:basedOn w:val="Normal"/>
    <w:link w:val="SubtitleChar"/>
    <w:qFormat/>
    <w:rsid w:val="0054588C"/>
    <w:pPr>
      <w:spacing w:after="0" w:line="240" w:lineRule="auto"/>
      <w:jc w:val="center"/>
    </w:pPr>
    <w:rPr>
      <w:rFonts w:ascii="Arial" w:eastAsia="Times New Roman" w:hAnsi="Arial" w:cs="Arial"/>
      <w:b/>
      <w:bCs/>
      <w:sz w:val="24"/>
      <w:szCs w:val="24"/>
    </w:rPr>
  </w:style>
  <w:style w:type="character" w:customStyle="1" w:styleId="SubtitleChar">
    <w:name w:val="Subtitle Char"/>
    <w:link w:val="Subtitle"/>
    <w:locked/>
    <w:rsid w:val="0054588C"/>
    <w:rPr>
      <w:rFonts w:ascii="Arial" w:hAnsi="Arial" w:cs="Arial"/>
      <w:b/>
      <w:bCs/>
      <w:sz w:val="24"/>
      <w:szCs w:val="24"/>
      <w:lang w:val="en-US" w:eastAsia="en-US" w:bidi="ar-SA"/>
    </w:rPr>
  </w:style>
  <w:style w:type="table" w:styleId="TableGrid">
    <w:name w:val="Table Grid"/>
    <w:basedOn w:val="TableNormal"/>
    <w:uiPriority w:val="39"/>
    <w:rsid w:val="00C172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RARFPTOCLevel1">
    <w:name w:val="ARRA RFP TOC Level 1"/>
    <w:basedOn w:val="LightGrid-Accent31"/>
    <w:link w:val="ARRARFPTOCLevel1Char"/>
    <w:qFormat/>
    <w:rsid w:val="00D41799"/>
    <w:pPr>
      <w:pBdr>
        <w:bottom w:val="single" w:sz="12" w:space="1" w:color="auto"/>
      </w:pBdr>
      <w:spacing w:after="0" w:line="240" w:lineRule="auto"/>
      <w:ind w:left="0"/>
      <w:jc w:val="center"/>
      <w:outlineLvl w:val="0"/>
    </w:pPr>
    <w:rPr>
      <w:rFonts w:cs="Arial"/>
      <w:b/>
      <w:smallCaps/>
      <w:sz w:val="28"/>
    </w:rPr>
  </w:style>
  <w:style w:type="character" w:customStyle="1" w:styleId="LightGrid-Accent3Char">
    <w:name w:val="Light Grid - Accent 3 Char"/>
    <w:link w:val="LightGrid-Accent31"/>
    <w:uiPriority w:val="99"/>
    <w:rsid w:val="00D41799"/>
    <w:rPr>
      <w:sz w:val="22"/>
      <w:szCs w:val="22"/>
    </w:rPr>
  </w:style>
  <w:style w:type="character" w:customStyle="1" w:styleId="ARRARFPTOCLevel1Char">
    <w:name w:val="ARRA RFP TOC Level 1 Char"/>
    <w:link w:val="ARRARFPTOCLevel1"/>
    <w:rsid w:val="00D41799"/>
    <w:rPr>
      <w:rFonts w:cs="Arial"/>
      <w:b/>
      <w:smallCaps/>
      <w:sz w:val="28"/>
      <w:szCs w:val="22"/>
    </w:rPr>
  </w:style>
  <w:style w:type="character" w:customStyle="1" w:styleId="CommentTextChar">
    <w:name w:val="Comment Text Char"/>
    <w:link w:val="CommentText"/>
    <w:uiPriority w:val="99"/>
    <w:rsid w:val="00346A6A"/>
  </w:style>
  <w:style w:type="paragraph" w:customStyle="1" w:styleId="MediumGrid1-Accent21">
    <w:name w:val="Medium Grid 1 - Accent 21"/>
    <w:basedOn w:val="Normal"/>
    <w:uiPriority w:val="99"/>
    <w:qFormat/>
    <w:rsid w:val="00E90D1A"/>
    <w:pPr>
      <w:ind w:left="720"/>
    </w:pPr>
  </w:style>
  <w:style w:type="paragraph" w:customStyle="1" w:styleId="MediumList2-Accent21">
    <w:name w:val="Medium List 2 - Accent 21"/>
    <w:hidden/>
    <w:uiPriority w:val="71"/>
    <w:rsid w:val="00210703"/>
    <w:rPr>
      <w:sz w:val="22"/>
      <w:szCs w:val="22"/>
    </w:rPr>
  </w:style>
  <w:style w:type="paragraph" w:customStyle="1" w:styleId="ColorfulList-Accent11">
    <w:name w:val="Colorful List - Accent 11"/>
    <w:basedOn w:val="Normal"/>
    <w:link w:val="ColorfulList-Accent1Char"/>
    <w:uiPriority w:val="99"/>
    <w:qFormat/>
    <w:rsid w:val="00B36870"/>
    <w:pPr>
      <w:ind w:left="720"/>
      <w:contextualSpacing/>
    </w:pPr>
  </w:style>
  <w:style w:type="character" w:customStyle="1" w:styleId="ColorfulList-Accent1Char">
    <w:name w:val="Colorful List - Accent 1 Char"/>
    <w:link w:val="ColorfulList-Accent11"/>
    <w:uiPriority w:val="99"/>
    <w:rsid w:val="00B36870"/>
    <w:rPr>
      <w:sz w:val="22"/>
      <w:szCs w:val="22"/>
    </w:rPr>
  </w:style>
  <w:style w:type="character" w:styleId="FollowedHyperlink">
    <w:name w:val="FollowedHyperlink"/>
    <w:rsid w:val="006E248D"/>
    <w:rPr>
      <w:color w:val="800080"/>
      <w:u w:val="single"/>
    </w:rPr>
  </w:style>
  <w:style w:type="paragraph" w:styleId="ListParagraph">
    <w:name w:val="List Paragraph"/>
    <w:basedOn w:val="Normal"/>
    <w:link w:val="ListParagraphChar"/>
    <w:uiPriority w:val="99"/>
    <w:qFormat/>
    <w:rsid w:val="00F621D6"/>
    <w:pPr>
      <w:ind w:left="720"/>
      <w:contextualSpacing/>
    </w:pPr>
  </w:style>
  <w:style w:type="character" w:customStyle="1" w:styleId="ListParagraphChar">
    <w:name w:val="List Paragraph Char"/>
    <w:link w:val="ListParagraph"/>
    <w:uiPriority w:val="99"/>
    <w:rsid w:val="00647B59"/>
    <w:rPr>
      <w:sz w:val="22"/>
      <w:szCs w:val="22"/>
    </w:rPr>
  </w:style>
  <w:style w:type="paragraph" w:styleId="Revision">
    <w:name w:val="Revision"/>
    <w:hidden/>
    <w:uiPriority w:val="99"/>
    <w:semiHidden/>
    <w:rsid w:val="008A37B7"/>
    <w:rPr>
      <w:sz w:val="22"/>
      <w:szCs w:val="22"/>
    </w:rPr>
  </w:style>
  <w:style w:type="character" w:customStyle="1" w:styleId="apple-converted-space">
    <w:name w:val="apple-converted-space"/>
    <w:rsid w:val="00A766DF"/>
  </w:style>
  <w:style w:type="table" w:styleId="GridTable4-Accent3">
    <w:name w:val="Grid Table 4 Accent 3"/>
    <w:basedOn w:val="TableNormal"/>
    <w:uiPriority w:val="49"/>
    <w:rsid w:val="00AE10C2"/>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rsid w:val="0015625A"/>
    <w:rPr>
      <w:rFonts w:ascii="Times New Roman" w:hAnsi="Times New Roman"/>
      <w:b/>
      <w:bCs/>
      <w:sz w:val="28"/>
      <w:szCs w:val="28"/>
    </w:rPr>
  </w:style>
  <w:style w:type="paragraph" w:styleId="FootnoteText">
    <w:name w:val="footnote text"/>
    <w:basedOn w:val="Normal"/>
    <w:link w:val="FootnoteTextChar"/>
    <w:rsid w:val="00873648"/>
    <w:pPr>
      <w:spacing w:after="0" w:line="240" w:lineRule="auto"/>
    </w:pPr>
    <w:rPr>
      <w:sz w:val="20"/>
      <w:szCs w:val="20"/>
    </w:rPr>
  </w:style>
  <w:style w:type="character" w:customStyle="1" w:styleId="FootnoteTextChar">
    <w:name w:val="Footnote Text Char"/>
    <w:basedOn w:val="DefaultParagraphFont"/>
    <w:link w:val="FootnoteText"/>
    <w:rsid w:val="00873648"/>
  </w:style>
  <w:style w:type="character" w:styleId="FootnoteReference">
    <w:name w:val="footnote reference"/>
    <w:basedOn w:val="DefaultParagraphFont"/>
    <w:rsid w:val="00873648"/>
    <w:rPr>
      <w:vertAlign w:val="superscript"/>
    </w:rPr>
  </w:style>
  <w:style w:type="paragraph" w:styleId="TOCHeading">
    <w:name w:val="TOC Heading"/>
    <w:basedOn w:val="Heading1"/>
    <w:next w:val="Normal"/>
    <w:uiPriority w:val="39"/>
    <w:unhideWhenUsed/>
    <w:qFormat/>
    <w:rsid w:val="00ED7AD7"/>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character" w:styleId="UnresolvedMention">
    <w:name w:val="Unresolved Mention"/>
    <w:basedOn w:val="DefaultParagraphFont"/>
    <w:uiPriority w:val="99"/>
    <w:semiHidden/>
    <w:unhideWhenUsed/>
    <w:rsid w:val="00316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9725">
      <w:bodyDiv w:val="1"/>
      <w:marLeft w:val="0"/>
      <w:marRight w:val="0"/>
      <w:marTop w:val="0"/>
      <w:marBottom w:val="0"/>
      <w:divBdr>
        <w:top w:val="none" w:sz="0" w:space="0" w:color="auto"/>
        <w:left w:val="none" w:sz="0" w:space="0" w:color="auto"/>
        <w:bottom w:val="none" w:sz="0" w:space="0" w:color="auto"/>
        <w:right w:val="none" w:sz="0" w:space="0" w:color="auto"/>
      </w:divBdr>
    </w:div>
    <w:div w:id="356931365">
      <w:bodyDiv w:val="1"/>
      <w:marLeft w:val="0"/>
      <w:marRight w:val="0"/>
      <w:marTop w:val="0"/>
      <w:marBottom w:val="0"/>
      <w:divBdr>
        <w:top w:val="none" w:sz="0" w:space="0" w:color="auto"/>
        <w:left w:val="none" w:sz="0" w:space="0" w:color="auto"/>
        <w:bottom w:val="none" w:sz="0" w:space="0" w:color="auto"/>
        <w:right w:val="none" w:sz="0" w:space="0" w:color="auto"/>
      </w:divBdr>
    </w:div>
    <w:div w:id="444153438">
      <w:bodyDiv w:val="1"/>
      <w:marLeft w:val="0"/>
      <w:marRight w:val="0"/>
      <w:marTop w:val="0"/>
      <w:marBottom w:val="0"/>
      <w:divBdr>
        <w:top w:val="none" w:sz="0" w:space="0" w:color="auto"/>
        <w:left w:val="none" w:sz="0" w:space="0" w:color="auto"/>
        <w:bottom w:val="none" w:sz="0" w:space="0" w:color="auto"/>
        <w:right w:val="none" w:sz="0" w:space="0" w:color="auto"/>
      </w:divBdr>
    </w:div>
    <w:div w:id="487550705">
      <w:bodyDiv w:val="1"/>
      <w:marLeft w:val="0"/>
      <w:marRight w:val="0"/>
      <w:marTop w:val="0"/>
      <w:marBottom w:val="0"/>
      <w:divBdr>
        <w:top w:val="none" w:sz="0" w:space="0" w:color="auto"/>
        <w:left w:val="none" w:sz="0" w:space="0" w:color="auto"/>
        <w:bottom w:val="none" w:sz="0" w:space="0" w:color="auto"/>
        <w:right w:val="none" w:sz="0" w:space="0" w:color="auto"/>
      </w:divBdr>
    </w:div>
    <w:div w:id="791561281">
      <w:bodyDiv w:val="1"/>
      <w:marLeft w:val="0"/>
      <w:marRight w:val="0"/>
      <w:marTop w:val="0"/>
      <w:marBottom w:val="0"/>
      <w:divBdr>
        <w:top w:val="none" w:sz="0" w:space="0" w:color="auto"/>
        <w:left w:val="none" w:sz="0" w:space="0" w:color="auto"/>
        <w:bottom w:val="none" w:sz="0" w:space="0" w:color="auto"/>
        <w:right w:val="none" w:sz="0" w:space="0" w:color="auto"/>
      </w:divBdr>
      <w:divsChild>
        <w:div w:id="937907270">
          <w:marLeft w:val="720"/>
          <w:marRight w:val="0"/>
          <w:marTop w:val="144"/>
          <w:marBottom w:val="120"/>
          <w:divBdr>
            <w:top w:val="none" w:sz="0" w:space="0" w:color="auto"/>
            <w:left w:val="none" w:sz="0" w:space="0" w:color="auto"/>
            <w:bottom w:val="none" w:sz="0" w:space="0" w:color="auto"/>
            <w:right w:val="none" w:sz="0" w:space="0" w:color="auto"/>
          </w:divBdr>
        </w:div>
      </w:divsChild>
    </w:div>
    <w:div w:id="872041614">
      <w:bodyDiv w:val="1"/>
      <w:marLeft w:val="0"/>
      <w:marRight w:val="0"/>
      <w:marTop w:val="0"/>
      <w:marBottom w:val="0"/>
      <w:divBdr>
        <w:top w:val="none" w:sz="0" w:space="0" w:color="auto"/>
        <w:left w:val="none" w:sz="0" w:space="0" w:color="auto"/>
        <w:bottom w:val="none" w:sz="0" w:space="0" w:color="auto"/>
        <w:right w:val="none" w:sz="0" w:space="0" w:color="auto"/>
      </w:divBdr>
    </w:div>
    <w:div w:id="952054039">
      <w:bodyDiv w:val="1"/>
      <w:marLeft w:val="0"/>
      <w:marRight w:val="0"/>
      <w:marTop w:val="0"/>
      <w:marBottom w:val="0"/>
      <w:divBdr>
        <w:top w:val="none" w:sz="0" w:space="0" w:color="auto"/>
        <w:left w:val="none" w:sz="0" w:space="0" w:color="auto"/>
        <w:bottom w:val="none" w:sz="0" w:space="0" w:color="auto"/>
        <w:right w:val="none" w:sz="0" w:space="0" w:color="auto"/>
      </w:divBdr>
    </w:div>
    <w:div w:id="1121993010">
      <w:bodyDiv w:val="1"/>
      <w:marLeft w:val="0"/>
      <w:marRight w:val="0"/>
      <w:marTop w:val="0"/>
      <w:marBottom w:val="0"/>
      <w:divBdr>
        <w:top w:val="none" w:sz="0" w:space="0" w:color="auto"/>
        <w:left w:val="none" w:sz="0" w:space="0" w:color="auto"/>
        <w:bottom w:val="none" w:sz="0" w:space="0" w:color="auto"/>
        <w:right w:val="none" w:sz="0" w:space="0" w:color="auto"/>
      </w:divBdr>
    </w:div>
    <w:div w:id="1252079842">
      <w:bodyDiv w:val="1"/>
      <w:marLeft w:val="0"/>
      <w:marRight w:val="0"/>
      <w:marTop w:val="0"/>
      <w:marBottom w:val="0"/>
      <w:divBdr>
        <w:top w:val="none" w:sz="0" w:space="0" w:color="auto"/>
        <w:left w:val="none" w:sz="0" w:space="0" w:color="auto"/>
        <w:bottom w:val="none" w:sz="0" w:space="0" w:color="auto"/>
        <w:right w:val="none" w:sz="0" w:space="0" w:color="auto"/>
      </w:divBdr>
    </w:div>
    <w:div w:id="1321621665">
      <w:bodyDiv w:val="1"/>
      <w:marLeft w:val="0"/>
      <w:marRight w:val="0"/>
      <w:marTop w:val="0"/>
      <w:marBottom w:val="0"/>
      <w:divBdr>
        <w:top w:val="none" w:sz="0" w:space="0" w:color="auto"/>
        <w:left w:val="none" w:sz="0" w:space="0" w:color="auto"/>
        <w:bottom w:val="none" w:sz="0" w:space="0" w:color="auto"/>
        <w:right w:val="none" w:sz="0" w:space="0" w:color="auto"/>
      </w:divBdr>
    </w:div>
    <w:div w:id="1367830212">
      <w:bodyDiv w:val="1"/>
      <w:marLeft w:val="0"/>
      <w:marRight w:val="0"/>
      <w:marTop w:val="0"/>
      <w:marBottom w:val="0"/>
      <w:divBdr>
        <w:top w:val="none" w:sz="0" w:space="0" w:color="auto"/>
        <w:left w:val="none" w:sz="0" w:space="0" w:color="auto"/>
        <w:bottom w:val="none" w:sz="0" w:space="0" w:color="auto"/>
        <w:right w:val="none" w:sz="0" w:space="0" w:color="auto"/>
      </w:divBdr>
    </w:div>
    <w:div w:id="1542136179">
      <w:bodyDiv w:val="1"/>
      <w:marLeft w:val="0"/>
      <w:marRight w:val="0"/>
      <w:marTop w:val="0"/>
      <w:marBottom w:val="0"/>
      <w:divBdr>
        <w:top w:val="none" w:sz="0" w:space="0" w:color="auto"/>
        <w:left w:val="none" w:sz="0" w:space="0" w:color="auto"/>
        <w:bottom w:val="none" w:sz="0" w:space="0" w:color="auto"/>
        <w:right w:val="none" w:sz="0" w:space="0" w:color="auto"/>
      </w:divBdr>
    </w:div>
    <w:div w:id="1745950109">
      <w:bodyDiv w:val="1"/>
      <w:marLeft w:val="0"/>
      <w:marRight w:val="0"/>
      <w:marTop w:val="0"/>
      <w:marBottom w:val="0"/>
      <w:divBdr>
        <w:top w:val="none" w:sz="0" w:space="0" w:color="auto"/>
        <w:left w:val="none" w:sz="0" w:space="0" w:color="auto"/>
        <w:bottom w:val="none" w:sz="0" w:space="0" w:color="auto"/>
        <w:right w:val="none" w:sz="0" w:space="0" w:color="auto"/>
      </w:divBdr>
    </w:div>
    <w:div w:id="1794864114">
      <w:bodyDiv w:val="1"/>
      <w:marLeft w:val="0"/>
      <w:marRight w:val="0"/>
      <w:marTop w:val="0"/>
      <w:marBottom w:val="0"/>
      <w:divBdr>
        <w:top w:val="none" w:sz="0" w:space="0" w:color="auto"/>
        <w:left w:val="none" w:sz="0" w:space="0" w:color="auto"/>
        <w:bottom w:val="none" w:sz="0" w:space="0" w:color="auto"/>
        <w:right w:val="none" w:sz="0" w:space="0" w:color="auto"/>
      </w:divBdr>
    </w:div>
    <w:div w:id="1965572468">
      <w:bodyDiv w:val="1"/>
      <w:marLeft w:val="0"/>
      <w:marRight w:val="0"/>
      <w:marTop w:val="0"/>
      <w:marBottom w:val="0"/>
      <w:divBdr>
        <w:top w:val="none" w:sz="0" w:space="0" w:color="auto"/>
        <w:left w:val="none" w:sz="0" w:space="0" w:color="auto"/>
        <w:bottom w:val="none" w:sz="0" w:space="0" w:color="auto"/>
        <w:right w:val="none" w:sz="0" w:space="0" w:color="auto"/>
      </w:divBdr>
    </w:div>
    <w:div w:id="2004893190">
      <w:bodyDiv w:val="1"/>
      <w:marLeft w:val="0"/>
      <w:marRight w:val="0"/>
      <w:marTop w:val="0"/>
      <w:marBottom w:val="0"/>
      <w:divBdr>
        <w:top w:val="none" w:sz="0" w:space="0" w:color="auto"/>
        <w:left w:val="none" w:sz="0" w:space="0" w:color="auto"/>
        <w:bottom w:val="none" w:sz="0" w:space="0" w:color="auto"/>
        <w:right w:val="none" w:sz="0" w:space="0" w:color="auto"/>
      </w:divBdr>
    </w:div>
    <w:div w:id="214272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Colors" Target="diagrams/colors1.xml"/><Relationship Id="rId26" Type="http://schemas.openxmlformats.org/officeDocument/2006/relationships/hyperlink" Target="http://www.mass.gov/dor/businesses/programs-and-services/certificate-of-good-standing.html" TargetMode="External"/><Relationship Id="rId3" Type="http://schemas.openxmlformats.org/officeDocument/2006/relationships/styles" Target="styles.xml"/><Relationship Id="rId21" Type="http://schemas.openxmlformats.org/officeDocument/2006/relationships/hyperlink" Target="mailto:abritt@commcorp.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5" Type="http://schemas.openxmlformats.org/officeDocument/2006/relationships/hyperlink" Target="mailto:abritt@commcorp.org"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mass.gov/how-to/find-a-masshire-career-cente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corp.org/" TargetMode="External"/><Relationship Id="rId24" Type="http://schemas.openxmlformats.org/officeDocument/2006/relationships/hyperlink" Target="https://commcorp.tfaforms.net/32884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commcorp.tfaforms.net/328844" TargetMode="External"/><Relationship Id="rId28" Type="http://schemas.openxmlformats.org/officeDocument/2006/relationships/footer" Target="footer3.xml"/><Relationship Id="rId10" Type="http://schemas.openxmlformats.org/officeDocument/2006/relationships/hyperlink" Target="https://commcorp.tfaforms.net/328845" TargetMode="External"/><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commcorp.org" TargetMode="External"/><Relationship Id="rId27" Type="http://schemas.openxmlformats.org/officeDocument/2006/relationships/hyperlink" Target="mailto:abritt@commcorp.org" TargetMode="External"/><Relationship Id="rId30" Type="http://schemas.openxmlformats.org/officeDocument/2006/relationships/hyperlink" Target="http://www.mass.gov/dor/businesses/programs-and-services/certificate-of-good-standing.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news/latino-advisory-commission-announces-first-set-of-priorities-and-recommendations" TargetMode="External"/><Relationship Id="rId3" Type="http://schemas.openxmlformats.org/officeDocument/2006/relationships/hyperlink" Target="https://ccrc.tc.columbia.edu/media/k2/attachments/how-i-best-works-findings.pdf" TargetMode="External"/><Relationship Id="rId7" Type="http://schemas.openxmlformats.org/officeDocument/2006/relationships/hyperlink" Target="https://www.mass.gov/news/black-advisory-commission-announces-first-set-of-priorities-and-recommendations" TargetMode="External"/><Relationship Id="rId2" Type="http://schemas.openxmlformats.org/officeDocument/2006/relationships/hyperlink" Target="https://www.nationalskillscoalition.org/news/blog/amplifying-impact-why-policies-that-combine-investments-in-english-language-and-digital-literacy-are-vital" TargetMode="External"/><Relationship Id="rId1" Type="http://schemas.openxmlformats.org/officeDocument/2006/relationships/hyperlink" Target="https://www.mass.gov/news/black-advisory-commission-announces-first-set-of-priorities-and-recommendations" TargetMode="External"/><Relationship Id="rId6" Type="http://schemas.openxmlformats.org/officeDocument/2006/relationships/hyperlink" Target="https://skilledwork.org/wp-content/uploads/2016/05/A2A-update-full-report-FINALMay102016.pdf" TargetMode="External"/><Relationship Id="rId5" Type="http://schemas.openxmlformats.org/officeDocument/2006/relationships/hyperlink" Target="http://www.mdrc.org/publication/implementing-workadvance-model" TargetMode="External"/><Relationship Id="rId4" Type="http://schemas.openxmlformats.org/officeDocument/2006/relationships/hyperlink" Target="https://www.mass.gov/service-details/view-your-regions-blueprin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3E0658-2583-4699-A580-1808E6A045AF}" type="doc">
      <dgm:prSet loTypeId="urn:microsoft.com/office/officeart/2005/8/layout/StepDownProcess" loCatId="process" qsTypeId="urn:microsoft.com/office/officeart/2005/8/quickstyle/simple3" qsCatId="simple" csTypeId="urn:microsoft.com/office/officeart/2005/8/colors/accent1_2" csCatId="accent1" phldr="1"/>
      <dgm:spPr/>
      <dgm:t>
        <a:bodyPr/>
        <a:lstStyle/>
        <a:p>
          <a:endParaRPr lang="en-US"/>
        </a:p>
      </dgm:t>
    </dgm:pt>
    <dgm:pt modelId="{0CDD92DA-9427-42AF-A995-D0B4628FD3E5}">
      <dgm:prSet phldrT="[Text]"/>
      <dgm:spPr/>
      <dgm:t>
        <a:bodyPr/>
        <a:lstStyle/>
        <a:p>
          <a:r>
            <a:rPr lang="en-US"/>
            <a:t>Pre-Design</a:t>
          </a:r>
        </a:p>
      </dgm:t>
    </dgm:pt>
    <dgm:pt modelId="{11686D6A-5110-400E-985A-FA55834CB49C}" type="parTrans" cxnId="{237337F7-C0FD-4FB7-ACDF-0BEF5B7A265B}">
      <dgm:prSet/>
      <dgm:spPr/>
      <dgm:t>
        <a:bodyPr/>
        <a:lstStyle/>
        <a:p>
          <a:endParaRPr lang="en-US"/>
        </a:p>
      </dgm:t>
    </dgm:pt>
    <dgm:pt modelId="{B7B9C330-D414-46BC-B5B5-5652E04C40EE}" type="sibTrans" cxnId="{237337F7-C0FD-4FB7-ACDF-0BEF5B7A265B}">
      <dgm:prSet/>
      <dgm:spPr/>
      <dgm:t>
        <a:bodyPr/>
        <a:lstStyle/>
        <a:p>
          <a:endParaRPr lang="en-US"/>
        </a:p>
      </dgm:t>
    </dgm:pt>
    <dgm:pt modelId="{CE905401-9D14-4777-A5CC-80E8E3FB230F}">
      <dgm:prSet phldrT="[Text]" custT="1"/>
      <dgm:spPr/>
      <dgm:t>
        <a:bodyPr/>
        <a:lstStyle/>
        <a:p>
          <a:r>
            <a:rPr lang="en-US" sz="1000"/>
            <a:t> Lead Applicants form partnership and submit RFQ that identifies the target occupation and the target population</a:t>
          </a:r>
        </a:p>
      </dgm:t>
    </dgm:pt>
    <dgm:pt modelId="{512AE1D4-BF91-4B3E-9C3F-40AED8255625}" type="parTrans" cxnId="{B4EDE8CE-F48F-4F92-BC43-2391070194A6}">
      <dgm:prSet/>
      <dgm:spPr/>
      <dgm:t>
        <a:bodyPr/>
        <a:lstStyle/>
        <a:p>
          <a:endParaRPr lang="en-US"/>
        </a:p>
      </dgm:t>
    </dgm:pt>
    <dgm:pt modelId="{2E6A1AAF-6629-4BB0-9823-74651F103D6E}" type="sibTrans" cxnId="{B4EDE8CE-F48F-4F92-BC43-2391070194A6}">
      <dgm:prSet/>
      <dgm:spPr/>
      <dgm:t>
        <a:bodyPr/>
        <a:lstStyle/>
        <a:p>
          <a:endParaRPr lang="en-US"/>
        </a:p>
      </dgm:t>
    </dgm:pt>
    <dgm:pt modelId="{D1F1273E-B72A-4E78-B05C-75FAD415C519}">
      <dgm:prSet phldrT="[Text]"/>
      <dgm:spPr/>
      <dgm:t>
        <a:bodyPr/>
        <a:lstStyle/>
        <a:p>
          <a:r>
            <a:rPr lang="en-US"/>
            <a:t>Program Design Phase</a:t>
          </a:r>
        </a:p>
      </dgm:t>
    </dgm:pt>
    <dgm:pt modelId="{5B51DD08-34FE-4D05-9112-18AFE8586F26}" type="parTrans" cxnId="{59E5270A-6838-4BE0-A12B-CDAF29FEEA22}">
      <dgm:prSet/>
      <dgm:spPr/>
      <dgm:t>
        <a:bodyPr/>
        <a:lstStyle/>
        <a:p>
          <a:endParaRPr lang="en-US"/>
        </a:p>
      </dgm:t>
    </dgm:pt>
    <dgm:pt modelId="{226121F0-9567-47AF-9563-519267CECB19}" type="sibTrans" cxnId="{59E5270A-6838-4BE0-A12B-CDAF29FEEA22}">
      <dgm:prSet/>
      <dgm:spPr/>
      <dgm:t>
        <a:bodyPr/>
        <a:lstStyle/>
        <a:p>
          <a:endParaRPr lang="en-US"/>
        </a:p>
      </dgm:t>
    </dgm:pt>
    <dgm:pt modelId="{C9DB49F2-F1B8-40BD-8088-E8649A53D176}">
      <dgm:prSet phldrT="[Text]" custT="1"/>
      <dgm:spPr/>
      <dgm:t>
        <a:bodyPr/>
        <a:lstStyle/>
        <a:p>
          <a:r>
            <a:rPr lang="en-US" sz="1000"/>
            <a:t> Selected partnerships join a learning community and work with CommCorp and partners to enhance program design and develop implementation plan and program budget</a:t>
          </a:r>
        </a:p>
      </dgm:t>
    </dgm:pt>
    <dgm:pt modelId="{DADB0977-F747-4932-A792-4DAB4D894717}" type="parTrans" cxnId="{3E9EF6E2-98A1-48E8-B7B4-22D68A92233B}">
      <dgm:prSet/>
      <dgm:spPr/>
      <dgm:t>
        <a:bodyPr/>
        <a:lstStyle/>
        <a:p>
          <a:endParaRPr lang="en-US"/>
        </a:p>
      </dgm:t>
    </dgm:pt>
    <dgm:pt modelId="{DEE3306C-E2E3-46E8-83AA-9873EF751955}" type="sibTrans" cxnId="{3E9EF6E2-98A1-48E8-B7B4-22D68A92233B}">
      <dgm:prSet/>
      <dgm:spPr/>
      <dgm:t>
        <a:bodyPr/>
        <a:lstStyle/>
        <a:p>
          <a:endParaRPr lang="en-US"/>
        </a:p>
      </dgm:t>
    </dgm:pt>
    <dgm:pt modelId="{F2F0BED2-10D9-439A-BE41-332B34F8B321}">
      <dgm:prSet phldrT="[Text]"/>
      <dgm:spPr/>
      <dgm:t>
        <a:bodyPr/>
        <a:lstStyle/>
        <a:p>
          <a:r>
            <a:rPr lang="en-US" b="0"/>
            <a:t>Implementation Phase</a:t>
          </a:r>
        </a:p>
      </dgm:t>
    </dgm:pt>
    <dgm:pt modelId="{94950FD4-D99B-48CB-8852-BE5155568B48}" type="parTrans" cxnId="{F99E9563-A1A6-4EAD-93DE-CDF096AB76D3}">
      <dgm:prSet/>
      <dgm:spPr/>
      <dgm:t>
        <a:bodyPr/>
        <a:lstStyle/>
        <a:p>
          <a:endParaRPr lang="en-US"/>
        </a:p>
      </dgm:t>
    </dgm:pt>
    <dgm:pt modelId="{16057DCA-C386-4513-8942-083EF871D09F}" type="sibTrans" cxnId="{F99E9563-A1A6-4EAD-93DE-CDF096AB76D3}">
      <dgm:prSet/>
      <dgm:spPr/>
      <dgm:t>
        <a:bodyPr/>
        <a:lstStyle/>
        <a:p>
          <a:endParaRPr lang="en-US"/>
        </a:p>
      </dgm:t>
    </dgm:pt>
    <dgm:pt modelId="{3BD3255D-8C6F-4E12-A03F-50D76D0D1904}">
      <dgm:prSet phldrT="[Text]" custT="1"/>
      <dgm:spPr/>
      <dgm:t>
        <a:bodyPr/>
        <a:lstStyle/>
        <a:p>
          <a:r>
            <a:rPr lang="en-US" sz="1000"/>
            <a:t> Partnerships implement newly enhanced programs leading to sustained, unsubsidized employment and career progression</a:t>
          </a:r>
        </a:p>
      </dgm:t>
    </dgm:pt>
    <dgm:pt modelId="{33667CEB-904A-46D1-A7D6-3367C0257D50}" type="parTrans" cxnId="{D26EB98D-D682-46EF-9EB4-227B31B359BB}">
      <dgm:prSet/>
      <dgm:spPr/>
      <dgm:t>
        <a:bodyPr/>
        <a:lstStyle/>
        <a:p>
          <a:endParaRPr lang="en-US"/>
        </a:p>
      </dgm:t>
    </dgm:pt>
    <dgm:pt modelId="{20D88160-EDBE-4B80-BF48-47C671D46D14}" type="sibTrans" cxnId="{D26EB98D-D682-46EF-9EB4-227B31B359BB}">
      <dgm:prSet/>
      <dgm:spPr/>
      <dgm:t>
        <a:bodyPr/>
        <a:lstStyle/>
        <a:p>
          <a:endParaRPr lang="en-US"/>
        </a:p>
      </dgm:t>
    </dgm:pt>
    <dgm:pt modelId="{E5C40F29-18B8-4838-99B9-E531EBBEC255}">
      <dgm:prSet phldrT="[Text]" custT="1"/>
      <dgm:spPr/>
      <dgm:t>
        <a:bodyPr/>
        <a:lstStyle/>
        <a:p>
          <a:r>
            <a:rPr lang="en-US" sz="1000"/>
            <a:t> Ongoing monitoring and assessment to inform programmatic shifts and alignment with relevant state-level education and training initiatives as well as policy developments</a:t>
          </a:r>
        </a:p>
      </dgm:t>
    </dgm:pt>
    <dgm:pt modelId="{D09C29D1-FA19-4619-92A1-15459E3E4B4D}" type="parTrans" cxnId="{DC6172B0-7461-43DE-B21A-56EF950E91DF}">
      <dgm:prSet/>
      <dgm:spPr/>
      <dgm:t>
        <a:bodyPr/>
        <a:lstStyle/>
        <a:p>
          <a:endParaRPr lang="en-US"/>
        </a:p>
      </dgm:t>
    </dgm:pt>
    <dgm:pt modelId="{7EB7AA82-B289-40D9-8E45-F39926F87E81}" type="sibTrans" cxnId="{DC6172B0-7461-43DE-B21A-56EF950E91DF}">
      <dgm:prSet/>
      <dgm:spPr/>
      <dgm:t>
        <a:bodyPr/>
        <a:lstStyle/>
        <a:p>
          <a:endParaRPr lang="en-US"/>
        </a:p>
      </dgm:t>
    </dgm:pt>
    <dgm:pt modelId="{E3384436-A462-4A06-85D7-6FA4DDE239E1}" type="pres">
      <dgm:prSet presAssocID="{8C3E0658-2583-4699-A580-1808E6A045AF}" presName="rootnode" presStyleCnt="0">
        <dgm:presLayoutVars>
          <dgm:chMax/>
          <dgm:chPref/>
          <dgm:dir/>
          <dgm:animLvl val="lvl"/>
        </dgm:presLayoutVars>
      </dgm:prSet>
      <dgm:spPr/>
    </dgm:pt>
    <dgm:pt modelId="{2F1B854E-C588-4776-87D9-3EE213804E2C}" type="pres">
      <dgm:prSet presAssocID="{0CDD92DA-9427-42AF-A995-D0B4628FD3E5}" presName="composite" presStyleCnt="0"/>
      <dgm:spPr/>
    </dgm:pt>
    <dgm:pt modelId="{24D0995E-530A-4BF2-8FEE-DE1CAD834568}" type="pres">
      <dgm:prSet presAssocID="{0CDD92DA-9427-42AF-A995-D0B4628FD3E5}" presName="bentUpArrow1" presStyleLbl="alignImgPlace1" presStyleIdx="0" presStyleCnt="2" custLinFactNeighborX="-8786" custLinFactNeighborY="4811"/>
      <dgm:spPr/>
    </dgm:pt>
    <dgm:pt modelId="{68BD0714-853D-49E0-BAE1-0E4265991D2B}" type="pres">
      <dgm:prSet presAssocID="{0CDD92DA-9427-42AF-A995-D0B4628FD3E5}" presName="ParentText" presStyleLbl="node1" presStyleIdx="0" presStyleCnt="3" custLinFactNeighborX="-31775" custLinFactNeighborY="-1781">
        <dgm:presLayoutVars>
          <dgm:chMax val="1"/>
          <dgm:chPref val="1"/>
          <dgm:bulletEnabled val="1"/>
        </dgm:presLayoutVars>
      </dgm:prSet>
      <dgm:spPr/>
    </dgm:pt>
    <dgm:pt modelId="{9C6EC65C-24FE-4B35-BB9C-C86F46ABB52A}" type="pres">
      <dgm:prSet presAssocID="{0CDD92DA-9427-42AF-A995-D0B4628FD3E5}" presName="ChildText" presStyleLbl="revTx" presStyleIdx="0" presStyleCnt="3" custScaleX="203783" custLinFactNeighborX="28677" custLinFactNeighborY="-3595">
        <dgm:presLayoutVars>
          <dgm:chMax val="0"/>
          <dgm:chPref val="0"/>
          <dgm:bulletEnabled val="1"/>
        </dgm:presLayoutVars>
      </dgm:prSet>
      <dgm:spPr/>
    </dgm:pt>
    <dgm:pt modelId="{1DC52969-2191-44D8-B732-EB37A729638A}" type="pres">
      <dgm:prSet presAssocID="{B7B9C330-D414-46BC-B5B5-5652E04C40EE}" presName="sibTrans" presStyleCnt="0"/>
      <dgm:spPr/>
    </dgm:pt>
    <dgm:pt modelId="{BF97902F-BDBB-49E8-8A52-3D32A2C086E4}" type="pres">
      <dgm:prSet presAssocID="{D1F1273E-B72A-4E78-B05C-75FAD415C519}" presName="composite" presStyleCnt="0"/>
      <dgm:spPr/>
    </dgm:pt>
    <dgm:pt modelId="{72099893-A877-4D1D-95BD-313E99854C0B}" type="pres">
      <dgm:prSet presAssocID="{D1F1273E-B72A-4E78-B05C-75FAD415C519}" presName="bentUpArrow1" presStyleLbl="alignImgPlace1" presStyleIdx="1" presStyleCnt="2" custLinFactNeighborX="-15359" custLinFactNeighborY="4632"/>
      <dgm:spPr/>
    </dgm:pt>
    <dgm:pt modelId="{2052D97E-5CAD-4224-B523-C91232DC0591}" type="pres">
      <dgm:prSet presAssocID="{D1F1273E-B72A-4E78-B05C-75FAD415C519}" presName="ParentText" presStyleLbl="node1" presStyleIdx="1" presStyleCnt="3" custLinFactNeighborX="-26110" custLinFactNeighborY="-1015">
        <dgm:presLayoutVars>
          <dgm:chMax val="1"/>
          <dgm:chPref val="1"/>
          <dgm:bulletEnabled val="1"/>
        </dgm:presLayoutVars>
      </dgm:prSet>
      <dgm:spPr/>
    </dgm:pt>
    <dgm:pt modelId="{43D5FA86-300F-4829-A669-261BBD719A56}" type="pres">
      <dgm:prSet presAssocID="{D1F1273E-B72A-4E78-B05C-75FAD415C519}" presName="ChildText" presStyleLbl="revTx" presStyleIdx="1" presStyleCnt="3" custScaleX="246556" custLinFactNeighborX="39575" custLinFactNeighborY="-2359">
        <dgm:presLayoutVars>
          <dgm:chMax val="0"/>
          <dgm:chPref val="0"/>
          <dgm:bulletEnabled val="1"/>
        </dgm:presLayoutVars>
      </dgm:prSet>
      <dgm:spPr/>
    </dgm:pt>
    <dgm:pt modelId="{F851A22A-AF98-4515-8F4C-FDA314E66982}" type="pres">
      <dgm:prSet presAssocID="{226121F0-9567-47AF-9563-519267CECB19}" presName="sibTrans" presStyleCnt="0"/>
      <dgm:spPr/>
    </dgm:pt>
    <dgm:pt modelId="{E9913517-7686-4658-B0EC-3C8702E69BF7}" type="pres">
      <dgm:prSet presAssocID="{F2F0BED2-10D9-439A-BE41-332B34F8B321}" presName="composite" presStyleCnt="0"/>
      <dgm:spPr/>
    </dgm:pt>
    <dgm:pt modelId="{BCB87665-3AD0-4DF7-9B2D-18CA8C90B549}" type="pres">
      <dgm:prSet presAssocID="{F2F0BED2-10D9-439A-BE41-332B34F8B321}" presName="ParentText" presStyleLbl="node1" presStyleIdx="2" presStyleCnt="3" custLinFactNeighborX="-30296" custLinFactNeighborY="-34256">
        <dgm:presLayoutVars>
          <dgm:chMax val="1"/>
          <dgm:chPref val="1"/>
          <dgm:bulletEnabled val="1"/>
        </dgm:presLayoutVars>
      </dgm:prSet>
      <dgm:spPr/>
    </dgm:pt>
    <dgm:pt modelId="{628E1F0E-9876-4E16-B942-C47F24966B1C}" type="pres">
      <dgm:prSet presAssocID="{F2F0BED2-10D9-439A-BE41-332B34F8B321}" presName="FinalChildText" presStyleLbl="revTx" presStyleIdx="2" presStyleCnt="3" custScaleX="220987" custScaleY="220481" custLinFactNeighborX="21394" custLinFactNeighborY="-15516">
        <dgm:presLayoutVars>
          <dgm:chMax val="0"/>
          <dgm:chPref val="0"/>
          <dgm:bulletEnabled val="1"/>
        </dgm:presLayoutVars>
      </dgm:prSet>
      <dgm:spPr/>
    </dgm:pt>
  </dgm:ptLst>
  <dgm:cxnLst>
    <dgm:cxn modelId="{561B5F07-3C14-4C00-A73D-2EBB27D9ABFC}" type="presOf" srcId="{3BD3255D-8C6F-4E12-A03F-50D76D0D1904}" destId="{628E1F0E-9876-4E16-B942-C47F24966B1C}" srcOrd="0" destOrd="0" presId="urn:microsoft.com/office/officeart/2005/8/layout/StepDownProcess"/>
    <dgm:cxn modelId="{59E5270A-6838-4BE0-A12B-CDAF29FEEA22}" srcId="{8C3E0658-2583-4699-A580-1808E6A045AF}" destId="{D1F1273E-B72A-4E78-B05C-75FAD415C519}" srcOrd="1" destOrd="0" parTransId="{5B51DD08-34FE-4D05-9112-18AFE8586F26}" sibTransId="{226121F0-9567-47AF-9563-519267CECB19}"/>
    <dgm:cxn modelId="{3A90BB27-E8DC-4EE2-966B-7D72283CE4BF}" type="presOf" srcId="{CE905401-9D14-4777-A5CC-80E8E3FB230F}" destId="{9C6EC65C-24FE-4B35-BB9C-C86F46ABB52A}" srcOrd="0" destOrd="0" presId="urn:microsoft.com/office/officeart/2005/8/layout/StepDownProcess"/>
    <dgm:cxn modelId="{9E1C1962-0714-4928-B58A-67398350CBB3}" type="presOf" srcId="{E5C40F29-18B8-4838-99B9-E531EBBEC255}" destId="{628E1F0E-9876-4E16-B942-C47F24966B1C}" srcOrd="0" destOrd="1" presId="urn:microsoft.com/office/officeart/2005/8/layout/StepDownProcess"/>
    <dgm:cxn modelId="{ECB45A62-E0DA-4D56-AFE7-21FF067AEF13}" type="presOf" srcId="{8C3E0658-2583-4699-A580-1808E6A045AF}" destId="{E3384436-A462-4A06-85D7-6FA4DDE239E1}" srcOrd="0" destOrd="0" presId="urn:microsoft.com/office/officeart/2005/8/layout/StepDownProcess"/>
    <dgm:cxn modelId="{F99E9563-A1A6-4EAD-93DE-CDF096AB76D3}" srcId="{8C3E0658-2583-4699-A580-1808E6A045AF}" destId="{F2F0BED2-10D9-439A-BE41-332B34F8B321}" srcOrd="2" destOrd="0" parTransId="{94950FD4-D99B-48CB-8852-BE5155568B48}" sibTransId="{16057DCA-C386-4513-8942-083EF871D09F}"/>
    <dgm:cxn modelId="{DEBEFE51-F096-42AA-848E-6E8A14716DC6}" type="presOf" srcId="{0CDD92DA-9427-42AF-A995-D0B4628FD3E5}" destId="{68BD0714-853D-49E0-BAE1-0E4265991D2B}" srcOrd="0" destOrd="0" presId="urn:microsoft.com/office/officeart/2005/8/layout/StepDownProcess"/>
    <dgm:cxn modelId="{D26EB98D-D682-46EF-9EB4-227B31B359BB}" srcId="{F2F0BED2-10D9-439A-BE41-332B34F8B321}" destId="{3BD3255D-8C6F-4E12-A03F-50D76D0D1904}" srcOrd="0" destOrd="0" parTransId="{33667CEB-904A-46D1-A7D6-3367C0257D50}" sibTransId="{20D88160-EDBE-4B80-BF48-47C671D46D14}"/>
    <dgm:cxn modelId="{1BAEF895-2F5D-49DC-85A8-C2D88568EDE8}" type="presOf" srcId="{C9DB49F2-F1B8-40BD-8088-E8649A53D176}" destId="{43D5FA86-300F-4829-A669-261BBD719A56}" srcOrd="0" destOrd="0" presId="urn:microsoft.com/office/officeart/2005/8/layout/StepDownProcess"/>
    <dgm:cxn modelId="{DC6172B0-7461-43DE-B21A-56EF950E91DF}" srcId="{F2F0BED2-10D9-439A-BE41-332B34F8B321}" destId="{E5C40F29-18B8-4838-99B9-E531EBBEC255}" srcOrd="1" destOrd="0" parTransId="{D09C29D1-FA19-4619-92A1-15459E3E4B4D}" sibTransId="{7EB7AA82-B289-40D9-8E45-F39926F87E81}"/>
    <dgm:cxn modelId="{FDF673C7-D193-4AD3-BD62-B177D1350D6A}" type="presOf" srcId="{F2F0BED2-10D9-439A-BE41-332B34F8B321}" destId="{BCB87665-3AD0-4DF7-9B2D-18CA8C90B549}" srcOrd="0" destOrd="0" presId="urn:microsoft.com/office/officeart/2005/8/layout/StepDownProcess"/>
    <dgm:cxn modelId="{B4EDE8CE-F48F-4F92-BC43-2391070194A6}" srcId="{0CDD92DA-9427-42AF-A995-D0B4628FD3E5}" destId="{CE905401-9D14-4777-A5CC-80E8E3FB230F}" srcOrd="0" destOrd="0" parTransId="{512AE1D4-BF91-4B3E-9C3F-40AED8255625}" sibTransId="{2E6A1AAF-6629-4BB0-9823-74651F103D6E}"/>
    <dgm:cxn modelId="{3E9EF6E2-98A1-48E8-B7B4-22D68A92233B}" srcId="{D1F1273E-B72A-4E78-B05C-75FAD415C519}" destId="{C9DB49F2-F1B8-40BD-8088-E8649A53D176}" srcOrd="0" destOrd="0" parTransId="{DADB0977-F747-4932-A792-4DAB4D894717}" sibTransId="{DEE3306C-E2E3-46E8-83AA-9873EF751955}"/>
    <dgm:cxn modelId="{4743EEE7-F96C-4ECB-A777-6B3FEAE14F13}" type="presOf" srcId="{D1F1273E-B72A-4E78-B05C-75FAD415C519}" destId="{2052D97E-5CAD-4224-B523-C91232DC0591}" srcOrd="0" destOrd="0" presId="urn:microsoft.com/office/officeart/2005/8/layout/StepDownProcess"/>
    <dgm:cxn modelId="{237337F7-C0FD-4FB7-ACDF-0BEF5B7A265B}" srcId="{8C3E0658-2583-4699-A580-1808E6A045AF}" destId="{0CDD92DA-9427-42AF-A995-D0B4628FD3E5}" srcOrd="0" destOrd="0" parTransId="{11686D6A-5110-400E-985A-FA55834CB49C}" sibTransId="{B7B9C330-D414-46BC-B5B5-5652E04C40EE}"/>
    <dgm:cxn modelId="{EEA3BA64-2374-4328-A2CC-F3BAC05E8037}" type="presParOf" srcId="{E3384436-A462-4A06-85D7-6FA4DDE239E1}" destId="{2F1B854E-C588-4776-87D9-3EE213804E2C}" srcOrd="0" destOrd="0" presId="urn:microsoft.com/office/officeart/2005/8/layout/StepDownProcess"/>
    <dgm:cxn modelId="{ABE82AEB-13CC-4514-B3E1-ACFB6C4F3D27}" type="presParOf" srcId="{2F1B854E-C588-4776-87D9-3EE213804E2C}" destId="{24D0995E-530A-4BF2-8FEE-DE1CAD834568}" srcOrd="0" destOrd="0" presId="urn:microsoft.com/office/officeart/2005/8/layout/StepDownProcess"/>
    <dgm:cxn modelId="{4280C6FB-F3C4-4036-9F58-88066774F47D}" type="presParOf" srcId="{2F1B854E-C588-4776-87D9-3EE213804E2C}" destId="{68BD0714-853D-49E0-BAE1-0E4265991D2B}" srcOrd="1" destOrd="0" presId="urn:microsoft.com/office/officeart/2005/8/layout/StepDownProcess"/>
    <dgm:cxn modelId="{A07F96C1-434F-4DD3-AC9B-071B8E6772D3}" type="presParOf" srcId="{2F1B854E-C588-4776-87D9-3EE213804E2C}" destId="{9C6EC65C-24FE-4B35-BB9C-C86F46ABB52A}" srcOrd="2" destOrd="0" presId="urn:microsoft.com/office/officeart/2005/8/layout/StepDownProcess"/>
    <dgm:cxn modelId="{562E07EF-D24B-4843-AE35-F2D0C0567283}" type="presParOf" srcId="{E3384436-A462-4A06-85D7-6FA4DDE239E1}" destId="{1DC52969-2191-44D8-B732-EB37A729638A}" srcOrd="1" destOrd="0" presId="urn:microsoft.com/office/officeart/2005/8/layout/StepDownProcess"/>
    <dgm:cxn modelId="{1665E572-3225-46F9-8AE2-953C96630AE2}" type="presParOf" srcId="{E3384436-A462-4A06-85D7-6FA4DDE239E1}" destId="{BF97902F-BDBB-49E8-8A52-3D32A2C086E4}" srcOrd="2" destOrd="0" presId="urn:microsoft.com/office/officeart/2005/8/layout/StepDownProcess"/>
    <dgm:cxn modelId="{480D7AD8-612E-42FA-9ED4-B3E36A645025}" type="presParOf" srcId="{BF97902F-BDBB-49E8-8A52-3D32A2C086E4}" destId="{72099893-A877-4D1D-95BD-313E99854C0B}" srcOrd="0" destOrd="0" presId="urn:microsoft.com/office/officeart/2005/8/layout/StepDownProcess"/>
    <dgm:cxn modelId="{B89AF384-5774-4CE0-814C-217CE7DCBD53}" type="presParOf" srcId="{BF97902F-BDBB-49E8-8A52-3D32A2C086E4}" destId="{2052D97E-5CAD-4224-B523-C91232DC0591}" srcOrd="1" destOrd="0" presId="urn:microsoft.com/office/officeart/2005/8/layout/StepDownProcess"/>
    <dgm:cxn modelId="{BBF8E33D-2F96-4DF1-8BA6-F7D7652A2B4C}" type="presParOf" srcId="{BF97902F-BDBB-49E8-8A52-3D32A2C086E4}" destId="{43D5FA86-300F-4829-A669-261BBD719A56}" srcOrd="2" destOrd="0" presId="urn:microsoft.com/office/officeart/2005/8/layout/StepDownProcess"/>
    <dgm:cxn modelId="{1BF5E775-42F9-40C1-BBEA-90036B595ED5}" type="presParOf" srcId="{E3384436-A462-4A06-85D7-6FA4DDE239E1}" destId="{F851A22A-AF98-4515-8F4C-FDA314E66982}" srcOrd="3" destOrd="0" presId="urn:microsoft.com/office/officeart/2005/8/layout/StepDownProcess"/>
    <dgm:cxn modelId="{2ADB8F0E-F400-413E-8E14-C0689F8B08FA}" type="presParOf" srcId="{E3384436-A462-4A06-85D7-6FA4DDE239E1}" destId="{E9913517-7686-4658-B0EC-3C8702E69BF7}" srcOrd="4" destOrd="0" presId="urn:microsoft.com/office/officeart/2005/8/layout/StepDownProcess"/>
    <dgm:cxn modelId="{0F313F79-F68C-448C-98C0-AEFA3C47C599}" type="presParOf" srcId="{E9913517-7686-4658-B0EC-3C8702E69BF7}" destId="{BCB87665-3AD0-4DF7-9B2D-18CA8C90B549}" srcOrd="0" destOrd="0" presId="urn:microsoft.com/office/officeart/2005/8/layout/StepDownProcess"/>
    <dgm:cxn modelId="{5A975F7F-BA76-40B4-8C93-D5FDD8D6FE5F}" type="presParOf" srcId="{E9913517-7686-4658-B0EC-3C8702E69BF7}" destId="{628E1F0E-9876-4E16-B942-C47F24966B1C}" srcOrd="1" destOrd="0" presId="urn:microsoft.com/office/officeart/2005/8/layout/StepDown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D0995E-530A-4BF2-8FEE-DE1CAD834568}">
      <dsp:nvSpPr>
        <dsp:cNvPr id="0" name=""/>
        <dsp:cNvSpPr/>
      </dsp:nvSpPr>
      <dsp:spPr>
        <a:xfrm rot="5400000">
          <a:off x="561449" y="846766"/>
          <a:ext cx="718787" cy="818313"/>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68BD0714-853D-49E0-BAE1-0E4265991D2B}">
      <dsp:nvSpPr>
        <dsp:cNvPr id="0" name=""/>
        <dsp:cNvSpPr/>
      </dsp:nvSpPr>
      <dsp:spPr>
        <a:xfrm>
          <a:off x="58429" y="311"/>
          <a:ext cx="1210014" cy="846970"/>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Pre-Design</a:t>
          </a:r>
        </a:p>
      </dsp:txBody>
      <dsp:txXfrm>
        <a:off x="99782" y="41664"/>
        <a:ext cx="1127308" cy="764264"/>
      </dsp:txXfrm>
    </dsp:sp>
    <dsp:sp modelId="{9C6EC65C-24FE-4B35-BB9C-C86F46ABB52A}">
      <dsp:nvSpPr>
        <dsp:cNvPr id="0" name=""/>
        <dsp:cNvSpPr/>
      </dsp:nvSpPr>
      <dsp:spPr>
        <a:xfrm>
          <a:off x="1448627" y="71563"/>
          <a:ext cx="1793390" cy="684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Lead Applicants form partnership and submit RFQ that identifies the target occupation and the target population</a:t>
          </a:r>
        </a:p>
      </dsp:txBody>
      <dsp:txXfrm>
        <a:off x="1448627" y="71563"/>
        <a:ext cx="1793390" cy="684559"/>
      </dsp:txXfrm>
    </dsp:sp>
    <dsp:sp modelId="{72099893-A877-4D1D-95BD-313E99854C0B}">
      <dsp:nvSpPr>
        <dsp:cNvPr id="0" name=""/>
        <dsp:cNvSpPr/>
      </dsp:nvSpPr>
      <dsp:spPr>
        <a:xfrm rot="5400000">
          <a:off x="1730094" y="1796907"/>
          <a:ext cx="718787" cy="818313"/>
        </a:xfrm>
        <a:prstGeom prst="bentUpArrow">
          <a:avLst>
            <a:gd name="adj1" fmla="val 32840"/>
            <a:gd name="adj2" fmla="val 25000"/>
            <a:gd name="adj3" fmla="val 35780"/>
          </a:avLst>
        </a:prstGeom>
        <a:solidFill>
          <a:schemeClr val="accent1">
            <a:tint val="5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1">
          <a:scrgbClr r="0" g="0" b="0"/>
        </a:effectRef>
        <a:fontRef idx="minor"/>
      </dsp:style>
    </dsp:sp>
    <dsp:sp modelId="{2052D97E-5CAD-4224-B523-C91232DC0591}">
      <dsp:nvSpPr>
        <dsp:cNvPr id="0" name=""/>
        <dsp:cNvSpPr/>
      </dsp:nvSpPr>
      <dsp:spPr>
        <a:xfrm>
          <a:off x="1349409" y="958226"/>
          <a:ext cx="1210014" cy="846970"/>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Program Design Phase</a:t>
          </a:r>
        </a:p>
      </dsp:txBody>
      <dsp:txXfrm>
        <a:off x="1390762" y="999579"/>
        <a:ext cx="1127308" cy="764264"/>
      </dsp:txXfrm>
    </dsp:sp>
    <dsp:sp modelId="{43D5FA86-300F-4829-A669-261BBD719A56}">
      <dsp:nvSpPr>
        <dsp:cNvPr id="0" name=""/>
        <dsp:cNvSpPr/>
      </dsp:nvSpPr>
      <dsp:spPr>
        <a:xfrm>
          <a:off x="2578755" y="1031452"/>
          <a:ext cx="2169814" cy="6845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Selected partnerships join a learning community and work with CommCorp and partners to enhance program design and develop implementation plan and program budget</a:t>
          </a:r>
        </a:p>
      </dsp:txBody>
      <dsp:txXfrm>
        <a:off x="2578755" y="1031452"/>
        <a:ext cx="2169814" cy="684559"/>
      </dsp:txXfrm>
    </dsp:sp>
    <dsp:sp modelId="{BCB87665-3AD0-4DF7-9B2D-18CA8C90B549}">
      <dsp:nvSpPr>
        <dsp:cNvPr id="0" name=""/>
        <dsp:cNvSpPr/>
      </dsp:nvSpPr>
      <dsp:spPr>
        <a:xfrm>
          <a:off x="2521190" y="1959716"/>
          <a:ext cx="1210014" cy="846970"/>
        </a:xfrm>
        <a:prstGeom prst="roundRect">
          <a:avLst>
            <a:gd name="adj" fmla="val 1667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0" kern="1200"/>
            <a:t>Implementation Phase</a:t>
          </a:r>
        </a:p>
      </dsp:txBody>
      <dsp:txXfrm>
        <a:off x="2562543" y="2001069"/>
        <a:ext cx="1127308" cy="764264"/>
      </dsp:txXfrm>
    </dsp:sp>
    <dsp:sp modelId="{628E1F0E-9876-4E16-B942-C47F24966B1C}">
      <dsp:nvSpPr>
        <dsp:cNvPr id="0" name=""/>
        <dsp:cNvSpPr/>
      </dsp:nvSpPr>
      <dsp:spPr>
        <a:xfrm>
          <a:off x="3753696" y="1812035"/>
          <a:ext cx="1944794" cy="15093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US" sz="1000" kern="1200"/>
            <a:t> Partnerships implement newly enhanced programs leading to sustained, unsubsidized employment and career progression</a:t>
          </a:r>
        </a:p>
        <a:p>
          <a:pPr marL="57150" lvl="1" indent="-57150" algn="l" defTabSz="444500">
            <a:lnSpc>
              <a:spcPct val="90000"/>
            </a:lnSpc>
            <a:spcBef>
              <a:spcPct val="0"/>
            </a:spcBef>
            <a:spcAft>
              <a:spcPct val="15000"/>
            </a:spcAft>
            <a:buChar char="•"/>
          </a:pPr>
          <a:r>
            <a:rPr lang="en-US" sz="1000" kern="1200"/>
            <a:t> Ongoing monitoring and assessment to inform programmatic shifts and alignment with relevant state-level education and training initiatives as well as policy developments</a:t>
          </a:r>
        </a:p>
      </dsp:txBody>
      <dsp:txXfrm>
        <a:off x="3753696" y="1812035"/>
        <a:ext cx="1944794" cy="1509323"/>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622AC-50EC-4337-8064-5EF5D02F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10109</Words>
  <Characters>57627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lpstr>
    </vt:vector>
  </TitlesOfParts>
  <Company>Commonwealth Corporation</Company>
  <LinksUpToDate>false</LinksUpToDate>
  <CharactersWithSpaces>67601</CharactersWithSpaces>
  <SharedDoc>false</SharedDoc>
  <HLinks>
    <vt:vector size="60" baseType="variant">
      <vt:variant>
        <vt:i4>8192060</vt:i4>
      </vt:variant>
      <vt:variant>
        <vt:i4>27</vt:i4>
      </vt:variant>
      <vt:variant>
        <vt:i4>0</vt:i4>
      </vt:variant>
      <vt:variant>
        <vt:i4>5</vt:i4>
      </vt:variant>
      <vt:variant>
        <vt:lpwstr>http://www.mass.gov/dor/businesses/programs-and-services/certificate-of-good-standing.html</vt:lpwstr>
      </vt:variant>
      <vt:variant>
        <vt:lpwstr/>
      </vt:variant>
      <vt:variant>
        <vt:i4>5242998</vt:i4>
      </vt:variant>
      <vt:variant>
        <vt:i4>24</vt:i4>
      </vt:variant>
      <vt:variant>
        <vt:i4>0</vt:i4>
      </vt:variant>
      <vt:variant>
        <vt:i4>5</vt:i4>
      </vt:variant>
      <vt:variant>
        <vt:lpwstr>mailto:abritt@commcorp.org</vt:lpwstr>
      </vt:variant>
      <vt:variant>
        <vt:lpwstr/>
      </vt:variant>
      <vt:variant>
        <vt:i4>8192060</vt:i4>
      </vt:variant>
      <vt:variant>
        <vt:i4>21</vt:i4>
      </vt:variant>
      <vt:variant>
        <vt:i4>0</vt:i4>
      </vt:variant>
      <vt:variant>
        <vt:i4>5</vt:i4>
      </vt:variant>
      <vt:variant>
        <vt:lpwstr>http://www.mass.gov/dor/businesses/programs-and-services/certificate-of-good-standing.html</vt:lpwstr>
      </vt:variant>
      <vt:variant>
        <vt:lpwstr/>
      </vt:variant>
      <vt:variant>
        <vt:i4>5242998</vt:i4>
      </vt:variant>
      <vt:variant>
        <vt:i4>18</vt:i4>
      </vt:variant>
      <vt:variant>
        <vt:i4>0</vt:i4>
      </vt:variant>
      <vt:variant>
        <vt:i4>5</vt:i4>
      </vt:variant>
      <vt:variant>
        <vt:lpwstr>mailto:abritt@commcorp.org</vt:lpwstr>
      </vt:variant>
      <vt:variant>
        <vt:lpwstr/>
      </vt:variant>
      <vt:variant>
        <vt:i4>5046358</vt:i4>
      </vt:variant>
      <vt:variant>
        <vt:i4>15</vt:i4>
      </vt:variant>
      <vt:variant>
        <vt:i4>0</vt:i4>
      </vt:variant>
      <vt:variant>
        <vt:i4>5</vt:i4>
      </vt:variant>
      <vt:variant>
        <vt:lpwstr>https://commcorp.tfaforms.net/328676</vt:lpwstr>
      </vt:variant>
      <vt:variant>
        <vt:lpwstr/>
      </vt:variant>
      <vt:variant>
        <vt:i4>4784214</vt:i4>
      </vt:variant>
      <vt:variant>
        <vt:i4>12</vt:i4>
      </vt:variant>
      <vt:variant>
        <vt:i4>0</vt:i4>
      </vt:variant>
      <vt:variant>
        <vt:i4>5</vt:i4>
      </vt:variant>
      <vt:variant>
        <vt:lpwstr>https://commcorp.tfaforms.net/328672</vt:lpwstr>
      </vt:variant>
      <vt:variant>
        <vt:lpwstr/>
      </vt:variant>
      <vt:variant>
        <vt:i4>4653125</vt:i4>
      </vt:variant>
      <vt:variant>
        <vt:i4>9</vt:i4>
      </vt:variant>
      <vt:variant>
        <vt:i4>0</vt:i4>
      </vt:variant>
      <vt:variant>
        <vt:i4>5</vt:i4>
      </vt:variant>
      <vt:variant>
        <vt:lpwstr>http://www.commcorp.org/</vt:lpwstr>
      </vt:variant>
      <vt:variant>
        <vt:lpwstr/>
      </vt:variant>
      <vt:variant>
        <vt:i4>6750259</vt:i4>
      </vt:variant>
      <vt:variant>
        <vt:i4>6</vt:i4>
      </vt:variant>
      <vt:variant>
        <vt:i4>0</vt:i4>
      </vt:variant>
      <vt:variant>
        <vt:i4>5</vt:i4>
      </vt:variant>
      <vt:variant>
        <vt:lpwstr>http://benchmarking.skilledwork.org/?p=1176</vt:lpwstr>
      </vt:variant>
      <vt:variant>
        <vt:lpwstr/>
      </vt:variant>
      <vt:variant>
        <vt:i4>4653125</vt:i4>
      </vt:variant>
      <vt:variant>
        <vt:i4>3</vt:i4>
      </vt:variant>
      <vt:variant>
        <vt:i4>0</vt:i4>
      </vt:variant>
      <vt:variant>
        <vt:i4>5</vt:i4>
      </vt:variant>
      <vt:variant>
        <vt:lpwstr>http://www.commcorp.org/</vt:lpwstr>
      </vt:variant>
      <vt:variant>
        <vt:lpwstr/>
      </vt:variant>
      <vt:variant>
        <vt:i4>458770</vt:i4>
      </vt:variant>
      <vt:variant>
        <vt:i4>0</vt:i4>
      </vt:variant>
      <vt:variant>
        <vt:i4>0</vt:i4>
      </vt:variant>
      <vt:variant>
        <vt:i4>5</vt:i4>
      </vt:variant>
      <vt:variant>
        <vt:lpwstr>https://commcorp.tfaforms.net/XXXXXX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MBurke</dc:creator>
  <cp:keywords/>
  <dc:description/>
  <cp:lastModifiedBy>Anthony Britt</cp:lastModifiedBy>
  <cp:revision>4</cp:revision>
  <cp:lastPrinted>2019-01-04T18:17:00Z</cp:lastPrinted>
  <dcterms:created xsi:type="dcterms:W3CDTF">2020-08-06T15:00:00Z</dcterms:created>
  <dcterms:modified xsi:type="dcterms:W3CDTF">2020-08-06T15:44:00Z</dcterms:modified>
</cp:coreProperties>
</file>