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375162893"/>
        <w:docPartObj>
          <w:docPartGallery w:val="Cover Pages"/>
          <w:docPartUnique/>
        </w:docPartObj>
      </w:sdtPr>
      <w:sdtEndPr>
        <w:rPr>
          <w:b/>
          <w:sz w:val="32"/>
        </w:rPr>
      </w:sdtEndPr>
      <w:sdtContent>
        <w:p w14:paraId="7579FD94" w14:textId="77777777" w:rsidR="00A0118C" w:rsidRDefault="00A0118C"/>
        <w:p w14:paraId="64020EE0" w14:textId="77777777" w:rsidR="00A0118C" w:rsidRPr="002E17F1" w:rsidRDefault="00A0118C" w:rsidP="00A0118C">
          <w:pPr>
            <w:pStyle w:val="Default"/>
            <w:jc w:val="right"/>
            <w:rPr>
              <w:rFonts w:ascii="Calibri" w:hAnsi="Calibri"/>
              <w:b/>
              <w:bCs/>
              <w:sz w:val="22"/>
              <w:szCs w:val="22"/>
            </w:rPr>
          </w:pPr>
          <w:r w:rsidRPr="00FE654A">
            <w:rPr>
              <w:noProof/>
              <w:highlight w:val="yellow"/>
            </w:rPr>
            <w:drawing>
              <wp:anchor distT="0" distB="0" distL="114300" distR="114300" simplePos="0" relativeHeight="251658240" behindDoc="0" locked="0" layoutInCell="1" allowOverlap="1" wp14:anchorId="4564AF2B" wp14:editId="42A0DF49">
                <wp:simplePos x="0" y="0"/>
                <wp:positionH relativeFrom="column">
                  <wp:posOffset>-324485</wp:posOffset>
                </wp:positionH>
                <wp:positionV relativeFrom="paragraph">
                  <wp:posOffset>-86360</wp:posOffset>
                </wp:positionV>
                <wp:extent cx="2238375" cy="657225"/>
                <wp:effectExtent l="0" t="0" r="0" b="0"/>
                <wp:wrapNone/>
                <wp:docPr id="4" name="Picture 4" descr="Description: Description: cid:59DAB4EA-C768-4C9F-ABD8-6960C3AC0E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id:59DAB4EA-C768-4C9F-ABD8-6960C3AC0EA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0187CF" w14:textId="77777777" w:rsidR="00A0118C" w:rsidRPr="002E17F1" w:rsidRDefault="00A0118C" w:rsidP="00A0118C">
          <w:pPr>
            <w:pStyle w:val="Default"/>
            <w:jc w:val="center"/>
            <w:rPr>
              <w:rFonts w:ascii="Calibri" w:hAnsi="Calibri"/>
              <w:b/>
              <w:bCs/>
              <w:sz w:val="22"/>
              <w:szCs w:val="22"/>
            </w:rPr>
          </w:pPr>
        </w:p>
        <w:p w14:paraId="5BC3E145" w14:textId="77777777" w:rsidR="00A0118C" w:rsidRDefault="00A0118C" w:rsidP="00A0118C">
          <w:pPr>
            <w:pStyle w:val="Default"/>
            <w:jc w:val="center"/>
            <w:rPr>
              <w:rFonts w:ascii="Calibri" w:hAnsi="Calibri"/>
              <w:b/>
              <w:bCs/>
              <w:sz w:val="32"/>
              <w:szCs w:val="22"/>
            </w:rPr>
          </w:pPr>
        </w:p>
        <w:p w14:paraId="04A60271" w14:textId="77777777" w:rsidR="00A0118C" w:rsidRDefault="00A0118C" w:rsidP="00A0118C">
          <w:pPr>
            <w:pStyle w:val="Default"/>
            <w:jc w:val="center"/>
            <w:rPr>
              <w:rFonts w:ascii="Calibri" w:hAnsi="Calibri"/>
              <w:b/>
              <w:bCs/>
              <w:sz w:val="32"/>
              <w:szCs w:val="22"/>
            </w:rPr>
          </w:pPr>
        </w:p>
        <w:p w14:paraId="6FB84B84" w14:textId="77777777" w:rsidR="00A0118C" w:rsidRDefault="00A0118C" w:rsidP="00A0118C">
          <w:pPr>
            <w:pStyle w:val="Default"/>
            <w:jc w:val="center"/>
            <w:rPr>
              <w:rFonts w:ascii="Calibri" w:hAnsi="Calibri"/>
              <w:b/>
              <w:bCs/>
              <w:sz w:val="32"/>
              <w:szCs w:val="22"/>
            </w:rPr>
          </w:pPr>
        </w:p>
        <w:p w14:paraId="0C35F613" w14:textId="77777777" w:rsidR="00A0118C" w:rsidRDefault="00A0118C" w:rsidP="00A0118C">
          <w:pPr>
            <w:pStyle w:val="Default"/>
            <w:jc w:val="center"/>
            <w:rPr>
              <w:rFonts w:ascii="Calibri" w:hAnsi="Calibri"/>
              <w:b/>
              <w:bCs/>
              <w:sz w:val="32"/>
              <w:szCs w:val="22"/>
            </w:rPr>
          </w:pPr>
        </w:p>
        <w:p w14:paraId="0D2DF8C5" w14:textId="77777777" w:rsidR="00A0118C" w:rsidRDefault="00A0118C" w:rsidP="00A0118C">
          <w:pPr>
            <w:pStyle w:val="Default"/>
            <w:jc w:val="center"/>
            <w:rPr>
              <w:rFonts w:ascii="Calibri" w:hAnsi="Calibri"/>
              <w:b/>
              <w:bCs/>
              <w:sz w:val="32"/>
              <w:szCs w:val="22"/>
            </w:rPr>
          </w:pPr>
          <w:r w:rsidRPr="006D2E98">
            <w:rPr>
              <w:rFonts w:ascii="Calibri" w:hAnsi="Calibri"/>
              <w:b/>
              <w:bCs/>
              <w:sz w:val="32"/>
              <w:szCs w:val="22"/>
            </w:rPr>
            <w:t xml:space="preserve">Request for </w:t>
          </w:r>
          <w:r>
            <w:rPr>
              <w:rFonts w:ascii="Calibri" w:hAnsi="Calibri"/>
              <w:b/>
              <w:bCs/>
              <w:sz w:val="32"/>
              <w:szCs w:val="22"/>
            </w:rPr>
            <w:t>Proposals</w:t>
          </w:r>
        </w:p>
        <w:p w14:paraId="37AD4415" w14:textId="77777777" w:rsidR="00A0118C" w:rsidRPr="006D2E98" w:rsidRDefault="00A0118C" w:rsidP="00A0118C">
          <w:pPr>
            <w:pStyle w:val="Default"/>
            <w:jc w:val="center"/>
            <w:rPr>
              <w:rFonts w:ascii="Calibri" w:hAnsi="Calibri"/>
              <w:b/>
              <w:bCs/>
              <w:sz w:val="32"/>
              <w:szCs w:val="22"/>
            </w:rPr>
          </w:pPr>
          <w:r w:rsidRPr="006D2E98">
            <w:rPr>
              <w:rFonts w:ascii="Calibri" w:hAnsi="Calibri"/>
              <w:b/>
              <w:bCs/>
              <w:sz w:val="32"/>
              <w:szCs w:val="22"/>
            </w:rPr>
            <w:t xml:space="preserve"> for</w:t>
          </w:r>
        </w:p>
        <w:p w14:paraId="0D199B0B" w14:textId="77777777" w:rsidR="00CB59B5" w:rsidRPr="00355BDC" w:rsidRDefault="00CB59B5" w:rsidP="00CB59B5">
          <w:pPr>
            <w:jc w:val="center"/>
            <w:rPr>
              <w:rFonts w:cs="Arial"/>
              <w:b/>
              <w:sz w:val="32"/>
              <w:szCs w:val="32"/>
            </w:rPr>
          </w:pPr>
          <w:r w:rsidRPr="00CB59B5">
            <w:rPr>
              <w:rFonts w:cs="Arial"/>
              <w:b/>
              <w:sz w:val="32"/>
              <w:szCs w:val="32"/>
            </w:rPr>
            <w:t>Re-Entry</w:t>
          </w:r>
          <w:r w:rsidRPr="00355BDC">
            <w:rPr>
              <w:rFonts w:cs="Arial"/>
              <w:b/>
              <w:sz w:val="32"/>
              <w:szCs w:val="32"/>
            </w:rPr>
            <w:t xml:space="preserve"> Workforce Development Demonstration Program </w:t>
          </w:r>
        </w:p>
        <w:p w14:paraId="2A5DBE6D" w14:textId="62CB8F22" w:rsidR="00CB59B5" w:rsidRPr="001A078C" w:rsidRDefault="00AC777A" w:rsidP="00CB59B5">
          <w:pPr>
            <w:jc w:val="center"/>
            <w:rPr>
              <w:rFonts w:cs="Arial"/>
              <w:b/>
              <w:sz w:val="32"/>
              <w:szCs w:val="32"/>
            </w:rPr>
          </w:pPr>
          <w:r>
            <w:rPr>
              <w:rFonts w:cs="Arial"/>
              <w:b/>
              <w:sz w:val="32"/>
              <w:szCs w:val="32"/>
            </w:rPr>
            <w:t>FY’22</w:t>
          </w:r>
          <w:r w:rsidR="00CB59B5" w:rsidRPr="00355BDC">
            <w:rPr>
              <w:rFonts w:cs="Arial"/>
              <w:b/>
              <w:sz w:val="32"/>
              <w:szCs w:val="32"/>
            </w:rPr>
            <w:t xml:space="preserve"> Appropriation</w:t>
          </w:r>
          <w:r w:rsidR="00CB59B5" w:rsidRPr="001A078C">
            <w:rPr>
              <w:rFonts w:cs="Arial"/>
              <w:b/>
              <w:sz w:val="32"/>
              <w:szCs w:val="32"/>
            </w:rPr>
            <w:t xml:space="preserve"> </w:t>
          </w:r>
        </w:p>
        <w:p w14:paraId="695F35BC" w14:textId="77777777" w:rsidR="00A0118C" w:rsidRPr="006D2E98" w:rsidRDefault="00A0118C" w:rsidP="00A0118C">
          <w:pPr>
            <w:jc w:val="center"/>
            <w:rPr>
              <w:rFonts w:cs="Arial"/>
              <w:b/>
              <w:sz w:val="32"/>
            </w:rPr>
          </w:pPr>
        </w:p>
        <w:p w14:paraId="049D5AD9" w14:textId="77777777" w:rsidR="00A0118C" w:rsidRPr="006D2E98" w:rsidRDefault="00A0118C" w:rsidP="00A0118C">
          <w:pPr>
            <w:jc w:val="center"/>
            <w:rPr>
              <w:rFonts w:cs="Arial"/>
              <w:b/>
              <w:sz w:val="32"/>
            </w:rPr>
          </w:pPr>
          <w:r w:rsidRPr="006D2E98">
            <w:rPr>
              <w:rFonts w:cs="Arial"/>
              <w:b/>
              <w:sz w:val="32"/>
            </w:rPr>
            <w:t xml:space="preserve">Issued by </w:t>
          </w:r>
        </w:p>
        <w:p w14:paraId="23B2D960" w14:textId="77777777" w:rsidR="00A0118C" w:rsidRPr="006D2E98" w:rsidRDefault="00A0118C" w:rsidP="00A0118C">
          <w:pPr>
            <w:jc w:val="center"/>
            <w:rPr>
              <w:rFonts w:cs="Arial"/>
              <w:b/>
              <w:sz w:val="32"/>
            </w:rPr>
          </w:pPr>
          <w:r w:rsidRPr="006D2E98">
            <w:rPr>
              <w:rFonts w:cs="Arial"/>
              <w:b/>
              <w:sz w:val="32"/>
            </w:rPr>
            <w:t>Commonwealth Corporation</w:t>
          </w:r>
        </w:p>
        <w:p w14:paraId="1F4A079A" w14:textId="77777777" w:rsidR="00A0118C" w:rsidRPr="002E17F1" w:rsidRDefault="00A0118C" w:rsidP="00A0118C">
          <w:pPr>
            <w:jc w:val="right"/>
            <w:rPr>
              <w:rFonts w:cs="Arial"/>
            </w:rPr>
          </w:pPr>
        </w:p>
        <w:p w14:paraId="76125C9C" w14:textId="77777777" w:rsidR="00A0118C" w:rsidRPr="002E17F1" w:rsidRDefault="00A0118C" w:rsidP="00A0118C">
          <w:pPr>
            <w:jc w:val="right"/>
            <w:rPr>
              <w:rFonts w:cs="Arial"/>
            </w:rPr>
          </w:pPr>
        </w:p>
        <w:p w14:paraId="3977B952" w14:textId="77777777" w:rsidR="00A0118C" w:rsidRPr="002E17F1" w:rsidRDefault="00A0118C" w:rsidP="00A0118C">
          <w:pPr>
            <w:jc w:val="right"/>
            <w:rPr>
              <w:rFonts w:cs="Arial"/>
            </w:rPr>
          </w:pPr>
        </w:p>
        <w:p w14:paraId="410D40F3" w14:textId="77777777" w:rsidR="00A0118C" w:rsidRPr="002E17F1" w:rsidRDefault="00A0118C" w:rsidP="00A0118C">
          <w:pPr>
            <w:jc w:val="right"/>
            <w:rPr>
              <w:rFonts w:cs="Arial"/>
            </w:rPr>
          </w:pPr>
        </w:p>
        <w:p w14:paraId="34819307" w14:textId="77777777" w:rsidR="00A0118C" w:rsidRPr="002E17F1" w:rsidRDefault="00A0118C" w:rsidP="00A0118C">
          <w:pPr>
            <w:jc w:val="right"/>
            <w:rPr>
              <w:rFonts w:cs="Arial"/>
            </w:rPr>
          </w:pPr>
        </w:p>
        <w:p w14:paraId="69F24AD5" w14:textId="77777777" w:rsidR="00A0118C" w:rsidRPr="002E17F1" w:rsidRDefault="00A0118C" w:rsidP="00A0118C">
          <w:pPr>
            <w:jc w:val="right"/>
            <w:rPr>
              <w:rFonts w:cs="Arial"/>
            </w:rPr>
          </w:pPr>
        </w:p>
        <w:p w14:paraId="0F2DBEAC" w14:textId="77777777" w:rsidR="00A0118C" w:rsidRPr="002E17F1" w:rsidRDefault="00A0118C" w:rsidP="00A0118C">
          <w:pPr>
            <w:jc w:val="right"/>
            <w:rPr>
              <w:rFonts w:cs="Arial"/>
            </w:rPr>
          </w:pPr>
        </w:p>
        <w:p w14:paraId="68F89889" w14:textId="77777777" w:rsidR="00A0118C" w:rsidRPr="002E17F1" w:rsidRDefault="00A0118C" w:rsidP="00A0118C">
          <w:pPr>
            <w:jc w:val="right"/>
            <w:rPr>
              <w:rFonts w:cs="Arial"/>
            </w:rPr>
          </w:pPr>
        </w:p>
        <w:p w14:paraId="2400A79F" w14:textId="77777777" w:rsidR="00A0118C" w:rsidRPr="002E17F1" w:rsidRDefault="00A0118C" w:rsidP="00A0118C">
          <w:pPr>
            <w:jc w:val="right"/>
            <w:rPr>
              <w:rFonts w:cs="Arial"/>
            </w:rPr>
          </w:pPr>
        </w:p>
        <w:p w14:paraId="482B4F29" w14:textId="77777777" w:rsidR="00A0118C" w:rsidRPr="002E17F1" w:rsidRDefault="00A0118C" w:rsidP="00A0118C">
          <w:pPr>
            <w:jc w:val="right"/>
            <w:rPr>
              <w:rFonts w:cs="Arial"/>
            </w:rPr>
          </w:pPr>
        </w:p>
        <w:p w14:paraId="4088ADEA" w14:textId="77777777" w:rsidR="00A0118C" w:rsidRPr="002E17F1" w:rsidRDefault="00A0118C" w:rsidP="00A0118C">
          <w:pPr>
            <w:jc w:val="right"/>
            <w:rPr>
              <w:rFonts w:cs="Arial"/>
            </w:rPr>
          </w:pPr>
        </w:p>
        <w:p w14:paraId="5684B190" w14:textId="56A96A0F" w:rsidR="00A0118C" w:rsidRDefault="00A0118C" w:rsidP="00A0118C">
          <w:pPr>
            <w:rPr>
              <w:rFonts w:cs="Arial"/>
            </w:rPr>
          </w:pPr>
          <w:r w:rsidRPr="002E17F1">
            <w:rPr>
              <w:rFonts w:cs="Arial"/>
              <w:b/>
            </w:rPr>
            <w:t>RESPONSES DUE:</w:t>
          </w:r>
          <w:r w:rsidRPr="002E17F1">
            <w:rPr>
              <w:rFonts w:cs="Arial"/>
            </w:rPr>
            <w:t xml:space="preserve">  </w:t>
          </w:r>
          <w:r w:rsidRPr="002E17F1">
            <w:rPr>
              <w:rFonts w:cs="Arial"/>
            </w:rPr>
            <w:tab/>
          </w:r>
          <w:r>
            <w:rPr>
              <w:rFonts w:cs="Arial"/>
            </w:rPr>
            <w:tab/>
          </w:r>
          <w:r>
            <w:rPr>
              <w:rFonts w:cs="Arial"/>
            </w:rPr>
            <w:tab/>
          </w:r>
          <w:r w:rsidR="00AC777A">
            <w:rPr>
              <w:rFonts w:cs="Arial"/>
            </w:rPr>
            <w:t>October 1st, 2022</w:t>
          </w:r>
          <w:r>
            <w:rPr>
              <w:rFonts w:cs="Arial"/>
            </w:rPr>
            <w:t xml:space="preserve"> by </w:t>
          </w:r>
          <w:r w:rsidR="008E677E">
            <w:rPr>
              <w:rFonts w:cs="Arial"/>
            </w:rPr>
            <w:t>5pm</w:t>
          </w:r>
        </w:p>
        <w:p w14:paraId="3B9CCD0F" w14:textId="77777777" w:rsidR="00A0118C" w:rsidRDefault="00A0118C" w:rsidP="00A0118C">
          <w:pPr>
            <w:rPr>
              <w:rFonts w:cs="Arial"/>
            </w:rPr>
          </w:pPr>
        </w:p>
        <w:p w14:paraId="097399EF" w14:textId="77777777" w:rsidR="00CB59B5" w:rsidRDefault="00CB59B5" w:rsidP="00CB59B5">
          <w:pPr>
            <w:ind w:left="3600"/>
            <w:rPr>
              <w:rFonts w:cs="Arial"/>
              <w:color w:val="0070C0"/>
            </w:rPr>
          </w:pPr>
          <w:r w:rsidRPr="001A078C">
            <w:rPr>
              <w:rFonts w:cs="Arial"/>
            </w:rPr>
            <w:t>Upload electronic submission to the following link:</w:t>
          </w:r>
          <w:r>
            <w:rPr>
              <w:rFonts w:cs="Arial"/>
              <w:color w:val="FF0000"/>
            </w:rPr>
            <w:t xml:space="preserve"> </w:t>
          </w:r>
        </w:p>
        <w:p w14:paraId="73DCD1C6" w14:textId="2F1DB54E" w:rsidR="00551506" w:rsidRDefault="00F50BD6" w:rsidP="008778E8">
          <w:pPr>
            <w:pStyle w:val="ListParagraph"/>
            <w:spacing w:after="0" w:line="240" w:lineRule="auto"/>
            <w:ind w:left="2880" w:firstLine="720"/>
          </w:pPr>
          <w:hyperlink r:id="rId9" w:history="1">
            <w:r w:rsidR="00551506" w:rsidRPr="005066B6">
              <w:rPr>
                <w:rStyle w:val="Hyperlink"/>
              </w:rPr>
              <w:t>https://commcorp.tfaforms.net/328902</w:t>
            </w:r>
          </w:hyperlink>
        </w:p>
        <w:p w14:paraId="6975DEE9" w14:textId="77777777" w:rsidR="002A5457" w:rsidRDefault="002A5457" w:rsidP="008778E8">
          <w:pPr>
            <w:pStyle w:val="ListParagraph"/>
            <w:spacing w:after="0" w:line="240" w:lineRule="auto"/>
            <w:ind w:left="2880" w:firstLine="720"/>
            <w:rPr>
              <w:rFonts w:cs="Arial"/>
              <w:b/>
            </w:rPr>
          </w:pPr>
        </w:p>
        <w:p w14:paraId="2B1EDBBB" w14:textId="77777777" w:rsidR="00A0118C" w:rsidRPr="008778E8" w:rsidRDefault="00A0118C" w:rsidP="00A0118C">
          <w:pPr>
            <w:pStyle w:val="ListParagraph"/>
            <w:spacing w:after="0" w:line="240" w:lineRule="auto"/>
            <w:ind w:left="0"/>
            <w:rPr>
              <w:rFonts w:cs="Arial"/>
            </w:rPr>
          </w:pPr>
          <w:r w:rsidRPr="002E17F1">
            <w:rPr>
              <w:rFonts w:cs="Arial"/>
              <w:b/>
            </w:rPr>
            <w:t xml:space="preserve">CONTACT:  </w:t>
          </w:r>
          <w:r w:rsidRPr="002E17F1">
            <w:rPr>
              <w:rFonts w:cs="Arial"/>
              <w:b/>
            </w:rPr>
            <w:tab/>
          </w:r>
          <w:r w:rsidRPr="002E17F1">
            <w:rPr>
              <w:rFonts w:cs="Arial"/>
              <w:b/>
            </w:rPr>
            <w:tab/>
          </w:r>
          <w:r w:rsidRPr="002E17F1">
            <w:rPr>
              <w:rFonts w:cs="Arial"/>
              <w:b/>
            </w:rPr>
            <w:tab/>
          </w:r>
          <w:r>
            <w:rPr>
              <w:rFonts w:cs="Arial"/>
              <w:b/>
            </w:rPr>
            <w:tab/>
          </w:r>
          <w:r w:rsidR="00E44357">
            <w:rPr>
              <w:rFonts w:cs="Arial"/>
            </w:rPr>
            <w:t>Zac Rich</w:t>
          </w:r>
        </w:p>
        <w:p w14:paraId="59E052C0" w14:textId="77777777" w:rsidR="00A0118C" w:rsidRPr="008778E8" w:rsidRDefault="00A0118C" w:rsidP="00A0118C">
          <w:pPr>
            <w:pStyle w:val="ListParagraph"/>
            <w:ind w:left="2880" w:firstLine="720"/>
            <w:rPr>
              <w:rFonts w:cs="Arial"/>
            </w:rPr>
          </w:pPr>
          <w:r w:rsidRPr="008778E8">
            <w:rPr>
              <w:rFonts w:cs="Arial"/>
            </w:rPr>
            <w:t>Commonwealth Corporation</w:t>
          </w:r>
        </w:p>
        <w:p w14:paraId="0DD363F9" w14:textId="77777777" w:rsidR="00A0118C" w:rsidRPr="008778E8" w:rsidRDefault="00A0118C" w:rsidP="00A0118C">
          <w:pPr>
            <w:pStyle w:val="ListParagraph"/>
            <w:ind w:left="2880" w:firstLine="720"/>
            <w:rPr>
              <w:rFonts w:cs="Arial"/>
            </w:rPr>
          </w:pPr>
          <w:r w:rsidRPr="008778E8">
            <w:rPr>
              <w:rFonts w:cs="Arial"/>
            </w:rPr>
            <w:t>2 Oliver Street, 5</w:t>
          </w:r>
          <w:r w:rsidRPr="008778E8">
            <w:rPr>
              <w:rFonts w:cs="Arial"/>
              <w:vertAlign w:val="superscript"/>
            </w:rPr>
            <w:t>th</w:t>
          </w:r>
          <w:r w:rsidRPr="008778E8">
            <w:rPr>
              <w:rFonts w:cs="Arial"/>
            </w:rPr>
            <w:t xml:space="preserve"> Floor</w:t>
          </w:r>
        </w:p>
        <w:p w14:paraId="01AF013B" w14:textId="77777777" w:rsidR="00A0118C" w:rsidRPr="008778E8" w:rsidRDefault="00A0118C" w:rsidP="00A0118C">
          <w:pPr>
            <w:pStyle w:val="ListParagraph"/>
            <w:ind w:left="2880" w:firstLine="720"/>
            <w:rPr>
              <w:rFonts w:cs="Arial"/>
              <w:lang w:val="fr-FR"/>
            </w:rPr>
          </w:pPr>
          <w:r w:rsidRPr="008778E8">
            <w:rPr>
              <w:rFonts w:cs="Arial"/>
              <w:lang w:val="fr-FR"/>
            </w:rPr>
            <w:t>Boston, MA 02109</w:t>
          </w:r>
        </w:p>
        <w:p w14:paraId="31CEE9A2" w14:textId="77777777" w:rsidR="00A0118C" w:rsidRPr="008778E8" w:rsidRDefault="00E44357" w:rsidP="00A0118C">
          <w:pPr>
            <w:pStyle w:val="ListParagraph"/>
            <w:ind w:left="2880" w:firstLine="720"/>
            <w:rPr>
              <w:rFonts w:cs="Arial"/>
              <w:lang w:val="fr-FR"/>
            </w:rPr>
          </w:pPr>
          <w:r>
            <w:rPr>
              <w:rFonts w:cs="Arial"/>
              <w:lang w:val="fr-FR"/>
            </w:rPr>
            <w:t>zrich</w:t>
          </w:r>
          <w:r w:rsidR="00A0118C" w:rsidRPr="008778E8">
            <w:rPr>
              <w:rFonts w:cs="Arial"/>
              <w:lang w:val="fr-FR"/>
            </w:rPr>
            <w:t>@commcorp.org</w:t>
          </w:r>
        </w:p>
        <w:p w14:paraId="69E5C458" w14:textId="77777777" w:rsidR="00A0118C" w:rsidRPr="00D9788C" w:rsidRDefault="00E44357" w:rsidP="00A0118C">
          <w:pPr>
            <w:pStyle w:val="ListParagraph"/>
            <w:ind w:left="2880" w:firstLine="720"/>
            <w:rPr>
              <w:rFonts w:cs="Arial"/>
              <w:lang w:val="fr-FR"/>
            </w:rPr>
          </w:pPr>
          <w:r>
            <w:rPr>
              <w:rFonts w:cs="Arial"/>
              <w:lang w:val="fr-FR"/>
            </w:rPr>
            <w:t>617-717-6941</w:t>
          </w:r>
        </w:p>
        <w:p w14:paraId="2EAA424E" w14:textId="77777777" w:rsidR="00A0118C" w:rsidRPr="00D9788C" w:rsidRDefault="00A0118C" w:rsidP="00A0118C">
          <w:pPr>
            <w:rPr>
              <w:rFonts w:cs="Arial"/>
              <w:lang w:val="fr-FR"/>
            </w:rPr>
          </w:pPr>
          <w:r w:rsidRPr="00D9788C">
            <w:rPr>
              <w:rFonts w:cs="Arial"/>
              <w:b/>
              <w:lang w:val="fr-FR"/>
            </w:rPr>
            <w:t>WEBSITE:</w:t>
          </w:r>
          <w:r w:rsidRPr="00D9788C">
            <w:rPr>
              <w:rFonts w:cs="Arial"/>
              <w:b/>
              <w:lang w:val="fr-FR"/>
            </w:rPr>
            <w:tab/>
          </w:r>
          <w:r w:rsidRPr="00D9788C">
            <w:rPr>
              <w:rFonts w:cs="Arial"/>
              <w:b/>
              <w:lang w:val="fr-FR"/>
            </w:rPr>
            <w:tab/>
          </w:r>
          <w:r>
            <w:rPr>
              <w:rFonts w:cs="Arial"/>
              <w:b/>
              <w:lang w:val="fr-FR"/>
            </w:rPr>
            <w:tab/>
          </w:r>
          <w:r w:rsidRPr="00D9788C">
            <w:rPr>
              <w:rFonts w:cs="Arial"/>
              <w:b/>
              <w:lang w:val="fr-FR"/>
            </w:rPr>
            <w:tab/>
          </w:r>
          <w:r w:rsidRPr="00D9788C">
            <w:rPr>
              <w:rFonts w:cs="Arial"/>
              <w:lang w:val="fr-FR"/>
            </w:rPr>
            <w:t xml:space="preserve"> </w:t>
          </w:r>
          <w:hyperlink r:id="rId10" w:history="1">
            <w:r w:rsidRPr="00D9788C">
              <w:rPr>
                <w:rStyle w:val="Hyperlink"/>
                <w:rFonts w:cs="Arial"/>
                <w:lang w:val="fr-FR"/>
              </w:rPr>
              <w:t>www.commcorp.org</w:t>
            </w:r>
          </w:hyperlink>
        </w:p>
        <w:p w14:paraId="54BE781C" w14:textId="77777777" w:rsidR="00A0118C" w:rsidRDefault="00A0118C" w:rsidP="00A0118C">
          <w:pPr>
            <w:rPr>
              <w:b/>
              <w:sz w:val="32"/>
            </w:rPr>
          </w:pPr>
          <w:r>
            <w:rPr>
              <w:b/>
              <w:sz w:val="32"/>
            </w:rPr>
            <w:br w:type="page"/>
          </w:r>
        </w:p>
      </w:sdtContent>
    </w:sdt>
    <w:p w14:paraId="2A12B8D8" w14:textId="77777777" w:rsidR="00CB59B5" w:rsidRDefault="00CB59B5" w:rsidP="00323510">
      <w:pPr>
        <w:jc w:val="center"/>
        <w:rPr>
          <w:rFonts w:cs="Arial"/>
          <w:b/>
          <w:sz w:val="28"/>
          <w:szCs w:val="28"/>
        </w:rPr>
      </w:pPr>
      <w:r w:rsidRPr="00355BDC">
        <w:rPr>
          <w:rFonts w:cs="Arial"/>
          <w:b/>
          <w:sz w:val="28"/>
          <w:szCs w:val="28"/>
        </w:rPr>
        <w:lastRenderedPageBreak/>
        <w:t xml:space="preserve">Re-Entry Workforce Development Demonstration Program </w:t>
      </w:r>
    </w:p>
    <w:p w14:paraId="2B49F4D0" w14:textId="7E7BE1B0" w:rsidR="00323510" w:rsidRPr="006D2E98" w:rsidRDefault="00AC777A" w:rsidP="00323510">
      <w:pPr>
        <w:jc w:val="center"/>
        <w:rPr>
          <w:rFonts w:cs="Arial"/>
          <w:b/>
          <w:sz w:val="32"/>
        </w:rPr>
      </w:pPr>
      <w:r>
        <w:rPr>
          <w:rFonts w:cs="Arial"/>
          <w:b/>
          <w:sz w:val="32"/>
        </w:rPr>
        <w:t>FY’22</w:t>
      </w:r>
      <w:r w:rsidR="00934D02">
        <w:rPr>
          <w:rFonts w:cs="Arial"/>
          <w:b/>
          <w:sz w:val="32"/>
        </w:rPr>
        <w:t xml:space="preserve"> APPROPRIATION</w:t>
      </w:r>
      <w:r w:rsidR="00323510">
        <w:rPr>
          <w:rFonts w:cs="Arial"/>
          <w:b/>
          <w:sz w:val="32"/>
        </w:rPr>
        <w:t xml:space="preserve"> </w:t>
      </w:r>
    </w:p>
    <w:p w14:paraId="4F4187D5" w14:textId="77777777" w:rsidR="00B77622" w:rsidRPr="002E17F1" w:rsidRDefault="00B77622" w:rsidP="00B77622">
      <w:pPr>
        <w:jc w:val="center"/>
        <w:rPr>
          <w:rFonts w:cs="Arial"/>
          <w:b/>
          <w:sz w:val="28"/>
        </w:rPr>
      </w:pPr>
      <w:r w:rsidRPr="002E17F1">
        <w:rPr>
          <w:rFonts w:cs="Arial"/>
          <w:b/>
          <w:sz w:val="28"/>
        </w:rPr>
        <w:t xml:space="preserve">REQUEST FOR </w:t>
      </w:r>
      <w:r>
        <w:rPr>
          <w:rFonts w:cs="Arial"/>
          <w:b/>
          <w:sz w:val="28"/>
        </w:rPr>
        <w:t>PROPOSALS</w:t>
      </w:r>
    </w:p>
    <w:p w14:paraId="2004E008" w14:textId="39BC4DA1" w:rsidR="00B77622" w:rsidRDefault="00B77622" w:rsidP="00B77622">
      <w:pPr>
        <w:pStyle w:val="ListParagraph"/>
        <w:spacing w:after="0" w:line="240" w:lineRule="auto"/>
        <w:ind w:left="0"/>
        <w:rPr>
          <w:rFonts w:cs="Arial"/>
          <w:b/>
        </w:rPr>
      </w:pPr>
    </w:p>
    <w:p w14:paraId="07FAF9A0" w14:textId="42472453" w:rsidR="00BE3262" w:rsidRDefault="00BE3262" w:rsidP="00B77622">
      <w:pPr>
        <w:pStyle w:val="ListParagraph"/>
        <w:spacing w:after="0" w:line="240" w:lineRule="auto"/>
        <w:ind w:left="0"/>
        <w:rPr>
          <w:rFonts w:cs="Arial"/>
          <w:b/>
        </w:rPr>
      </w:pPr>
    </w:p>
    <w:p w14:paraId="3E495CA5" w14:textId="0406DDEA" w:rsidR="00BE3262" w:rsidRDefault="00BE3262" w:rsidP="00B77622">
      <w:pPr>
        <w:pStyle w:val="ListParagraph"/>
        <w:spacing w:after="0" w:line="240" w:lineRule="auto"/>
        <w:ind w:left="0"/>
        <w:rPr>
          <w:rFonts w:cs="Arial"/>
          <w:b/>
        </w:rPr>
      </w:pPr>
    </w:p>
    <w:p w14:paraId="563D2DEC" w14:textId="2B4C8E1E" w:rsidR="00BE3262" w:rsidRPr="002E17F1" w:rsidRDefault="00BE3262" w:rsidP="00BE3262">
      <w:pPr>
        <w:pStyle w:val="ARRARFPTOCLevel1"/>
      </w:pPr>
      <w:r>
        <w:t>Table of Contents</w:t>
      </w:r>
    </w:p>
    <w:p w14:paraId="0170F2EC" w14:textId="77777777" w:rsidR="00BE3262" w:rsidRDefault="00BE3262" w:rsidP="00BE3262">
      <w:pPr>
        <w:pStyle w:val="ListParagraph"/>
        <w:spacing w:after="0" w:line="240" w:lineRule="auto"/>
        <w:ind w:left="0"/>
        <w:rPr>
          <w:b/>
          <w:i/>
        </w:rPr>
      </w:pPr>
    </w:p>
    <w:p w14:paraId="167C186D" w14:textId="12CA4C7A" w:rsidR="00BE3262" w:rsidRPr="00E316B9" w:rsidRDefault="00BE3262" w:rsidP="00BE3262">
      <w:pPr>
        <w:pStyle w:val="ListParagraph"/>
        <w:spacing w:after="0" w:line="240" w:lineRule="auto"/>
        <w:ind w:left="0"/>
        <w:rPr>
          <w:b/>
          <w:iCs/>
        </w:rPr>
      </w:pPr>
      <w:r w:rsidRPr="00E316B9">
        <w:rPr>
          <w:b/>
          <w:iCs/>
        </w:rPr>
        <w:t xml:space="preserve">Section One: Grant Program Goals &amp; Funding </w:t>
      </w:r>
      <w:r w:rsidR="00E316B9" w:rsidRPr="00E316B9">
        <w:rPr>
          <w:b/>
          <w:iCs/>
        </w:rPr>
        <w:t>Availability</w:t>
      </w:r>
      <w:r w:rsidRPr="00E316B9">
        <w:rPr>
          <w:b/>
          <w:iCs/>
        </w:rPr>
        <w:t>.………………………………………………………………….3</w:t>
      </w:r>
    </w:p>
    <w:p w14:paraId="2A577F9C" w14:textId="594BB0EA" w:rsidR="00BE3262" w:rsidRPr="00E316B9" w:rsidRDefault="00BE3262" w:rsidP="00BE3262">
      <w:pPr>
        <w:pStyle w:val="ListParagraph"/>
        <w:spacing w:after="0" w:line="240" w:lineRule="auto"/>
        <w:ind w:left="0"/>
        <w:rPr>
          <w:b/>
          <w:iCs/>
        </w:rPr>
      </w:pPr>
      <w:r w:rsidRPr="00E316B9">
        <w:rPr>
          <w:b/>
          <w:iCs/>
        </w:rPr>
        <w:t>Section Two: Eligible Lead Applicants &amp; Partners……………………………………………………………………………….</w:t>
      </w:r>
      <w:r w:rsidR="0036607A">
        <w:rPr>
          <w:b/>
          <w:iCs/>
        </w:rPr>
        <w:t>.7</w:t>
      </w:r>
    </w:p>
    <w:p w14:paraId="101ACB78" w14:textId="68FBA27B" w:rsidR="00BE3262" w:rsidRPr="00E316B9" w:rsidRDefault="00BE3262" w:rsidP="00BE3262">
      <w:pPr>
        <w:pStyle w:val="ListParagraph"/>
        <w:spacing w:after="0" w:line="240" w:lineRule="auto"/>
        <w:ind w:left="0"/>
        <w:rPr>
          <w:b/>
          <w:iCs/>
        </w:rPr>
      </w:pPr>
      <w:r w:rsidRPr="00E316B9">
        <w:rPr>
          <w:b/>
          <w:iCs/>
        </w:rPr>
        <w:t>Section Three: Training Program Requirements……………………………………………………………………</w:t>
      </w:r>
      <w:r w:rsidR="00E316B9" w:rsidRPr="00E316B9">
        <w:rPr>
          <w:b/>
          <w:iCs/>
        </w:rPr>
        <w:t>…</w:t>
      </w:r>
      <w:r w:rsidR="0036607A">
        <w:rPr>
          <w:b/>
          <w:iCs/>
        </w:rPr>
        <w:t>…………..9</w:t>
      </w:r>
    </w:p>
    <w:p w14:paraId="376B17EC" w14:textId="1895321C" w:rsidR="00BE3262" w:rsidRPr="00E316B9" w:rsidRDefault="00BE3262" w:rsidP="00BE3262">
      <w:pPr>
        <w:pStyle w:val="ListParagraph"/>
        <w:spacing w:after="0" w:line="240" w:lineRule="auto"/>
        <w:ind w:left="0"/>
        <w:rPr>
          <w:b/>
          <w:iCs/>
        </w:rPr>
      </w:pPr>
      <w:r w:rsidRPr="00E316B9">
        <w:rPr>
          <w:b/>
          <w:iCs/>
        </w:rPr>
        <w:t>Section Four: Administrative Requirements………………………………………………………………………………………</w:t>
      </w:r>
      <w:r w:rsidR="00E316B9" w:rsidRPr="00E316B9">
        <w:rPr>
          <w:b/>
          <w:iCs/>
        </w:rPr>
        <w:t>.</w:t>
      </w:r>
      <w:r w:rsidR="0036607A">
        <w:rPr>
          <w:b/>
          <w:iCs/>
        </w:rPr>
        <w:t>.11</w:t>
      </w:r>
    </w:p>
    <w:p w14:paraId="38EC318F" w14:textId="2EB02574" w:rsidR="00BE3262" w:rsidRPr="00E316B9" w:rsidRDefault="00BE3262" w:rsidP="00BE3262">
      <w:pPr>
        <w:pStyle w:val="ListParagraph"/>
        <w:spacing w:after="0" w:line="240" w:lineRule="auto"/>
        <w:ind w:left="0"/>
        <w:rPr>
          <w:b/>
          <w:iCs/>
        </w:rPr>
      </w:pPr>
      <w:r w:rsidRPr="00E316B9">
        <w:rPr>
          <w:b/>
          <w:iCs/>
        </w:rPr>
        <w:t>Section Five: Submission Schedule &amp; Instructions for Submission</w:t>
      </w:r>
      <w:r w:rsidR="00E316B9" w:rsidRPr="00E316B9">
        <w:rPr>
          <w:b/>
          <w:iCs/>
        </w:rPr>
        <w:t>………………………………………………………</w:t>
      </w:r>
      <w:r w:rsidR="0036607A">
        <w:rPr>
          <w:b/>
          <w:iCs/>
        </w:rPr>
        <w:t>.</w:t>
      </w:r>
      <w:r w:rsidR="00E316B9" w:rsidRPr="00E316B9">
        <w:rPr>
          <w:b/>
          <w:iCs/>
        </w:rPr>
        <w:t>1</w:t>
      </w:r>
      <w:r w:rsidR="0036607A">
        <w:rPr>
          <w:b/>
          <w:iCs/>
        </w:rPr>
        <w:t>3</w:t>
      </w:r>
    </w:p>
    <w:p w14:paraId="3BC0C717" w14:textId="36999F58" w:rsidR="00BE3262" w:rsidRPr="00E316B9" w:rsidRDefault="00BE3262" w:rsidP="00BE3262">
      <w:pPr>
        <w:pStyle w:val="ListParagraph"/>
        <w:spacing w:after="0" w:line="240" w:lineRule="auto"/>
        <w:ind w:left="0"/>
        <w:rPr>
          <w:b/>
          <w:iCs/>
        </w:rPr>
      </w:pPr>
      <w:r w:rsidRPr="00E316B9">
        <w:rPr>
          <w:b/>
          <w:iCs/>
        </w:rPr>
        <w:t>Section Six: Proposal Evaluation Process and Criteria</w:t>
      </w:r>
      <w:r w:rsidR="00E316B9" w:rsidRPr="00E316B9">
        <w:rPr>
          <w:b/>
          <w:iCs/>
        </w:rPr>
        <w:t>………………………………………………………………………</w:t>
      </w:r>
      <w:r w:rsidR="00E316B9">
        <w:rPr>
          <w:b/>
          <w:iCs/>
        </w:rPr>
        <w:t>…</w:t>
      </w:r>
      <w:r w:rsidR="0036607A">
        <w:rPr>
          <w:b/>
          <w:iCs/>
        </w:rPr>
        <w:t>.</w:t>
      </w:r>
      <w:r w:rsidR="00E316B9" w:rsidRPr="00E316B9">
        <w:rPr>
          <w:b/>
          <w:iCs/>
        </w:rPr>
        <w:t>1</w:t>
      </w:r>
      <w:r w:rsidR="0036607A">
        <w:rPr>
          <w:b/>
          <w:iCs/>
        </w:rPr>
        <w:t>5</w:t>
      </w:r>
    </w:p>
    <w:p w14:paraId="345F03E6" w14:textId="396864D9" w:rsidR="00BE3262" w:rsidRPr="00E316B9" w:rsidRDefault="00BE3262" w:rsidP="00BE3262">
      <w:pPr>
        <w:pStyle w:val="ListParagraph"/>
        <w:spacing w:after="0" w:line="240" w:lineRule="auto"/>
        <w:ind w:left="0"/>
        <w:rPr>
          <w:b/>
          <w:iCs/>
        </w:rPr>
      </w:pPr>
      <w:r w:rsidRPr="00E316B9">
        <w:rPr>
          <w:b/>
          <w:iCs/>
        </w:rPr>
        <w:t>Section Seven: Summary of Attachments</w:t>
      </w:r>
      <w:r w:rsidR="00E316B9" w:rsidRPr="00E316B9">
        <w:rPr>
          <w:b/>
          <w:iCs/>
        </w:rPr>
        <w:t>…………………………………………………………………………………………</w:t>
      </w:r>
      <w:r w:rsidR="0036607A">
        <w:rPr>
          <w:b/>
          <w:iCs/>
        </w:rPr>
        <w:t>…</w:t>
      </w:r>
      <w:r w:rsidR="00CC19F3">
        <w:rPr>
          <w:b/>
          <w:iCs/>
        </w:rPr>
        <w:t>.</w:t>
      </w:r>
      <w:r w:rsidR="00E316B9" w:rsidRPr="00E316B9">
        <w:rPr>
          <w:b/>
          <w:iCs/>
        </w:rPr>
        <w:t>1</w:t>
      </w:r>
      <w:r w:rsidR="00CC19F3">
        <w:rPr>
          <w:b/>
          <w:iCs/>
        </w:rPr>
        <w:t>8</w:t>
      </w:r>
    </w:p>
    <w:p w14:paraId="5A0BD16C" w14:textId="126E0284" w:rsidR="00BE3262" w:rsidRDefault="00BE3262" w:rsidP="00BE3262">
      <w:pPr>
        <w:pStyle w:val="ListParagraph"/>
        <w:spacing w:after="0" w:line="240" w:lineRule="auto"/>
        <w:ind w:left="0"/>
        <w:rPr>
          <w:b/>
          <w:i/>
        </w:rPr>
      </w:pPr>
    </w:p>
    <w:p w14:paraId="2163331C" w14:textId="75AC72A4" w:rsidR="00BE3262" w:rsidRDefault="00BE3262" w:rsidP="00BE3262">
      <w:pPr>
        <w:pStyle w:val="ListParagraph"/>
        <w:spacing w:after="0" w:line="240" w:lineRule="auto"/>
        <w:ind w:left="0"/>
        <w:rPr>
          <w:b/>
          <w:i/>
        </w:rPr>
      </w:pPr>
    </w:p>
    <w:p w14:paraId="73B6E3A1" w14:textId="4A47809D" w:rsidR="00BE3262" w:rsidRDefault="00BE3262" w:rsidP="00BE3262">
      <w:pPr>
        <w:pStyle w:val="ListParagraph"/>
        <w:spacing w:after="0" w:line="240" w:lineRule="auto"/>
        <w:ind w:left="0"/>
        <w:rPr>
          <w:b/>
          <w:i/>
        </w:rPr>
      </w:pPr>
    </w:p>
    <w:p w14:paraId="341DDAE2" w14:textId="7862CD64" w:rsidR="00BE3262" w:rsidRDefault="00BE3262" w:rsidP="00BE3262">
      <w:pPr>
        <w:pStyle w:val="ListParagraph"/>
        <w:spacing w:after="0" w:line="240" w:lineRule="auto"/>
        <w:ind w:left="0"/>
        <w:rPr>
          <w:b/>
          <w:i/>
        </w:rPr>
      </w:pPr>
    </w:p>
    <w:p w14:paraId="016E6580" w14:textId="03388FD5" w:rsidR="00BE3262" w:rsidRDefault="00BE3262" w:rsidP="00BE3262">
      <w:pPr>
        <w:pStyle w:val="ListParagraph"/>
        <w:spacing w:after="0" w:line="240" w:lineRule="auto"/>
        <w:ind w:left="0"/>
        <w:rPr>
          <w:b/>
          <w:i/>
        </w:rPr>
      </w:pPr>
    </w:p>
    <w:p w14:paraId="2BF297ED" w14:textId="14BB3142" w:rsidR="00BE3262" w:rsidRDefault="00BE3262" w:rsidP="00BE3262">
      <w:pPr>
        <w:pStyle w:val="ListParagraph"/>
        <w:spacing w:after="0" w:line="240" w:lineRule="auto"/>
        <w:ind w:left="0"/>
        <w:rPr>
          <w:b/>
          <w:i/>
        </w:rPr>
      </w:pPr>
    </w:p>
    <w:p w14:paraId="6C5D671C" w14:textId="56499338" w:rsidR="00BE3262" w:rsidRDefault="00BE3262" w:rsidP="00BE3262">
      <w:pPr>
        <w:pStyle w:val="ListParagraph"/>
        <w:spacing w:after="0" w:line="240" w:lineRule="auto"/>
        <w:ind w:left="0"/>
        <w:rPr>
          <w:b/>
          <w:i/>
        </w:rPr>
      </w:pPr>
    </w:p>
    <w:p w14:paraId="5FA1BF1B" w14:textId="5B2D60FF" w:rsidR="00BE3262" w:rsidRDefault="00BE3262" w:rsidP="00BE3262">
      <w:pPr>
        <w:pStyle w:val="ListParagraph"/>
        <w:spacing w:after="0" w:line="240" w:lineRule="auto"/>
        <w:ind w:left="0"/>
        <w:rPr>
          <w:b/>
          <w:i/>
        </w:rPr>
      </w:pPr>
    </w:p>
    <w:p w14:paraId="76EF0FF1" w14:textId="4C4393AD" w:rsidR="00BE3262" w:rsidRDefault="00BE3262" w:rsidP="00BE3262">
      <w:pPr>
        <w:pStyle w:val="ListParagraph"/>
        <w:spacing w:after="0" w:line="240" w:lineRule="auto"/>
        <w:ind w:left="0"/>
        <w:rPr>
          <w:b/>
          <w:i/>
        </w:rPr>
      </w:pPr>
    </w:p>
    <w:p w14:paraId="578528E4" w14:textId="2A7E92E3" w:rsidR="00BE3262" w:rsidRDefault="00BE3262" w:rsidP="00BE3262">
      <w:pPr>
        <w:pStyle w:val="ListParagraph"/>
        <w:spacing w:after="0" w:line="240" w:lineRule="auto"/>
        <w:ind w:left="0"/>
        <w:rPr>
          <w:b/>
          <w:i/>
        </w:rPr>
      </w:pPr>
    </w:p>
    <w:p w14:paraId="54D5E30F" w14:textId="2C749310" w:rsidR="00BE3262" w:rsidRDefault="00BE3262" w:rsidP="00BE3262">
      <w:pPr>
        <w:pStyle w:val="ListParagraph"/>
        <w:spacing w:after="0" w:line="240" w:lineRule="auto"/>
        <w:ind w:left="0"/>
        <w:rPr>
          <w:b/>
          <w:i/>
        </w:rPr>
      </w:pPr>
    </w:p>
    <w:p w14:paraId="0F3A93C6" w14:textId="5543C6EE" w:rsidR="00BE3262" w:rsidRDefault="00BE3262" w:rsidP="00BE3262">
      <w:pPr>
        <w:pStyle w:val="ListParagraph"/>
        <w:spacing w:after="0" w:line="240" w:lineRule="auto"/>
        <w:ind w:left="0"/>
        <w:rPr>
          <w:b/>
          <w:i/>
        </w:rPr>
      </w:pPr>
    </w:p>
    <w:p w14:paraId="2433748D" w14:textId="650B01C3" w:rsidR="00BE3262" w:rsidRDefault="00BE3262" w:rsidP="00BE3262">
      <w:pPr>
        <w:pStyle w:val="ListParagraph"/>
        <w:spacing w:after="0" w:line="240" w:lineRule="auto"/>
        <w:ind w:left="0"/>
        <w:rPr>
          <w:b/>
          <w:i/>
        </w:rPr>
      </w:pPr>
    </w:p>
    <w:p w14:paraId="724F8D0C" w14:textId="70E3052F" w:rsidR="00BE3262" w:rsidRDefault="00BE3262" w:rsidP="00BE3262">
      <w:pPr>
        <w:pStyle w:val="ListParagraph"/>
        <w:spacing w:after="0" w:line="240" w:lineRule="auto"/>
        <w:ind w:left="0"/>
        <w:rPr>
          <w:b/>
          <w:i/>
        </w:rPr>
      </w:pPr>
    </w:p>
    <w:p w14:paraId="504AD7C8" w14:textId="6244E94C" w:rsidR="00BE3262" w:rsidRDefault="00BE3262" w:rsidP="00BE3262">
      <w:pPr>
        <w:pStyle w:val="ListParagraph"/>
        <w:spacing w:after="0" w:line="240" w:lineRule="auto"/>
        <w:ind w:left="0"/>
        <w:rPr>
          <w:b/>
          <w:i/>
        </w:rPr>
      </w:pPr>
    </w:p>
    <w:p w14:paraId="08B6FA0E" w14:textId="6EA39EB6" w:rsidR="00BE3262" w:rsidRDefault="00BE3262" w:rsidP="00BE3262">
      <w:pPr>
        <w:pStyle w:val="ListParagraph"/>
        <w:spacing w:after="0" w:line="240" w:lineRule="auto"/>
        <w:ind w:left="0"/>
        <w:rPr>
          <w:b/>
          <w:i/>
        </w:rPr>
      </w:pPr>
    </w:p>
    <w:p w14:paraId="160C8BBB" w14:textId="7A592FB7" w:rsidR="00BE3262" w:rsidRDefault="00BE3262" w:rsidP="00BE3262">
      <w:pPr>
        <w:pStyle w:val="ListParagraph"/>
        <w:spacing w:after="0" w:line="240" w:lineRule="auto"/>
        <w:ind w:left="0"/>
        <w:rPr>
          <w:b/>
          <w:i/>
        </w:rPr>
      </w:pPr>
    </w:p>
    <w:p w14:paraId="4A8874D1" w14:textId="6FF66125" w:rsidR="00BE3262" w:rsidRDefault="00BE3262" w:rsidP="00BE3262">
      <w:pPr>
        <w:pStyle w:val="ListParagraph"/>
        <w:spacing w:after="0" w:line="240" w:lineRule="auto"/>
        <w:ind w:left="0"/>
        <w:rPr>
          <w:b/>
          <w:i/>
        </w:rPr>
      </w:pPr>
    </w:p>
    <w:p w14:paraId="59F9C5DF" w14:textId="5E28D88C" w:rsidR="00BE3262" w:rsidRDefault="00BE3262" w:rsidP="00BE3262">
      <w:pPr>
        <w:pStyle w:val="ListParagraph"/>
        <w:spacing w:after="0" w:line="240" w:lineRule="auto"/>
        <w:ind w:left="0"/>
        <w:rPr>
          <w:b/>
          <w:i/>
        </w:rPr>
      </w:pPr>
    </w:p>
    <w:p w14:paraId="60085936" w14:textId="3B534B1A" w:rsidR="00BE3262" w:rsidRDefault="00BE3262" w:rsidP="00BE3262">
      <w:pPr>
        <w:pStyle w:val="ListParagraph"/>
        <w:spacing w:after="0" w:line="240" w:lineRule="auto"/>
        <w:ind w:left="0"/>
        <w:rPr>
          <w:b/>
          <w:i/>
        </w:rPr>
      </w:pPr>
    </w:p>
    <w:p w14:paraId="05750029" w14:textId="7493E4F5" w:rsidR="00BE3262" w:rsidRDefault="00BE3262" w:rsidP="00BE3262">
      <w:pPr>
        <w:pStyle w:val="ListParagraph"/>
        <w:spacing w:after="0" w:line="240" w:lineRule="auto"/>
        <w:ind w:left="0"/>
        <w:rPr>
          <w:b/>
          <w:i/>
        </w:rPr>
      </w:pPr>
    </w:p>
    <w:p w14:paraId="68C37074" w14:textId="2CBE103F" w:rsidR="00BE3262" w:rsidRDefault="00BE3262" w:rsidP="00BE3262">
      <w:pPr>
        <w:pStyle w:val="ListParagraph"/>
        <w:spacing w:after="0" w:line="240" w:lineRule="auto"/>
        <w:ind w:left="0"/>
        <w:rPr>
          <w:b/>
          <w:i/>
        </w:rPr>
      </w:pPr>
    </w:p>
    <w:p w14:paraId="12820F44" w14:textId="22905708" w:rsidR="00BE3262" w:rsidRDefault="00BE3262" w:rsidP="00BE3262">
      <w:pPr>
        <w:pStyle w:val="ListParagraph"/>
        <w:spacing w:after="0" w:line="240" w:lineRule="auto"/>
        <w:ind w:left="0"/>
        <w:rPr>
          <w:b/>
          <w:i/>
        </w:rPr>
      </w:pPr>
    </w:p>
    <w:p w14:paraId="166791A5" w14:textId="1E4B2236" w:rsidR="00BE3262" w:rsidRDefault="00BE3262" w:rsidP="00BE3262">
      <w:pPr>
        <w:pStyle w:val="ListParagraph"/>
        <w:spacing w:after="0" w:line="240" w:lineRule="auto"/>
        <w:ind w:left="0"/>
        <w:rPr>
          <w:b/>
          <w:i/>
        </w:rPr>
      </w:pPr>
    </w:p>
    <w:p w14:paraId="436C3F18" w14:textId="2ABD4E84" w:rsidR="00BE3262" w:rsidRDefault="00BE3262" w:rsidP="00BE3262">
      <w:pPr>
        <w:pStyle w:val="ListParagraph"/>
        <w:spacing w:after="0" w:line="240" w:lineRule="auto"/>
        <w:ind w:left="0"/>
        <w:rPr>
          <w:b/>
          <w:i/>
        </w:rPr>
      </w:pPr>
    </w:p>
    <w:p w14:paraId="3B79ECC7" w14:textId="77777777" w:rsidR="00BE3262" w:rsidRDefault="00BE3262" w:rsidP="00BE3262">
      <w:pPr>
        <w:pStyle w:val="ListParagraph"/>
        <w:spacing w:after="0" w:line="240" w:lineRule="auto"/>
        <w:ind w:left="0"/>
        <w:rPr>
          <w:rFonts w:cs="Arial"/>
          <w:b/>
        </w:rPr>
      </w:pPr>
    </w:p>
    <w:p w14:paraId="3A4308F5" w14:textId="581635A5" w:rsidR="00BE3262" w:rsidRDefault="00BE3262" w:rsidP="00B77622">
      <w:pPr>
        <w:pStyle w:val="ListParagraph"/>
        <w:spacing w:after="0" w:line="240" w:lineRule="auto"/>
        <w:ind w:left="0"/>
        <w:rPr>
          <w:rFonts w:cs="Arial"/>
          <w:b/>
        </w:rPr>
      </w:pPr>
    </w:p>
    <w:p w14:paraId="6714ECD5" w14:textId="035A3499" w:rsidR="00BE3262" w:rsidRDefault="00BE3262" w:rsidP="00B77622">
      <w:pPr>
        <w:pStyle w:val="ListParagraph"/>
        <w:spacing w:after="0" w:line="240" w:lineRule="auto"/>
        <w:ind w:left="0"/>
        <w:rPr>
          <w:rFonts w:cs="Arial"/>
          <w:b/>
        </w:rPr>
      </w:pPr>
    </w:p>
    <w:p w14:paraId="36A08B6D" w14:textId="46F72E21" w:rsidR="00BE3262" w:rsidRDefault="00BE3262" w:rsidP="00B77622">
      <w:pPr>
        <w:pStyle w:val="ListParagraph"/>
        <w:spacing w:after="0" w:line="240" w:lineRule="auto"/>
        <w:ind w:left="0"/>
        <w:rPr>
          <w:rFonts w:cs="Arial"/>
          <w:b/>
        </w:rPr>
      </w:pPr>
    </w:p>
    <w:p w14:paraId="13B17B50" w14:textId="38DF231A" w:rsidR="00BE3262" w:rsidRDefault="00BE3262" w:rsidP="00B77622">
      <w:pPr>
        <w:pStyle w:val="ListParagraph"/>
        <w:spacing w:after="0" w:line="240" w:lineRule="auto"/>
        <w:ind w:left="0"/>
        <w:rPr>
          <w:rFonts w:cs="Arial"/>
          <w:b/>
        </w:rPr>
      </w:pPr>
    </w:p>
    <w:p w14:paraId="635267AC" w14:textId="77777777" w:rsidR="00BE3262" w:rsidRPr="002E17F1" w:rsidRDefault="00BE3262" w:rsidP="00B77622">
      <w:pPr>
        <w:pStyle w:val="ListParagraph"/>
        <w:spacing w:after="0" w:line="240" w:lineRule="auto"/>
        <w:ind w:left="0"/>
        <w:rPr>
          <w:rFonts w:cs="Arial"/>
          <w:b/>
        </w:rPr>
      </w:pPr>
    </w:p>
    <w:p w14:paraId="76134ABA" w14:textId="77777777" w:rsidR="00B77622" w:rsidRPr="002E17F1" w:rsidRDefault="00B77622" w:rsidP="00B77622">
      <w:pPr>
        <w:pStyle w:val="ARRARFPTOCLevel1"/>
      </w:pPr>
      <w:bookmarkStart w:id="0" w:name="_Toc430683278"/>
      <w:r w:rsidRPr="002E17F1">
        <w:lastRenderedPageBreak/>
        <w:t xml:space="preserve">Section One:  </w:t>
      </w:r>
      <w:bookmarkEnd w:id="0"/>
      <w:r w:rsidR="00CB59B5" w:rsidRPr="00D24B05">
        <w:rPr>
          <w:bCs/>
          <w:smallCaps w:val="0"/>
          <w:szCs w:val="28"/>
        </w:rPr>
        <w:t>Grant Program Goals &amp; Funding Availability</w:t>
      </w:r>
      <w:r>
        <w:t xml:space="preserve"> </w:t>
      </w:r>
    </w:p>
    <w:p w14:paraId="5D26A7C5" w14:textId="11CB4FED" w:rsidR="00CB59B5" w:rsidRDefault="00CB59B5" w:rsidP="001D0C61">
      <w:pPr>
        <w:pStyle w:val="ListParagraph"/>
        <w:numPr>
          <w:ilvl w:val="0"/>
          <w:numId w:val="43"/>
        </w:numPr>
      </w:pPr>
      <w:r w:rsidRPr="001D0C61">
        <w:rPr>
          <w:b/>
          <w:i/>
        </w:rPr>
        <w:t>About the Initiative:</w:t>
      </w:r>
      <w:r w:rsidRPr="001A078C">
        <w:t xml:space="preserve"> </w:t>
      </w:r>
      <w:r w:rsidRPr="00170C7C">
        <w:t>The</w:t>
      </w:r>
      <w:r>
        <w:t xml:space="preserve"> </w:t>
      </w:r>
      <w:r w:rsidRPr="00170C7C">
        <w:t xml:space="preserve">Re-Entry Workforce Development Demonstration Program is an </w:t>
      </w:r>
      <w:r>
        <w:t>initiative</w:t>
      </w:r>
      <w:r w:rsidRPr="00170C7C">
        <w:t xml:space="preserve"> of Executive Office of Labor and Workforce Developmen</w:t>
      </w:r>
      <w:r>
        <w:t>t Secretary Rosalin Acosta in support of</w:t>
      </w:r>
      <w:r w:rsidRPr="00170C7C">
        <w:t xml:space="preserve"> Governor Baker’s effort to improve workforce outcomes among individuals returning to their communities after incarceration (i.e. returning citizens). </w:t>
      </w:r>
      <w:bookmarkStart w:id="1" w:name="_Hlk65164760"/>
      <w:r>
        <w:t xml:space="preserve">This state-funded initiative is administered by Commonwealth Corporation on behalf of the Executive Office of Labor and Workforce Development. </w:t>
      </w:r>
      <w:r w:rsidR="001A2817">
        <w:t>This gra</w:t>
      </w:r>
      <w:r w:rsidR="001A2817" w:rsidRPr="00CB59B5">
        <w:t xml:space="preserve">nt program is funded through a General Appropriation Act in the </w:t>
      </w:r>
      <w:r w:rsidR="00AC777A">
        <w:t>Fiscal Year 2022</w:t>
      </w:r>
      <w:r w:rsidR="001A2817" w:rsidRPr="00CB59B5">
        <w:t xml:space="preserve"> State Budget (7003-0150).</w:t>
      </w:r>
      <w:r w:rsidR="00961CFD">
        <w:t xml:space="preserve"> </w:t>
      </w:r>
      <w:r w:rsidR="00CA4719">
        <w:t xml:space="preserve"> </w:t>
      </w:r>
      <w:bookmarkEnd w:id="1"/>
      <w:r w:rsidR="00CA4719">
        <w:t>Commonwealth Corporation is</w:t>
      </w:r>
      <w:r w:rsidR="00F74669">
        <w:t xml:space="preserve"> seeking</w:t>
      </w:r>
      <w:r w:rsidR="008D62F5">
        <w:t xml:space="preserve"> applications from partnerships that have </w:t>
      </w:r>
      <w:r w:rsidR="00615819">
        <w:t xml:space="preserve">demonstrated experience, </w:t>
      </w:r>
      <w:r w:rsidR="00E75447">
        <w:t>success,</w:t>
      </w:r>
      <w:r w:rsidR="00615819">
        <w:t xml:space="preserve"> and current capacity in providing </w:t>
      </w:r>
      <w:r w:rsidR="00E316B9">
        <w:t>occupationally focused</w:t>
      </w:r>
      <w:r w:rsidR="00615819">
        <w:t xml:space="preserve"> training and placement programs for </w:t>
      </w:r>
      <w:r w:rsidR="00ED179F">
        <w:t>returning citizens</w:t>
      </w:r>
      <w:r w:rsidR="00615819">
        <w:t>.</w:t>
      </w:r>
      <w:r w:rsidR="001C2458">
        <w:t xml:space="preserve"> </w:t>
      </w:r>
      <w:bookmarkStart w:id="2" w:name="_Hlk81160024"/>
      <w:r w:rsidR="00615819">
        <w:t xml:space="preserve">The target population includes individuals who will be released within </w:t>
      </w:r>
      <w:r w:rsidR="00006234">
        <w:t>60 days</w:t>
      </w:r>
      <w:r w:rsidR="00961CFD">
        <w:t xml:space="preserve"> of a program start dat</w:t>
      </w:r>
      <w:r w:rsidR="00615819">
        <w:t xml:space="preserve">e or individuals who were released </w:t>
      </w:r>
      <w:r w:rsidR="00006234">
        <w:t xml:space="preserve">no earlier than </w:t>
      </w:r>
      <w:r w:rsidR="00000E30">
        <w:t>9</w:t>
      </w:r>
      <w:r w:rsidR="00AC777A">
        <w:t xml:space="preserve"> months</w:t>
      </w:r>
      <w:r w:rsidR="00615819">
        <w:t xml:space="preserve"> </w:t>
      </w:r>
      <w:r w:rsidR="00006234">
        <w:t>prior to</w:t>
      </w:r>
      <w:r w:rsidR="00615819">
        <w:t xml:space="preserve"> enrolling in a program or a combination or both. </w:t>
      </w:r>
      <w:bookmarkEnd w:id="2"/>
      <w:r w:rsidR="00961CFD">
        <w:t>A</w:t>
      </w:r>
      <w:r w:rsidR="00274920">
        <w:t xml:space="preserve">pplicants must demonstrate that the </w:t>
      </w:r>
      <w:r w:rsidR="001A2817">
        <w:t xml:space="preserve">services they propose to provide will </w:t>
      </w:r>
      <w:r w:rsidR="00CA4719">
        <w:t xml:space="preserve">result in </w:t>
      </w:r>
      <w:r w:rsidR="00961CFD">
        <w:t>job placement</w:t>
      </w:r>
      <w:r w:rsidR="00CA4719">
        <w:t>s</w:t>
      </w:r>
      <w:r w:rsidR="00961522">
        <w:t>, as well as 30 days of placement retention</w:t>
      </w:r>
      <w:r w:rsidR="00CA4719">
        <w:t xml:space="preserve"> for participants</w:t>
      </w:r>
      <w:r w:rsidR="00961CFD">
        <w:t xml:space="preserve"> by </w:t>
      </w:r>
      <w:r w:rsidR="00C03B9F">
        <w:t xml:space="preserve">the </w:t>
      </w:r>
      <w:r w:rsidR="001A2817">
        <w:t>end of the grant period</w:t>
      </w:r>
      <w:r w:rsidR="0038394A">
        <w:t>.</w:t>
      </w:r>
    </w:p>
    <w:p w14:paraId="7512FE1B" w14:textId="77777777" w:rsidR="00CB59B5" w:rsidRDefault="00CB59B5" w:rsidP="00CB59B5">
      <w:pPr>
        <w:ind w:left="360"/>
        <w:contextualSpacing/>
      </w:pPr>
    </w:p>
    <w:p w14:paraId="0779172F" w14:textId="51DB6BF6" w:rsidR="00D93929" w:rsidRPr="00D93929" w:rsidRDefault="0061493D" w:rsidP="00D93929">
      <w:pPr>
        <w:pStyle w:val="ListParagraph"/>
        <w:numPr>
          <w:ilvl w:val="0"/>
          <w:numId w:val="43"/>
        </w:numPr>
        <w:rPr>
          <w:rFonts w:cs="Calibri"/>
        </w:rPr>
      </w:pPr>
      <w:r>
        <w:rPr>
          <w:rFonts w:cs="Calibri"/>
          <w:b/>
          <w:i/>
        </w:rPr>
        <w:t xml:space="preserve">Grant </w:t>
      </w:r>
      <w:r w:rsidR="00E75447">
        <w:rPr>
          <w:rFonts w:cs="Calibri"/>
          <w:b/>
          <w:i/>
        </w:rPr>
        <w:t>Initiative</w:t>
      </w:r>
      <w:r>
        <w:rPr>
          <w:rFonts w:cs="Calibri"/>
          <w:b/>
          <w:i/>
        </w:rPr>
        <w:t xml:space="preserve"> Goals</w:t>
      </w:r>
      <w:r w:rsidR="00022979" w:rsidRPr="001D0C61">
        <w:rPr>
          <w:rFonts w:cs="Calibri"/>
          <w:b/>
          <w:i/>
        </w:rPr>
        <w:t>:</w:t>
      </w:r>
      <w:r w:rsidR="00022979" w:rsidRPr="001D0C61">
        <w:rPr>
          <w:rFonts w:cs="Calibri"/>
        </w:rPr>
        <w:t xml:space="preserve"> </w:t>
      </w:r>
      <w:r w:rsidR="00D93929" w:rsidRPr="00D93929">
        <w:rPr>
          <w:rFonts w:cs="Calibri"/>
        </w:rPr>
        <w:t>Commonwealth Corporation seeks qualified partnerships that, upon successful grant award, will work with Commonwealth Corporation for a duration of t</w:t>
      </w:r>
      <w:r w:rsidR="00D93929">
        <w:rPr>
          <w:rFonts w:cs="Calibri"/>
        </w:rPr>
        <w:t>wo months</w:t>
      </w:r>
      <w:r w:rsidR="00D93929" w:rsidRPr="00D93929">
        <w:rPr>
          <w:rFonts w:cs="Calibri"/>
        </w:rPr>
        <w:t xml:space="preserve"> to design or re-design a sector-based training and placement program</w:t>
      </w:r>
      <w:r w:rsidR="00D93929">
        <w:rPr>
          <w:rFonts w:cs="Calibri"/>
        </w:rPr>
        <w:t xml:space="preserve"> in </w:t>
      </w:r>
      <w:r w:rsidR="00D93929" w:rsidRPr="00D93929">
        <w:rPr>
          <w:rFonts w:cs="Calibri"/>
        </w:rPr>
        <w:t xml:space="preserve">order to better serve </w:t>
      </w:r>
      <w:r w:rsidR="00D93929">
        <w:rPr>
          <w:rFonts w:cs="Calibri"/>
        </w:rPr>
        <w:t xml:space="preserve">returning citizens, </w:t>
      </w:r>
      <w:r w:rsidR="00D93929" w:rsidRPr="00D93929">
        <w:rPr>
          <w:rFonts w:cs="Calibri"/>
        </w:rPr>
        <w:t xml:space="preserve">resulting in improved job access and financial stability for </w:t>
      </w:r>
      <w:r w:rsidR="00D93929">
        <w:rPr>
          <w:rFonts w:cs="Calibri"/>
        </w:rPr>
        <w:t xml:space="preserve">these </w:t>
      </w:r>
      <w:r w:rsidR="00D93929" w:rsidRPr="00D93929">
        <w:rPr>
          <w:rFonts w:cs="Calibri"/>
        </w:rPr>
        <w:t>individuals and their families while meeting employer demand for talent.</w:t>
      </w:r>
    </w:p>
    <w:p w14:paraId="638F4DB6" w14:textId="3480AD6B" w:rsidR="0061493D" w:rsidRDefault="00D93929" w:rsidP="0061493D">
      <w:pPr>
        <w:pStyle w:val="ListParagraph"/>
        <w:rPr>
          <w:rFonts w:cs="Calibri"/>
          <w:iCs/>
        </w:rPr>
      </w:pPr>
      <w:r w:rsidRPr="00D93929">
        <w:rPr>
          <w:rFonts w:cs="Calibri"/>
        </w:rPr>
        <w:t xml:space="preserve">Following the </w:t>
      </w:r>
      <w:r>
        <w:rPr>
          <w:rFonts w:cs="Calibri"/>
        </w:rPr>
        <w:t>two</w:t>
      </w:r>
      <w:r w:rsidRPr="00D93929">
        <w:rPr>
          <w:rFonts w:cs="Calibri"/>
        </w:rPr>
        <w:t xml:space="preserve">-month program design period, each partnership will, upon review and approval of their implementation plan, implement their program for approximately </w:t>
      </w:r>
      <w:r>
        <w:rPr>
          <w:rFonts w:cs="Calibri"/>
        </w:rPr>
        <w:t>6 months</w:t>
      </w:r>
      <w:r w:rsidRPr="00D93929">
        <w:rPr>
          <w:rFonts w:cs="Calibri"/>
        </w:rPr>
        <w:t>. Successful partnerships will build their</w:t>
      </w:r>
      <w:r w:rsidRPr="00D93929">
        <w:rPr>
          <w:rFonts w:cs="Calibri"/>
          <w:iCs/>
        </w:rPr>
        <w:t xml:space="preserve"> capacity to provide </w:t>
      </w:r>
      <w:r>
        <w:rPr>
          <w:rFonts w:cs="Calibri"/>
          <w:iCs/>
        </w:rPr>
        <w:t xml:space="preserve">case management </w:t>
      </w:r>
      <w:r w:rsidRPr="00D93929">
        <w:rPr>
          <w:rFonts w:cs="Calibri"/>
          <w:iCs/>
        </w:rPr>
        <w:t>supports alongside occupational and work readiness skills training, while prioritizing community engagement/outreach, individualized coaching, and intensive placement and post-placement support services. We anticipate programs will need to include virtual/remote and hybrid learning approaches.</w:t>
      </w:r>
    </w:p>
    <w:p w14:paraId="355A1F0C" w14:textId="77777777" w:rsidR="00D93929" w:rsidRPr="0061493D" w:rsidRDefault="00D93929" w:rsidP="00D24B05">
      <w:pPr>
        <w:rPr>
          <w:rFonts w:cs="Calibri"/>
        </w:rPr>
      </w:pPr>
    </w:p>
    <w:p w14:paraId="72E3A38C" w14:textId="30EB04AB" w:rsidR="0061493D" w:rsidRDefault="0061493D" w:rsidP="00D93929">
      <w:pPr>
        <w:pStyle w:val="ListParagraph"/>
        <w:numPr>
          <w:ilvl w:val="0"/>
          <w:numId w:val="43"/>
        </w:numPr>
        <w:rPr>
          <w:rFonts w:cs="Calibri"/>
          <w:b/>
          <w:bCs/>
          <w:i/>
          <w:iCs/>
        </w:rPr>
      </w:pPr>
      <w:r w:rsidRPr="00D24B05">
        <w:rPr>
          <w:rFonts w:cs="Calibri"/>
          <w:b/>
          <w:bCs/>
          <w:i/>
          <w:iCs/>
        </w:rPr>
        <w:t xml:space="preserve">Funding </w:t>
      </w:r>
      <w:r w:rsidR="00E75447" w:rsidRPr="00E75447">
        <w:rPr>
          <w:rFonts w:cs="Calibri"/>
          <w:b/>
          <w:bCs/>
          <w:i/>
          <w:iCs/>
        </w:rPr>
        <w:t>Availability</w:t>
      </w:r>
      <w:r>
        <w:rPr>
          <w:rFonts w:cs="Calibri"/>
          <w:b/>
          <w:bCs/>
          <w:i/>
          <w:iCs/>
        </w:rPr>
        <w:t>:</w:t>
      </w:r>
      <w:r w:rsidRPr="0065766C">
        <w:rPr>
          <w:rFonts w:asciiTheme="minorHAnsi" w:hAnsiTheme="minorHAnsi" w:cstheme="minorHAnsi"/>
        </w:rPr>
        <w:t xml:space="preserve"> </w:t>
      </w:r>
      <w:r w:rsidR="00A61FB1">
        <w:rPr>
          <w:rFonts w:asciiTheme="minorHAnsi" w:hAnsiTheme="minorHAnsi" w:cstheme="minorHAnsi"/>
        </w:rPr>
        <w:t xml:space="preserve">Approximately </w:t>
      </w:r>
      <w:r w:rsidRPr="005B3F20">
        <w:rPr>
          <w:rFonts w:asciiTheme="minorHAnsi" w:hAnsiTheme="minorHAnsi" w:cstheme="minorHAnsi"/>
        </w:rPr>
        <w:t>$</w:t>
      </w:r>
      <w:r w:rsidR="00544145">
        <w:rPr>
          <w:rFonts w:asciiTheme="minorHAnsi" w:hAnsiTheme="minorHAnsi" w:cstheme="minorHAnsi"/>
        </w:rPr>
        <w:t>2</w:t>
      </w:r>
      <w:r w:rsidRPr="005B3F20">
        <w:rPr>
          <w:rFonts w:asciiTheme="minorHAnsi" w:hAnsiTheme="minorHAnsi" w:cstheme="minorHAnsi"/>
        </w:rPr>
        <w:t>.</w:t>
      </w:r>
      <w:r w:rsidR="00544145">
        <w:rPr>
          <w:rFonts w:asciiTheme="minorHAnsi" w:hAnsiTheme="minorHAnsi" w:cstheme="minorHAnsi"/>
        </w:rPr>
        <w:t>2</w:t>
      </w:r>
      <w:r w:rsidRPr="005B3F20">
        <w:rPr>
          <w:rFonts w:asciiTheme="minorHAnsi" w:hAnsiTheme="minorHAnsi" w:cstheme="minorHAnsi"/>
        </w:rPr>
        <w:t xml:space="preserve">5 million is available for this grant program. Commonwealth Corporation anticipates awarding a </w:t>
      </w:r>
      <w:r w:rsidRPr="005B3F20">
        <w:rPr>
          <w:rFonts w:asciiTheme="minorHAnsi" w:hAnsiTheme="minorHAnsi" w:cstheme="minorHAnsi"/>
          <w:b/>
          <w:bCs/>
          <w:u w:val="single"/>
        </w:rPr>
        <w:t>maximum</w:t>
      </w:r>
      <w:r w:rsidRPr="005B3F20">
        <w:rPr>
          <w:rFonts w:asciiTheme="minorHAnsi" w:hAnsiTheme="minorHAnsi" w:cstheme="minorHAnsi"/>
        </w:rPr>
        <w:t xml:space="preserve"> amount of $</w:t>
      </w:r>
      <w:r w:rsidR="00544145">
        <w:rPr>
          <w:rFonts w:asciiTheme="minorHAnsi" w:hAnsiTheme="minorHAnsi" w:cstheme="minorHAnsi"/>
        </w:rPr>
        <w:t>160,000</w:t>
      </w:r>
      <w:r w:rsidRPr="0065766C">
        <w:rPr>
          <w:rFonts w:asciiTheme="minorHAnsi" w:hAnsiTheme="minorHAnsi" w:cstheme="minorHAnsi"/>
        </w:rPr>
        <w:t xml:space="preserve"> each to </w:t>
      </w:r>
      <w:r w:rsidR="00544145">
        <w:rPr>
          <w:rFonts w:asciiTheme="minorHAnsi" w:hAnsiTheme="minorHAnsi" w:cstheme="minorHAnsi"/>
          <w:b/>
          <w:bCs/>
          <w:u w:val="single"/>
        </w:rPr>
        <w:t>14</w:t>
      </w:r>
      <w:r w:rsidRPr="0065766C">
        <w:rPr>
          <w:rFonts w:asciiTheme="minorHAnsi" w:hAnsiTheme="minorHAnsi" w:cstheme="minorHAnsi"/>
        </w:rPr>
        <w:t xml:space="preserve"> partnerships to engage in program design </w:t>
      </w:r>
      <w:r w:rsidRPr="005B3F20">
        <w:rPr>
          <w:rFonts w:asciiTheme="minorHAnsi" w:hAnsiTheme="minorHAnsi" w:cstheme="minorHAnsi"/>
        </w:rPr>
        <w:t>activities and subsequent program implementation. Of this amount</w:t>
      </w:r>
      <w:bookmarkStart w:id="3" w:name="_Hlk47606566"/>
      <w:r w:rsidRPr="005B3F20">
        <w:rPr>
          <w:rFonts w:asciiTheme="minorHAnsi" w:hAnsiTheme="minorHAnsi" w:cstheme="minorHAnsi"/>
        </w:rPr>
        <w:t xml:space="preserve">, partnerships may request </w:t>
      </w:r>
      <w:r w:rsidRPr="005B3F20">
        <w:rPr>
          <w:rFonts w:asciiTheme="minorHAnsi" w:hAnsiTheme="minorHAnsi" w:cstheme="minorHAnsi"/>
          <w:b/>
          <w:bCs/>
          <w:u w:val="single"/>
        </w:rPr>
        <w:t>up to $</w:t>
      </w:r>
      <w:r w:rsidR="00544145">
        <w:rPr>
          <w:rFonts w:asciiTheme="minorHAnsi" w:hAnsiTheme="minorHAnsi" w:cstheme="minorHAnsi"/>
          <w:b/>
          <w:bCs/>
          <w:u w:val="single"/>
        </w:rPr>
        <w:t>10</w:t>
      </w:r>
      <w:r w:rsidRPr="005B3F20">
        <w:rPr>
          <w:rFonts w:asciiTheme="minorHAnsi" w:hAnsiTheme="minorHAnsi" w:cstheme="minorHAnsi"/>
          <w:b/>
          <w:bCs/>
          <w:u w:val="single"/>
        </w:rPr>
        <w:t>,000 for</w:t>
      </w:r>
      <w:r w:rsidRPr="0065766C">
        <w:rPr>
          <w:rFonts w:asciiTheme="minorHAnsi" w:hAnsiTheme="minorHAnsi" w:cstheme="minorHAnsi"/>
          <w:b/>
          <w:bCs/>
          <w:u w:val="single"/>
        </w:rPr>
        <w:t xml:space="preserve"> initial program design activities</w:t>
      </w:r>
      <w:bookmarkEnd w:id="3"/>
      <w:r w:rsidRPr="0065766C">
        <w:rPr>
          <w:rFonts w:asciiTheme="minorHAnsi" w:hAnsiTheme="minorHAnsi" w:cstheme="minorHAnsi"/>
          <w:b/>
          <w:bCs/>
          <w:u w:val="single"/>
        </w:rPr>
        <w:t>.</w:t>
      </w:r>
      <w:r w:rsidRPr="0065766C">
        <w:rPr>
          <w:rFonts w:asciiTheme="minorHAnsi" w:hAnsiTheme="minorHAnsi" w:cstheme="minorHAnsi"/>
        </w:rPr>
        <w:t xml:space="preserve"> At the conclusion of the </w:t>
      </w:r>
      <w:r w:rsidR="008E677E">
        <w:rPr>
          <w:rFonts w:asciiTheme="minorHAnsi" w:hAnsiTheme="minorHAnsi" w:cstheme="minorHAnsi"/>
        </w:rPr>
        <w:t xml:space="preserve">two-month </w:t>
      </w:r>
      <w:r w:rsidRPr="0065766C">
        <w:rPr>
          <w:rFonts w:asciiTheme="minorHAnsi" w:hAnsiTheme="minorHAnsi" w:cstheme="minorHAnsi"/>
        </w:rPr>
        <w:t>Program Design Phase, each of these partnerships will be required to submit an</w:t>
      </w:r>
      <w:r w:rsidR="00544145">
        <w:rPr>
          <w:rFonts w:asciiTheme="minorHAnsi" w:hAnsiTheme="minorHAnsi" w:cstheme="minorHAnsi"/>
        </w:rPr>
        <w:t xml:space="preserve"> </w:t>
      </w:r>
      <w:r w:rsidRPr="0065766C">
        <w:rPr>
          <w:rFonts w:asciiTheme="minorHAnsi" w:hAnsiTheme="minorHAnsi" w:cstheme="minorHAnsi"/>
        </w:rPr>
        <w:t>implementation plan</w:t>
      </w:r>
      <w:r w:rsidR="008E677E">
        <w:rPr>
          <w:rFonts w:asciiTheme="minorHAnsi" w:hAnsiTheme="minorHAnsi" w:cstheme="minorHAnsi"/>
        </w:rPr>
        <w:t xml:space="preserve"> </w:t>
      </w:r>
      <w:r w:rsidRPr="0065766C">
        <w:rPr>
          <w:rFonts w:asciiTheme="minorHAnsi" w:hAnsiTheme="minorHAnsi" w:cstheme="minorHAnsi"/>
        </w:rPr>
        <w:t xml:space="preserve">for a training and placement program that will engage and prepare members of the proposed target population for jobs in the proposed target occupation. Upon review and approval of an implementation </w:t>
      </w:r>
      <w:r w:rsidR="00E75447" w:rsidRPr="0065766C">
        <w:rPr>
          <w:rFonts w:asciiTheme="minorHAnsi" w:hAnsiTheme="minorHAnsi" w:cstheme="minorHAnsi"/>
        </w:rPr>
        <w:t>plan</w:t>
      </w:r>
      <w:r w:rsidR="00E75447">
        <w:rPr>
          <w:rFonts w:asciiTheme="minorHAnsi" w:hAnsiTheme="minorHAnsi" w:cstheme="minorHAnsi"/>
        </w:rPr>
        <w:t xml:space="preserve">, </w:t>
      </w:r>
      <w:r w:rsidR="00E75447" w:rsidRPr="0065766C">
        <w:rPr>
          <w:rFonts w:asciiTheme="minorHAnsi" w:hAnsiTheme="minorHAnsi" w:cstheme="minorHAnsi"/>
        </w:rPr>
        <w:t>these</w:t>
      </w:r>
      <w:r w:rsidRPr="0065766C">
        <w:rPr>
          <w:rFonts w:asciiTheme="minorHAnsi" w:hAnsiTheme="minorHAnsi" w:cstheme="minorHAnsi"/>
        </w:rPr>
        <w:t xml:space="preserve"> partnerships </w:t>
      </w:r>
      <w:r w:rsidR="008E677E">
        <w:rPr>
          <w:rFonts w:asciiTheme="minorHAnsi" w:hAnsiTheme="minorHAnsi" w:cstheme="minorHAnsi"/>
        </w:rPr>
        <w:t>will</w:t>
      </w:r>
      <w:r w:rsidRPr="0065766C">
        <w:rPr>
          <w:rFonts w:asciiTheme="minorHAnsi" w:hAnsiTheme="minorHAnsi" w:cstheme="minorHAnsi"/>
        </w:rPr>
        <w:t xml:space="preserve"> implement their training and placement program </w:t>
      </w:r>
      <w:r w:rsidR="009751D6">
        <w:rPr>
          <w:rFonts w:asciiTheme="minorHAnsi" w:hAnsiTheme="minorHAnsi" w:cstheme="minorHAnsi"/>
        </w:rPr>
        <w:t>no later than January</w:t>
      </w:r>
      <w:r w:rsidR="00DB0580">
        <w:rPr>
          <w:rFonts w:asciiTheme="minorHAnsi" w:hAnsiTheme="minorHAnsi" w:cstheme="minorHAnsi"/>
        </w:rPr>
        <w:t xml:space="preserve"> </w:t>
      </w:r>
      <w:r w:rsidRPr="0065766C">
        <w:rPr>
          <w:rFonts w:asciiTheme="minorHAnsi" w:hAnsiTheme="minorHAnsi" w:cstheme="minorHAnsi"/>
        </w:rPr>
        <w:t>202</w:t>
      </w:r>
      <w:r w:rsidR="00544145">
        <w:rPr>
          <w:rFonts w:asciiTheme="minorHAnsi" w:hAnsiTheme="minorHAnsi" w:cstheme="minorHAnsi"/>
        </w:rPr>
        <w:t xml:space="preserve">2. </w:t>
      </w:r>
      <w:r w:rsidR="009751D6" w:rsidRPr="00D24B05">
        <w:rPr>
          <w:rFonts w:asciiTheme="minorHAnsi" w:hAnsiTheme="minorHAnsi" w:cstheme="minorHAnsi"/>
          <w:b/>
          <w:bCs/>
        </w:rPr>
        <w:t>(Partnerships that feel they are ready to provide services immediately may submit an implementation plan utilizing a CommCorp provided template for approval at any time during the 2 month planning period, and begin implementation upon approval</w:t>
      </w:r>
      <w:r w:rsidR="00DB0580" w:rsidRPr="00D24B05">
        <w:rPr>
          <w:rFonts w:asciiTheme="minorHAnsi" w:hAnsiTheme="minorHAnsi" w:cstheme="minorHAnsi"/>
          <w:b/>
          <w:bCs/>
        </w:rPr>
        <w:t>)</w:t>
      </w:r>
      <w:r w:rsidR="009751D6" w:rsidRPr="009751D6">
        <w:rPr>
          <w:rFonts w:asciiTheme="minorHAnsi" w:hAnsiTheme="minorHAnsi" w:cstheme="minorHAnsi"/>
        </w:rPr>
        <w:t xml:space="preserve"> </w:t>
      </w:r>
      <w:r w:rsidRPr="0065766C">
        <w:rPr>
          <w:rFonts w:asciiTheme="minorHAnsi" w:hAnsiTheme="minorHAnsi" w:cstheme="minorHAnsi"/>
        </w:rPr>
        <w:t xml:space="preserve">Partnerships will have approximately </w:t>
      </w:r>
      <w:r w:rsidR="00544145">
        <w:rPr>
          <w:rFonts w:asciiTheme="minorHAnsi" w:hAnsiTheme="minorHAnsi" w:cstheme="minorHAnsi"/>
        </w:rPr>
        <w:t>6 months</w:t>
      </w:r>
      <w:r w:rsidRPr="0065766C">
        <w:rPr>
          <w:rFonts w:asciiTheme="minorHAnsi" w:hAnsiTheme="minorHAnsi" w:cstheme="minorHAnsi"/>
        </w:rPr>
        <w:t xml:space="preserve"> to deliver their </w:t>
      </w:r>
      <w:r w:rsidRPr="0065766C">
        <w:rPr>
          <w:rFonts w:asciiTheme="minorHAnsi" w:hAnsiTheme="minorHAnsi" w:cstheme="minorHAnsi"/>
        </w:rPr>
        <w:lastRenderedPageBreak/>
        <w:t xml:space="preserve">program. Each partnership’s program design must include a set of services that are necessary for their proposed target population to enter and maintain employment </w:t>
      </w:r>
      <w:r w:rsidR="00544145">
        <w:rPr>
          <w:rFonts w:asciiTheme="minorHAnsi" w:hAnsiTheme="minorHAnsi" w:cstheme="minorHAnsi"/>
        </w:rPr>
        <w:t>for at least 30 days</w:t>
      </w:r>
      <w:r w:rsidRPr="0065766C">
        <w:rPr>
          <w:rFonts w:asciiTheme="minorHAnsi" w:hAnsiTheme="minorHAnsi" w:cstheme="minorHAnsi"/>
        </w:rPr>
        <w:t>.</w:t>
      </w:r>
      <w:r w:rsidR="009751D6">
        <w:rPr>
          <w:rFonts w:asciiTheme="minorHAnsi" w:hAnsiTheme="minorHAnsi" w:cstheme="minorHAnsi"/>
        </w:rPr>
        <w:t xml:space="preserve"> </w:t>
      </w:r>
    </w:p>
    <w:p w14:paraId="345CAF26" w14:textId="34D09CC1" w:rsidR="0061493D" w:rsidRPr="00D24B05" w:rsidRDefault="0061493D" w:rsidP="00D24B05">
      <w:pPr>
        <w:rPr>
          <w:rFonts w:cs="Calibri"/>
          <w:b/>
          <w:bCs/>
          <w:i/>
          <w:iCs/>
        </w:rPr>
      </w:pPr>
    </w:p>
    <w:p w14:paraId="421A6F68" w14:textId="77777777" w:rsidR="0061493D" w:rsidRPr="0061493D" w:rsidRDefault="0061493D" w:rsidP="00D24B05">
      <w:pPr>
        <w:pStyle w:val="ListParagraph"/>
        <w:rPr>
          <w:rFonts w:cs="Calibri"/>
          <w:b/>
          <w:bCs/>
          <w:i/>
          <w:iCs/>
        </w:rPr>
      </w:pPr>
    </w:p>
    <w:p w14:paraId="4F96159A" w14:textId="4DA8E373" w:rsidR="00D93929" w:rsidRPr="00D93929" w:rsidRDefault="00D93929" w:rsidP="00D93929">
      <w:pPr>
        <w:pStyle w:val="ListParagraph"/>
        <w:numPr>
          <w:ilvl w:val="0"/>
          <w:numId w:val="43"/>
        </w:numPr>
        <w:rPr>
          <w:rFonts w:cs="Calibri"/>
        </w:rPr>
      </w:pPr>
      <w:r w:rsidRPr="00D93929">
        <w:rPr>
          <w:rFonts w:cs="Calibri"/>
          <w:b/>
          <w:i/>
        </w:rPr>
        <w:t>Program Structure and Design Expectations:</w:t>
      </w:r>
      <w:r w:rsidRPr="00D93929">
        <w:rPr>
          <w:rFonts w:cs="Calibri"/>
        </w:rPr>
        <w:t xml:space="preserve"> This program is structured in two phases following </w:t>
      </w:r>
      <w:r w:rsidR="00B66C36">
        <w:rPr>
          <w:rFonts w:cs="Calibri"/>
        </w:rPr>
        <w:t>RFP</w:t>
      </w:r>
      <w:r w:rsidRPr="00D93929">
        <w:rPr>
          <w:rFonts w:cs="Calibri"/>
        </w:rPr>
        <w:t xml:space="preserve"> submission, including an approximately t</w:t>
      </w:r>
      <w:r>
        <w:rPr>
          <w:rFonts w:cs="Calibri"/>
        </w:rPr>
        <w:t>wo-month</w:t>
      </w:r>
      <w:r w:rsidRPr="00D93929">
        <w:rPr>
          <w:rFonts w:cs="Calibri"/>
        </w:rPr>
        <w:t xml:space="preserve"> Program Design Phase and an Implementation Phase of approximately </w:t>
      </w:r>
      <w:r>
        <w:rPr>
          <w:rFonts w:cs="Calibri"/>
        </w:rPr>
        <w:t>6 months</w:t>
      </w:r>
      <w:r w:rsidRPr="00D93929">
        <w:rPr>
          <w:rFonts w:cs="Calibri"/>
        </w:rPr>
        <w:t>:</w:t>
      </w:r>
    </w:p>
    <w:p w14:paraId="4BC79D05" w14:textId="77777777" w:rsidR="00D93929" w:rsidRPr="00D93929" w:rsidRDefault="00D93929" w:rsidP="00D24B05">
      <w:pPr>
        <w:pStyle w:val="ListParagraph"/>
        <w:rPr>
          <w:rFonts w:cs="Calibri"/>
        </w:rPr>
      </w:pPr>
      <w:r w:rsidRPr="00D93929">
        <w:rPr>
          <w:rFonts w:cs="Calibri"/>
          <w:noProof/>
        </w:rPr>
        <w:drawing>
          <wp:inline distT="0" distB="0" distL="0" distR="0" wp14:anchorId="247E78F5" wp14:editId="6DF0D153">
            <wp:extent cx="5953125" cy="3442970"/>
            <wp:effectExtent l="0" t="3810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3DFAE1F" w14:textId="72E29F72" w:rsidR="00D93929" w:rsidRPr="00D93929" w:rsidRDefault="00D93929" w:rsidP="00D24B05">
      <w:pPr>
        <w:pStyle w:val="ListParagraph"/>
        <w:rPr>
          <w:rFonts w:cs="Calibri"/>
        </w:rPr>
      </w:pPr>
      <w:r w:rsidRPr="00D93929">
        <w:rPr>
          <w:rFonts w:cs="Calibri"/>
        </w:rPr>
        <w:t xml:space="preserve">Partnerships will have </w:t>
      </w:r>
      <w:r>
        <w:rPr>
          <w:rFonts w:cs="Calibri"/>
        </w:rPr>
        <w:t>two</w:t>
      </w:r>
      <w:r w:rsidRPr="00D93929">
        <w:rPr>
          <w:rFonts w:cs="Calibri"/>
        </w:rPr>
        <w:t xml:space="preserve"> months to complete program design activities. Commonwealth Corporation will be engaged with partnerships throughout the Program Design Phase. Partnership members must commit to participating in a program design and technical assistance structure. Partnerships should plan for at least two (virtual) meetings per month during the Program Design Phase (tentative dates are likely to fall in a </w:t>
      </w:r>
      <w:r>
        <w:rPr>
          <w:rFonts w:cs="Calibri"/>
        </w:rPr>
        <w:t>two</w:t>
      </w:r>
      <w:r w:rsidRPr="00D93929">
        <w:rPr>
          <w:rFonts w:cs="Calibri"/>
        </w:rPr>
        <w:t xml:space="preserve">-month span </w:t>
      </w:r>
      <w:r>
        <w:rPr>
          <w:rFonts w:cs="Calibri"/>
        </w:rPr>
        <w:t>during Fall 2021- Winter 2022</w:t>
      </w:r>
      <w:r w:rsidR="00BB491E">
        <w:rPr>
          <w:rFonts w:cs="Calibri"/>
        </w:rPr>
        <w:t>)</w:t>
      </w:r>
      <w:r w:rsidRPr="00D93929">
        <w:rPr>
          <w:rFonts w:cs="Calibri"/>
        </w:rPr>
        <w:t>:</w:t>
      </w:r>
    </w:p>
    <w:p w14:paraId="5ED077DD" w14:textId="77777777" w:rsidR="00D93929" w:rsidRDefault="00D93929" w:rsidP="00D93929">
      <w:pPr>
        <w:pStyle w:val="ListParagraph"/>
        <w:numPr>
          <w:ilvl w:val="0"/>
          <w:numId w:val="51"/>
        </w:numPr>
        <w:rPr>
          <w:rFonts w:cs="Calibri"/>
        </w:rPr>
      </w:pPr>
      <w:r w:rsidRPr="00D93929">
        <w:rPr>
          <w:rFonts w:cs="Calibri"/>
        </w:rPr>
        <w:t>one meeting of all funded partnerships facilitated by Commonwealth Corporation in which the funded partnerships will focus on the identified program design topics for the month</w:t>
      </w:r>
    </w:p>
    <w:p w14:paraId="0D8D35DD" w14:textId="77777777" w:rsidR="00D93929" w:rsidRDefault="00D93929" w:rsidP="00D93929">
      <w:pPr>
        <w:pStyle w:val="ListParagraph"/>
        <w:numPr>
          <w:ilvl w:val="0"/>
          <w:numId w:val="51"/>
        </w:numPr>
        <w:rPr>
          <w:rFonts w:cs="Calibri"/>
        </w:rPr>
      </w:pPr>
      <w:r w:rsidRPr="00D93929">
        <w:rPr>
          <w:rFonts w:cs="Calibri"/>
        </w:rPr>
        <w:t>one meeting between each partnership and Commonwealth Corporation to focus on key challenges or areas that are unique to each partnership’s program design activities</w:t>
      </w:r>
    </w:p>
    <w:p w14:paraId="7577F415" w14:textId="77ED891E" w:rsidR="00D93929" w:rsidRDefault="00D93929" w:rsidP="008E677E">
      <w:pPr>
        <w:ind w:left="720"/>
        <w:rPr>
          <w:rFonts w:cs="Calibri"/>
        </w:rPr>
      </w:pPr>
      <w:r w:rsidRPr="00D93929">
        <w:rPr>
          <w:rFonts w:cs="Calibri"/>
        </w:rPr>
        <w:t>At the start of the Program Design Phase, Commonwealth Corporation will provide a template to be completed for each deliverable stage of the program design. The deliverables will be due regularly based on an agreed upon schedule. The following draft schedule, subject to further revision, identifies the program elements that each partnership will be expected to design and deliver. We are particularly interested in supporting the design and refinement of innovative</w:t>
      </w:r>
      <w:r>
        <w:rPr>
          <w:rFonts w:cs="Calibri"/>
        </w:rPr>
        <w:t>, culturally responsive</w:t>
      </w:r>
      <w:r w:rsidRPr="00D93929">
        <w:rPr>
          <w:rFonts w:cs="Calibri"/>
        </w:rPr>
        <w:t xml:space="preserve"> models seeking to </w:t>
      </w:r>
      <w:r>
        <w:rPr>
          <w:rFonts w:cs="Calibri"/>
        </w:rPr>
        <w:t>improve the</w:t>
      </w:r>
      <w:r w:rsidRPr="00D93929">
        <w:rPr>
          <w:rFonts w:cs="Calibri"/>
        </w:rPr>
        <w:t xml:space="preserve"> learning and training </w:t>
      </w:r>
      <w:r w:rsidR="00E75447" w:rsidRPr="00D93929">
        <w:rPr>
          <w:rFonts w:cs="Calibri"/>
        </w:rPr>
        <w:t xml:space="preserve">strategies </w:t>
      </w:r>
      <w:r w:rsidR="00E75447">
        <w:rPr>
          <w:rFonts w:cs="Calibri"/>
        </w:rPr>
        <w:t>necessary</w:t>
      </w:r>
      <w:r>
        <w:rPr>
          <w:rFonts w:cs="Calibri"/>
        </w:rPr>
        <w:t xml:space="preserve"> </w:t>
      </w:r>
      <w:r w:rsidRPr="00D93929">
        <w:rPr>
          <w:rFonts w:cs="Calibri"/>
        </w:rPr>
        <w:t xml:space="preserve">to </w:t>
      </w:r>
      <w:r w:rsidRPr="00D93929">
        <w:rPr>
          <w:rFonts w:cs="Calibri"/>
        </w:rPr>
        <w:lastRenderedPageBreak/>
        <w:t>support success</w:t>
      </w:r>
      <w:r>
        <w:rPr>
          <w:rFonts w:cs="Calibri"/>
        </w:rPr>
        <w:t>ful outcomes among returning citizens.</w:t>
      </w:r>
      <w:r w:rsidRPr="00D93929">
        <w:rPr>
          <w:rFonts w:cs="Calibri"/>
        </w:rPr>
        <w:t xml:space="preserve"> </w:t>
      </w:r>
      <w:r w:rsidR="00F14FAB" w:rsidRPr="00F14FAB">
        <w:rPr>
          <w:rFonts w:cs="Calibri"/>
        </w:rPr>
        <w:t xml:space="preserve">This includes program designs that demonstrate awareness and expertise with the specific demographic needs of those disproportionately impacted by incarceration; and those shown to have historically adverse post-incarceration outcomes and/or higher levels of recidivism.  </w:t>
      </w:r>
      <w:r w:rsidRPr="00D93929">
        <w:rPr>
          <w:rFonts w:cs="Calibri"/>
        </w:rPr>
        <w:t>Please note that we will tailor these topics to address the most pressing needs at the time, which may shift:</w:t>
      </w:r>
    </w:p>
    <w:p w14:paraId="325453A8" w14:textId="77777777" w:rsidR="00D93929" w:rsidRPr="00D93929" w:rsidRDefault="00D93929" w:rsidP="00D24B05">
      <w:pPr>
        <w:rPr>
          <w:rFonts w:cs="Calibri"/>
        </w:rPr>
      </w:pPr>
    </w:p>
    <w:tbl>
      <w:tblPr>
        <w:tblStyle w:val="GridTable4-Accent3"/>
        <w:tblW w:w="9360" w:type="dxa"/>
        <w:tblInd w:w="265" w:type="dxa"/>
        <w:tblLayout w:type="fixed"/>
        <w:tblLook w:val="04A0" w:firstRow="1" w:lastRow="0" w:firstColumn="1" w:lastColumn="0" w:noHBand="0" w:noVBand="1"/>
      </w:tblPr>
      <w:tblGrid>
        <w:gridCol w:w="1710"/>
        <w:gridCol w:w="7650"/>
      </w:tblGrid>
      <w:tr w:rsidR="00D93929" w:rsidRPr="00D93929" w14:paraId="141A652A" w14:textId="77777777" w:rsidTr="00362731">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right w:val="single" w:sz="4" w:space="0" w:color="auto"/>
            </w:tcBorders>
          </w:tcPr>
          <w:p w14:paraId="46B3BB01" w14:textId="77777777" w:rsidR="00D93929" w:rsidRPr="00D93929" w:rsidRDefault="00D93929" w:rsidP="00D24B05">
            <w:pPr>
              <w:pStyle w:val="ListParagraph"/>
              <w:rPr>
                <w:rFonts w:cs="Calibri"/>
              </w:rPr>
            </w:pPr>
            <w:r w:rsidRPr="00D93929">
              <w:rPr>
                <w:rFonts w:cs="Calibri"/>
              </w:rPr>
              <w:t>Date / Session</w:t>
            </w:r>
          </w:p>
        </w:tc>
        <w:tc>
          <w:tcPr>
            <w:tcW w:w="7650" w:type="dxa"/>
            <w:tcBorders>
              <w:top w:val="single" w:sz="4" w:space="0" w:color="auto"/>
              <w:left w:val="single" w:sz="4" w:space="0" w:color="auto"/>
              <w:bottom w:val="single" w:sz="4" w:space="0" w:color="auto"/>
              <w:right w:val="single" w:sz="4" w:space="0" w:color="auto"/>
            </w:tcBorders>
          </w:tcPr>
          <w:p w14:paraId="7819E2B0" w14:textId="77777777" w:rsidR="00D93929" w:rsidRPr="00D93929" w:rsidRDefault="00D93929" w:rsidP="00D24B05">
            <w:pPr>
              <w:pStyle w:val="ListParagraph"/>
              <w:cnfStyle w:val="100000000000" w:firstRow="1" w:lastRow="0" w:firstColumn="0" w:lastColumn="0" w:oddVBand="0" w:evenVBand="0" w:oddHBand="0" w:evenHBand="0" w:firstRowFirstColumn="0" w:firstRowLastColumn="0" w:lastRowFirstColumn="0" w:lastRowLastColumn="0"/>
              <w:rPr>
                <w:rFonts w:cs="Calibri"/>
              </w:rPr>
            </w:pPr>
            <w:r w:rsidRPr="00D93929">
              <w:rPr>
                <w:rFonts w:cs="Calibri"/>
              </w:rPr>
              <w:t>Illustrative Overview of Topics</w:t>
            </w:r>
          </w:p>
        </w:tc>
      </w:tr>
      <w:tr w:rsidR="00D93929" w:rsidRPr="00D93929" w14:paraId="52A24C97" w14:textId="77777777" w:rsidTr="00362731">
        <w:trPr>
          <w:cnfStyle w:val="000000100000" w:firstRow="0" w:lastRow="0" w:firstColumn="0" w:lastColumn="0" w:oddVBand="0" w:evenVBand="0" w:oddHBand="1" w:evenHBand="0" w:firstRowFirstColumn="0" w:firstRowLastColumn="0" w:lastRowFirstColumn="0" w:lastRowLastColumn="0"/>
          <w:trHeight w:val="1547"/>
        </w:trPr>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tcBorders>
          </w:tcPr>
          <w:p w14:paraId="53A7AD09" w14:textId="2858C6F2" w:rsidR="00D93929" w:rsidRDefault="00D93929" w:rsidP="00D93929">
            <w:pPr>
              <w:rPr>
                <w:rFonts w:cs="Calibri"/>
                <w:b w:val="0"/>
                <w:bCs w:val="0"/>
              </w:rPr>
            </w:pPr>
            <w:r w:rsidRPr="00D93929">
              <w:rPr>
                <w:rFonts w:cs="Calibri"/>
              </w:rPr>
              <w:t>Month #1</w:t>
            </w:r>
          </w:p>
          <w:p w14:paraId="70D501C9" w14:textId="77777777" w:rsidR="00691F26" w:rsidRPr="00D93929" w:rsidRDefault="00691F26" w:rsidP="00D24B05">
            <w:pPr>
              <w:rPr>
                <w:rFonts w:cs="Calibri"/>
              </w:rPr>
            </w:pPr>
          </w:p>
          <w:p w14:paraId="62A6159F" w14:textId="77777777" w:rsidR="00D93929" w:rsidRPr="00D93929" w:rsidRDefault="00D93929" w:rsidP="00D24B05">
            <w:pPr>
              <w:rPr>
                <w:rFonts w:cs="Calibri"/>
              </w:rPr>
            </w:pPr>
            <w:r w:rsidRPr="00D93929">
              <w:rPr>
                <w:rFonts w:cs="Calibri"/>
              </w:rPr>
              <w:t>Individual Grantee Meeting #1</w:t>
            </w:r>
          </w:p>
        </w:tc>
        <w:tc>
          <w:tcPr>
            <w:tcW w:w="7650" w:type="dxa"/>
            <w:tcBorders>
              <w:top w:val="single" w:sz="4" w:space="0" w:color="auto"/>
              <w:bottom w:val="single" w:sz="4" w:space="0" w:color="auto"/>
              <w:right w:val="single" w:sz="4" w:space="0" w:color="auto"/>
            </w:tcBorders>
          </w:tcPr>
          <w:p w14:paraId="18986F6C" w14:textId="77777777" w:rsidR="00D93929" w:rsidRPr="00D24B05" w:rsidRDefault="00D93929" w:rsidP="00D24B05">
            <w:pPr>
              <w:cnfStyle w:val="000000100000" w:firstRow="0" w:lastRow="0" w:firstColumn="0" w:lastColumn="0" w:oddVBand="0" w:evenVBand="0" w:oddHBand="1" w:evenHBand="0" w:firstRowFirstColumn="0" w:firstRowLastColumn="0" w:lastRowFirstColumn="0" w:lastRowLastColumn="0"/>
              <w:rPr>
                <w:rFonts w:cs="Calibri"/>
                <w:b/>
                <w:i/>
              </w:rPr>
            </w:pPr>
            <w:r w:rsidRPr="00D24B05">
              <w:rPr>
                <w:rFonts w:cs="Calibri"/>
                <w:b/>
                <w:i/>
              </w:rPr>
              <w:t>Start-Up and Partnership Staffing and Priorities</w:t>
            </w:r>
          </w:p>
          <w:p w14:paraId="2AF742F9" w14:textId="77777777" w:rsidR="00D93929" w:rsidRPr="00D93929" w:rsidRDefault="00D93929" w:rsidP="00D24B05">
            <w:pPr>
              <w:pStyle w:val="ListParagraph"/>
              <w:numPr>
                <w:ilvl w:val="0"/>
                <w:numId w:val="66"/>
              </w:numPr>
              <w:cnfStyle w:val="000000100000" w:firstRow="0" w:lastRow="0" w:firstColumn="0" w:lastColumn="0" w:oddVBand="0" w:evenVBand="0" w:oddHBand="1" w:evenHBand="0" w:firstRowFirstColumn="0" w:firstRowLastColumn="0" w:lastRowFirstColumn="0" w:lastRowLastColumn="0"/>
              <w:rPr>
                <w:rFonts w:cs="Calibri"/>
              </w:rPr>
            </w:pPr>
            <w:r w:rsidRPr="00D93929">
              <w:rPr>
                <w:rFonts w:cs="Calibri"/>
              </w:rPr>
              <w:t>Follow up from initial award announcement call</w:t>
            </w:r>
          </w:p>
          <w:p w14:paraId="6AD121E5" w14:textId="77777777" w:rsidR="00D93929" w:rsidRPr="00D93929" w:rsidRDefault="00D93929" w:rsidP="00D24B05">
            <w:pPr>
              <w:pStyle w:val="ListParagraph"/>
              <w:numPr>
                <w:ilvl w:val="0"/>
                <w:numId w:val="66"/>
              </w:numPr>
              <w:cnfStyle w:val="000000100000" w:firstRow="0" w:lastRow="0" w:firstColumn="0" w:lastColumn="0" w:oddVBand="0" w:evenVBand="0" w:oddHBand="1" w:evenHBand="0" w:firstRowFirstColumn="0" w:firstRowLastColumn="0" w:lastRowFirstColumn="0" w:lastRowLastColumn="0"/>
              <w:rPr>
                <w:rFonts w:cs="Calibri"/>
              </w:rPr>
            </w:pPr>
            <w:r w:rsidRPr="00D93929">
              <w:rPr>
                <w:rFonts w:cs="Calibri"/>
              </w:rPr>
              <w:t>Contract &amp; Deliverables Review</w:t>
            </w:r>
          </w:p>
          <w:p w14:paraId="740E4D6B" w14:textId="77777777" w:rsidR="00D93929" w:rsidRPr="00D93929" w:rsidRDefault="00D93929" w:rsidP="00D24B05">
            <w:pPr>
              <w:pStyle w:val="ListParagraph"/>
              <w:numPr>
                <w:ilvl w:val="0"/>
                <w:numId w:val="66"/>
              </w:numPr>
              <w:cnfStyle w:val="000000100000" w:firstRow="0" w:lastRow="0" w:firstColumn="0" w:lastColumn="0" w:oddVBand="0" w:evenVBand="0" w:oddHBand="1" w:evenHBand="0" w:firstRowFirstColumn="0" w:firstRowLastColumn="0" w:lastRowFirstColumn="0" w:lastRowLastColumn="0"/>
              <w:rPr>
                <w:rFonts w:cs="Calibri"/>
              </w:rPr>
            </w:pPr>
            <w:r w:rsidRPr="00D93929">
              <w:rPr>
                <w:rFonts w:cs="Calibri"/>
              </w:rPr>
              <w:t>Partnership Start-Up</w:t>
            </w:r>
          </w:p>
          <w:p w14:paraId="65898607" w14:textId="77777777" w:rsidR="00D93929" w:rsidRDefault="00D93929" w:rsidP="00691F26">
            <w:pPr>
              <w:pStyle w:val="ListParagraph"/>
              <w:cnfStyle w:val="000000100000" w:firstRow="0" w:lastRow="0" w:firstColumn="0" w:lastColumn="0" w:oddVBand="0" w:evenVBand="0" w:oddHBand="1" w:evenHBand="0" w:firstRowFirstColumn="0" w:firstRowLastColumn="0" w:lastRowFirstColumn="0" w:lastRowLastColumn="0"/>
              <w:rPr>
                <w:rFonts w:cs="Calibri"/>
              </w:rPr>
            </w:pPr>
          </w:p>
          <w:p w14:paraId="4D5A4E5A" w14:textId="77777777" w:rsidR="0061493D" w:rsidRPr="0061493D" w:rsidRDefault="0061493D" w:rsidP="0061493D">
            <w:pPr>
              <w:pStyle w:val="ListParagraph"/>
              <w:cnfStyle w:val="000000100000" w:firstRow="0" w:lastRow="0" w:firstColumn="0" w:lastColumn="0" w:oddVBand="0" w:evenVBand="0" w:oddHBand="1" w:evenHBand="0" w:firstRowFirstColumn="0" w:firstRowLastColumn="0" w:lastRowFirstColumn="0" w:lastRowLastColumn="0"/>
              <w:rPr>
                <w:rFonts w:cs="Calibri"/>
                <w:b/>
                <w:i/>
              </w:rPr>
            </w:pPr>
            <w:r w:rsidRPr="0061493D">
              <w:rPr>
                <w:rFonts w:cs="Calibri"/>
                <w:b/>
                <w:i/>
              </w:rPr>
              <w:t>Partnership Engagement in Program Design and Supports</w:t>
            </w:r>
          </w:p>
          <w:p w14:paraId="1C7CBF32" w14:textId="77777777" w:rsidR="0061493D" w:rsidRPr="0061493D" w:rsidRDefault="0061493D" w:rsidP="008E677E">
            <w:pPr>
              <w:pStyle w:val="ListParagraph"/>
              <w:numPr>
                <w:ilvl w:val="0"/>
                <w:numId w:val="65"/>
              </w:numPr>
              <w:cnfStyle w:val="000000100000" w:firstRow="0" w:lastRow="0" w:firstColumn="0" w:lastColumn="0" w:oddVBand="0" w:evenVBand="0" w:oddHBand="1" w:evenHBand="0" w:firstRowFirstColumn="0" w:firstRowLastColumn="0" w:lastRowFirstColumn="0" w:lastRowLastColumn="0"/>
              <w:rPr>
                <w:rFonts w:cs="Calibri"/>
              </w:rPr>
            </w:pPr>
            <w:r w:rsidRPr="0061493D">
              <w:rPr>
                <w:rFonts w:cs="Calibri"/>
              </w:rPr>
              <w:t xml:space="preserve">Reflecting upon the workforce problem that you are trying to solve </w:t>
            </w:r>
          </w:p>
          <w:p w14:paraId="78BF953C" w14:textId="77777777" w:rsidR="0061493D" w:rsidRPr="0061493D" w:rsidRDefault="0061493D" w:rsidP="008E677E">
            <w:pPr>
              <w:pStyle w:val="ListParagraph"/>
              <w:numPr>
                <w:ilvl w:val="0"/>
                <w:numId w:val="65"/>
              </w:numPr>
              <w:cnfStyle w:val="000000100000" w:firstRow="0" w:lastRow="0" w:firstColumn="0" w:lastColumn="0" w:oddVBand="0" w:evenVBand="0" w:oddHBand="1" w:evenHBand="0" w:firstRowFirstColumn="0" w:firstRowLastColumn="0" w:lastRowFirstColumn="0" w:lastRowLastColumn="0"/>
              <w:rPr>
                <w:rFonts w:cs="Calibri"/>
              </w:rPr>
            </w:pPr>
            <w:r w:rsidRPr="0061493D">
              <w:rPr>
                <w:rFonts w:cs="Calibri"/>
              </w:rPr>
              <w:t>Identifying and solving for existing and emerging roadblocks</w:t>
            </w:r>
          </w:p>
          <w:p w14:paraId="68CD2837" w14:textId="77777777" w:rsidR="0061493D" w:rsidRPr="0061493D" w:rsidRDefault="0061493D" w:rsidP="008E677E">
            <w:pPr>
              <w:pStyle w:val="ListParagraph"/>
              <w:numPr>
                <w:ilvl w:val="0"/>
                <w:numId w:val="65"/>
              </w:numPr>
              <w:cnfStyle w:val="000000100000" w:firstRow="0" w:lastRow="0" w:firstColumn="0" w:lastColumn="0" w:oddVBand="0" w:evenVBand="0" w:oddHBand="1" w:evenHBand="0" w:firstRowFirstColumn="0" w:firstRowLastColumn="0" w:lastRowFirstColumn="0" w:lastRowLastColumn="0"/>
              <w:rPr>
                <w:rFonts w:cs="Calibri"/>
              </w:rPr>
            </w:pPr>
            <w:r w:rsidRPr="0061493D">
              <w:rPr>
                <w:rFonts w:cs="Calibri"/>
              </w:rPr>
              <w:t>Understanding your target population through individualized and comprehensive assessment of education and work history, strengths, and barriers to employment, with a focus on barriers to language learning and remote training</w:t>
            </w:r>
          </w:p>
          <w:p w14:paraId="61BE0A69" w14:textId="4BC5A0FD" w:rsidR="0061493D" w:rsidRPr="008E677E" w:rsidRDefault="0061493D" w:rsidP="00D24B05">
            <w:pPr>
              <w:pStyle w:val="ListParagraph"/>
              <w:numPr>
                <w:ilvl w:val="0"/>
                <w:numId w:val="65"/>
              </w:numPr>
              <w:cnfStyle w:val="000000100000" w:firstRow="0" w:lastRow="0" w:firstColumn="0" w:lastColumn="0" w:oddVBand="0" w:evenVBand="0" w:oddHBand="1" w:evenHBand="0" w:firstRowFirstColumn="0" w:firstRowLastColumn="0" w:lastRowFirstColumn="0" w:lastRowLastColumn="0"/>
              <w:rPr>
                <w:rFonts w:cs="Calibri"/>
              </w:rPr>
            </w:pPr>
            <w:r w:rsidRPr="00D93929">
              <w:rPr>
                <w:rFonts w:cs="Calibri"/>
              </w:rPr>
              <w:t>Discuss preliminary plans for training design</w:t>
            </w:r>
          </w:p>
        </w:tc>
      </w:tr>
      <w:tr w:rsidR="00D93929" w:rsidRPr="00D93929" w14:paraId="6443A9E3" w14:textId="77777777" w:rsidTr="00362731">
        <w:trPr>
          <w:trHeight w:val="1097"/>
        </w:trPr>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tcBorders>
          </w:tcPr>
          <w:p w14:paraId="37610CA8" w14:textId="77777777" w:rsidR="00D93929" w:rsidRPr="00691F26" w:rsidRDefault="00D93929" w:rsidP="00D24B05">
            <w:pPr>
              <w:rPr>
                <w:rFonts w:cs="Calibri"/>
              </w:rPr>
            </w:pPr>
            <w:r w:rsidRPr="00691F26">
              <w:rPr>
                <w:rFonts w:cs="Calibri"/>
              </w:rPr>
              <w:t>Month #1</w:t>
            </w:r>
          </w:p>
          <w:p w14:paraId="0D9B0A6B" w14:textId="77777777" w:rsidR="00691F26" w:rsidRDefault="00691F26" w:rsidP="00691F26">
            <w:pPr>
              <w:rPr>
                <w:rFonts w:cs="Calibri"/>
                <w:b w:val="0"/>
                <w:bCs w:val="0"/>
              </w:rPr>
            </w:pPr>
          </w:p>
          <w:p w14:paraId="212F4DAB" w14:textId="621653D5" w:rsidR="00D93929" w:rsidRPr="00691F26" w:rsidRDefault="00D93929" w:rsidP="00D24B05">
            <w:pPr>
              <w:rPr>
                <w:rFonts w:cs="Calibri"/>
              </w:rPr>
            </w:pPr>
            <w:r w:rsidRPr="00691F26">
              <w:rPr>
                <w:rFonts w:cs="Calibri"/>
              </w:rPr>
              <w:t>Learning Community Meeting #1</w:t>
            </w:r>
          </w:p>
        </w:tc>
        <w:tc>
          <w:tcPr>
            <w:tcW w:w="7650" w:type="dxa"/>
            <w:tcBorders>
              <w:top w:val="single" w:sz="4" w:space="0" w:color="auto"/>
              <w:bottom w:val="single" w:sz="4" w:space="0" w:color="auto"/>
              <w:right w:val="single" w:sz="4" w:space="0" w:color="auto"/>
            </w:tcBorders>
          </w:tcPr>
          <w:p w14:paraId="2EC35B49" w14:textId="77777777" w:rsidR="00D93929" w:rsidRPr="00D24B05" w:rsidRDefault="00D93929" w:rsidP="00D24B05">
            <w:pPr>
              <w:cnfStyle w:val="000000000000" w:firstRow="0" w:lastRow="0" w:firstColumn="0" w:lastColumn="0" w:oddVBand="0" w:evenVBand="0" w:oddHBand="0" w:evenHBand="0" w:firstRowFirstColumn="0" w:firstRowLastColumn="0" w:lastRowFirstColumn="0" w:lastRowLastColumn="0"/>
              <w:rPr>
                <w:rFonts w:cs="Calibri"/>
                <w:b/>
                <w:i/>
              </w:rPr>
            </w:pPr>
            <w:r w:rsidRPr="00D24B05">
              <w:rPr>
                <w:rFonts w:cs="Calibri"/>
                <w:b/>
                <w:i/>
              </w:rPr>
              <w:t>Program Design Structure, Employer Engagement, and Resource Identification</w:t>
            </w:r>
          </w:p>
          <w:p w14:paraId="1791C1E9" w14:textId="77777777" w:rsidR="00D93929" w:rsidRPr="00D93929" w:rsidRDefault="00D93929" w:rsidP="00D24B05">
            <w:pPr>
              <w:pStyle w:val="ListParagraph"/>
              <w:numPr>
                <w:ilvl w:val="0"/>
                <w:numId w:val="52"/>
              </w:numPr>
              <w:cnfStyle w:val="000000000000" w:firstRow="0" w:lastRow="0" w:firstColumn="0" w:lastColumn="0" w:oddVBand="0" w:evenVBand="0" w:oddHBand="0" w:evenHBand="0" w:firstRowFirstColumn="0" w:firstRowLastColumn="0" w:lastRowFirstColumn="0" w:lastRowLastColumn="0"/>
              <w:rPr>
                <w:rFonts w:cs="Calibri"/>
              </w:rPr>
            </w:pPr>
            <w:r w:rsidRPr="00D93929">
              <w:rPr>
                <w:rFonts w:cs="Calibri"/>
              </w:rPr>
              <w:t>Introductions to CommCorp Staff, Grantees, and other partners</w:t>
            </w:r>
          </w:p>
          <w:p w14:paraId="285DAA55" w14:textId="77777777" w:rsidR="00D93929" w:rsidRPr="00D93929" w:rsidRDefault="00D93929" w:rsidP="00D24B05">
            <w:pPr>
              <w:pStyle w:val="ListParagraph"/>
              <w:numPr>
                <w:ilvl w:val="0"/>
                <w:numId w:val="52"/>
              </w:numPr>
              <w:cnfStyle w:val="000000000000" w:firstRow="0" w:lastRow="0" w:firstColumn="0" w:lastColumn="0" w:oddVBand="0" w:evenVBand="0" w:oddHBand="0" w:evenHBand="0" w:firstRowFirstColumn="0" w:firstRowLastColumn="0" w:lastRowFirstColumn="0" w:lastRowLastColumn="0"/>
              <w:rPr>
                <w:rFonts w:cs="Calibri"/>
              </w:rPr>
            </w:pPr>
            <w:r w:rsidRPr="00D93929">
              <w:rPr>
                <w:rFonts w:cs="Calibri"/>
              </w:rPr>
              <w:t>Refinement of Employer Needs, including:</w:t>
            </w:r>
          </w:p>
          <w:p w14:paraId="2C5C4AEF" w14:textId="77777777" w:rsidR="00D93929" w:rsidRPr="00D93929" w:rsidRDefault="00D93929" w:rsidP="00D24B05">
            <w:pPr>
              <w:pStyle w:val="ListParagraph"/>
              <w:numPr>
                <w:ilvl w:val="1"/>
                <w:numId w:val="52"/>
              </w:numPr>
              <w:cnfStyle w:val="000000000000" w:firstRow="0" w:lastRow="0" w:firstColumn="0" w:lastColumn="0" w:oddVBand="0" w:evenVBand="0" w:oddHBand="0" w:evenHBand="0" w:firstRowFirstColumn="0" w:firstRowLastColumn="0" w:lastRowFirstColumn="0" w:lastRowLastColumn="0"/>
              <w:rPr>
                <w:rFonts w:cs="Calibri"/>
              </w:rPr>
            </w:pPr>
            <w:r w:rsidRPr="00D93929">
              <w:rPr>
                <w:rFonts w:cs="Calibri"/>
              </w:rPr>
              <w:t>Required skills for the target occupation</w:t>
            </w:r>
          </w:p>
          <w:p w14:paraId="6BB3744F" w14:textId="77777777" w:rsidR="00D93929" w:rsidRPr="00D93929" w:rsidRDefault="00D93929" w:rsidP="00D24B05">
            <w:pPr>
              <w:pStyle w:val="ListParagraph"/>
              <w:numPr>
                <w:ilvl w:val="1"/>
                <w:numId w:val="52"/>
              </w:numPr>
              <w:cnfStyle w:val="000000000000" w:firstRow="0" w:lastRow="0" w:firstColumn="0" w:lastColumn="0" w:oddVBand="0" w:evenVBand="0" w:oddHBand="0" w:evenHBand="0" w:firstRowFirstColumn="0" w:firstRowLastColumn="0" w:lastRowFirstColumn="0" w:lastRowLastColumn="0"/>
              <w:rPr>
                <w:rFonts w:cs="Calibri"/>
              </w:rPr>
            </w:pPr>
            <w:r w:rsidRPr="00D93929">
              <w:rPr>
                <w:rFonts w:cs="Calibri"/>
              </w:rPr>
              <w:t>Required credentials for the target occupation</w:t>
            </w:r>
          </w:p>
          <w:p w14:paraId="3A1911F6" w14:textId="77777777" w:rsidR="00D93929" w:rsidRPr="00D93929" w:rsidRDefault="00D93929" w:rsidP="00D24B05">
            <w:pPr>
              <w:pStyle w:val="ListParagraph"/>
              <w:numPr>
                <w:ilvl w:val="0"/>
                <w:numId w:val="52"/>
              </w:numPr>
              <w:cnfStyle w:val="000000000000" w:firstRow="0" w:lastRow="0" w:firstColumn="0" w:lastColumn="0" w:oddVBand="0" w:evenVBand="0" w:oddHBand="0" w:evenHBand="0" w:firstRowFirstColumn="0" w:firstRowLastColumn="0" w:lastRowFirstColumn="0" w:lastRowLastColumn="0"/>
              <w:rPr>
                <w:rFonts w:cs="Calibri"/>
              </w:rPr>
            </w:pPr>
            <w:r w:rsidRPr="00D93929">
              <w:rPr>
                <w:rFonts w:cs="Calibri"/>
              </w:rPr>
              <w:t>Employer Engagement and Job Development</w:t>
            </w:r>
          </w:p>
          <w:p w14:paraId="6ED2D8E4" w14:textId="77777777" w:rsidR="00D93929" w:rsidRPr="00D93929" w:rsidRDefault="00D93929" w:rsidP="00D24B05">
            <w:pPr>
              <w:pStyle w:val="ListParagraph"/>
              <w:numPr>
                <w:ilvl w:val="0"/>
                <w:numId w:val="52"/>
              </w:numPr>
              <w:cnfStyle w:val="000000000000" w:firstRow="0" w:lastRow="0" w:firstColumn="0" w:lastColumn="0" w:oddVBand="0" w:evenVBand="0" w:oddHBand="0" w:evenHBand="0" w:firstRowFirstColumn="0" w:firstRowLastColumn="0" w:lastRowFirstColumn="0" w:lastRowLastColumn="0"/>
              <w:rPr>
                <w:rFonts w:cs="Calibri"/>
              </w:rPr>
            </w:pPr>
            <w:r w:rsidRPr="00D93929">
              <w:rPr>
                <w:rFonts w:cs="Calibri"/>
              </w:rPr>
              <w:t xml:space="preserve">Perspectives on understanding how your target population intersects with your target occupation with a racial equity lens </w:t>
            </w:r>
          </w:p>
          <w:p w14:paraId="4CE76612" w14:textId="53615A12" w:rsidR="00D93929" w:rsidRPr="00691F26" w:rsidRDefault="00D93929" w:rsidP="00D24B05">
            <w:pPr>
              <w:pStyle w:val="ListParagraph"/>
              <w:numPr>
                <w:ilvl w:val="0"/>
                <w:numId w:val="52"/>
              </w:numPr>
              <w:cnfStyle w:val="000000000000" w:firstRow="0" w:lastRow="0" w:firstColumn="0" w:lastColumn="0" w:oddVBand="0" w:evenVBand="0" w:oddHBand="0" w:evenHBand="0" w:firstRowFirstColumn="0" w:firstRowLastColumn="0" w:lastRowFirstColumn="0" w:lastRowLastColumn="0"/>
              <w:rPr>
                <w:rFonts w:cs="Calibri"/>
              </w:rPr>
            </w:pPr>
            <w:r w:rsidRPr="00D93929">
              <w:rPr>
                <w:rFonts w:cs="Calibri"/>
              </w:rPr>
              <w:t>Securing additional partners and/or deepening partnerships with community-based organizations and state agencies</w:t>
            </w:r>
          </w:p>
        </w:tc>
      </w:tr>
      <w:tr w:rsidR="00D93929" w:rsidRPr="00D93929" w14:paraId="496FA473" w14:textId="77777777" w:rsidTr="003627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tcBorders>
          </w:tcPr>
          <w:p w14:paraId="12D95225" w14:textId="77777777" w:rsidR="00D93929" w:rsidRPr="00691F26" w:rsidRDefault="00D93929" w:rsidP="00D24B05">
            <w:pPr>
              <w:rPr>
                <w:rFonts w:cs="Calibri"/>
              </w:rPr>
            </w:pPr>
            <w:r w:rsidRPr="00691F26">
              <w:rPr>
                <w:rFonts w:cs="Calibri"/>
              </w:rPr>
              <w:t>Month #2</w:t>
            </w:r>
          </w:p>
          <w:p w14:paraId="7EA08E74" w14:textId="77777777" w:rsidR="00691F26" w:rsidRDefault="00691F26" w:rsidP="00691F26">
            <w:pPr>
              <w:rPr>
                <w:rFonts w:cs="Calibri"/>
                <w:b w:val="0"/>
                <w:bCs w:val="0"/>
              </w:rPr>
            </w:pPr>
          </w:p>
          <w:p w14:paraId="3630FF67" w14:textId="31D2CA1D" w:rsidR="00D93929" w:rsidRPr="00691F26" w:rsidRDefault="00D93929" w:rsidP="00D24B05">
            <w:pPr>
              <w:rPr>
                <w:rFonts w:cs="Calibri"/>
              </w:rPr>
            </w:pPr>
            <w:r w:rsidRPr="00691F26">
              <w:rPr>
                <w:rFonts w:cs="Calibri"/>
              </w:rPr>
              <w:t>Individual Grantee Meeting #2</w:t>
            </w:r>
          </w:p>
        </w:tc>
        <w:tc>
          <w:tcPr>
            <w:tcW w:w="7650" w:type="dxa"/>
            <w:tcBorders>
              <w:top w:val="single" w:sz="4" w:space="0" w:color="auto"/>
              <w:bottom w:val="single" w:sz="4" w:space="0" w:color="auto"/>
              <w:right w:val="single" w:sz="4" w:space="0" w:color="auto"/>
            </w:tcBorders>
          </w:tcPr>
          <w:p w14:paraId="7439AC6C" w14:textId="79D7D069" w:rsidR="0061493D" w:rsidRPr="00D24B05" w:rsidRDefault="0061493D" w:rsidP="00D24B05">
            <w:pPr>
              <w:cnfStyle w:val="000000100000" w:firstRow="0" w:lastRow="0" w:firstColumn="0" w:lastColumn="0" w:oddVBand="0" w:evenVBand="0" w:oddHBand="1" w:evenHBand="0" w:firstRowFirstColumn="0" w:firstRowLastColumn="0" w:lastRowFirstColumn="0" w:lastRowLastColumn="0"/>
              <w:rPr>
                <w:rFonts w:cs="Calibri"/>
                <w:b/>
                <w:i/>
              </w:rPr>
            </w:pPr>
            <w:r w:rsidRPr="00D24B05">
              <w:rPr>
                <w:rFonts w:cs="Calibri"/>
                <w:b/>
                <w:i/>
              </w:rPr>
              <w:t>Refining Recruitment, Assessment, Selection &amp; Your Implementation Plan</w:t>
            </w:r>
          </w:p>
          <w:p w14:paraId="6398AD4F" w14:textId="77777777" w:rsidR="0061493D" w:rsidRPr="0061493D" w:rsidRDefault="0061493D" w:rsidP="008E677E">
            <w:pPr>
              <w:pStyle w:val="ListParagraph"/>
              <w:numPr>
                <w:ilvl w:val="0"/>
                <w:numId w:val="67"/>
              </w:numPr>
              <w:cnfStyle w:val="000000100000" w:firstRow="0" w:lastRow="0" w:firstColumn="0" w:lastColumn="0" w:oddVBand="0" w:evenVBand="0" w:oddHBand="1" w:evenHBand="0" w:firstRowFirstColumn="0" w:firstRowLastColumn="0" w:lastRowFirstColumn="0" w:lastRowLastColumn="0"/>
              <w:rPr>
                <w:rFonts w:cs="Calibri"/>
              </w:rPr>
            </w:pPr>
            <w:r w:rsidRPr="0061493D">
              <w:rPr>
                <w:rFonts w:cs="Calibri"/>
              </w:rPr>
              <w:t>Analyze case studies on outreach and selection process strategies</w:t>
            </w:r>
          </w:p>
          <w:p w14:paraId="24A78395" w14:textId="733D9620" w:rsidR="00D93929" w:rsidRPr="00691F26" w:rsidRDefault="0061493D" w:rsidP="00D24B05">
            <w:pPr>
              <w:pStyle w:val="ListParagraph"/>
              <w:numPr>
                <w:ilvl w:val="0"/>
                <w:numId w:val="67"/>
              </w:numPr>
              <w:cnfStyle w:val="000000100000" w:firstRow="0" w:lastRow="0" w:firstColumn="0" w:lastColumn="0" w:oddVBand="0" w:evenVBand="0" w:oddHBand="1" w:evenHBand="0" w:firstRowFirstColumn="0" w:firstRowLastColumn="0" w:lastRowFirstColumn="0" w:lastRowLastColumn="0"/>
              <w:rPr>
                <w:rFonts w:cs="Calibri"/>
              </w:rPr>
            </w:pPr>
            <w:r w:rsidRPr="0061493D">
              <w:rPr>
                <w:rFonts w:cs="Calibri"/>
              </w:rPr>
              <w:t>Revisit job placement and retention services</w:t>
            </w:r>
          </w:p>
        </w:tc>
      </w:tr>
      <w:tr w:rsidR="00D93929" w:rsidRPr="00D93929" w14:paraId="01854C8D" w14:textId="77777777" w:rsidTr="00362731">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tcBorders>
          </w:tcPr>
          <w:p w14:paraId="5B04A7E4" w14:textId="77777777" w:rsidR="00D93929" w:rsidRPr="00691F26" w:rsidRDefault="00D93929" w:rsidP="00D24B05">
            <w:pPr>
              <w:rPr>
                <w:rFonts w:cs="Calibri"/>
              </w:rPr>
            </w:pPr>
            <w:r w:rsidRPr="00691F26">
              <w:rPr>
                <w:rFonts w:cs="Calibri"/>
              </w:rPr>
              <w:t>Month #2</w:t>
            </w:r>
          </w:p>
          <w:p w14:paraId="28B7E882" w14:textId="77777777" w:rsidR="00691F26" w:rsidRDefault="00691F26" w:rsidP="00691F26">
            <w:pPr>
              <w:rPr>
                <w:rFonts w:cs="Calibri"/>
                <w:b w:val="0"/>
                <w:bCs w:val="0"/>
              </w:rPr>
            </w:pPr>
          </w:p>
          <w:p w14:paraId="5CA9C70B" w14:textId="1FCA2346" w:rsidR="00D93929" w:rsidRPr="00691F26" w:rsidRDefault="00D93929" w:rsidP="00D24B05">
            <w:pPr>
              <w:rPr>
                <w:rFonts w:cs="Calibri"/>
              </w:rPr>
            </w:pPr>
            <w:r w:rsidRPr="00691F26">
              <w:rPr>
                <w:rFonts w:cs="Calibri"/>
              </w:rPr>
              <w:t>Learning Community Meeting #2</w:t>
            </w:r>
          </w:p>
        </w:tc>
        <w:tc>
          <w:tcPr>
            <w:tcW w:w="7650" w:type="dxa"/>
            <w:tcBorders>
              <w:top w:val="single" w:sz="4" w:space="0" w:color="auto"/>
              <w:bottom w:val="single" w:sz="4" w:space="0" w:color="auto"/>
              <w:right w:val="single" w:sz="4" w:space="0" w:color="auto"/>
            </w:tcBorders>
          </w:tcPr>
          <w:p w14:paraId="7845DC71" w14:textId="77777777" w:rsidR="00D93929" w:rsidRPr="00D24B05" w:rsidRDefault="00D93929" w:rsidP="00D24B05">
            <w:pPr>
              <w:cnfStyle w:val="000000000000" w:firstRow="0" w:lastRow="0" w:firstColumn="0" w:lastColumn="0" w:oddVBand="0" w:evenVBand="0" w:oddHBand="0" w:evenHBand="0" w:firstRowFirstColumn="0" w:firstRowLastColumn="0" w:lastRowFirstColumn="0" w:lastRowLastColumn="0"/>
              <w:rPr>
                <w:rFonts w:cs="Calibri"/>
                <w:b/>
                <w:i/>
              </w:rPr>
            </w:pPr>
            <w:r w:rsidRPr="00D24B05">
              <w:rPr>
                <w:rFonts w:cs="Calibri"/>
                <w:b/>
                <w:i/>
              </w:rPr>
              <w:t>Building a Comprehensive Program Design with Individualized Supports</w:t>
            </w:r>
          </w:p>
          <w:p w14:paraId="5B50E48B" w14:textId="0CB6CEF5" w:rsidR="00EF11D5" w:rsidRDefault="00EF11D5" w:rsidP="00EF11D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ppleSystemUIFont" w:hAnsi="AppleSystemUIFont" w:cs="AppleSystemUIFont"/>
                <w:color w:val="353535"/>
                <w:sz w:val="24"/>
                <w:szCs w:val="24"/>
              </w:rPr>
            </w:pPr>
            <w:r>
              <w:rPr>
                <w:rFonts w:ascii="AppleSystemUIFont" w:hAnsi="AppleSystemUIFont" w:cs="AppleSystemUIFont"/>
                <w:color w:val="353535"/>
                <w:sz w:val="24"/>
                <w:szCs w:val="24"/>
              </w:rPr>
              <w:t>Communicating and Level Setting Program Design Expectations</w:t>
            </w:r>
          </w:p>
          <w:p w14:paraId="495C7D17" w14:textId="28908E0E" w:rsidR="00EF11D5" w:rsidRPr="00D24B05" w:rsidRDefault="00EF11D5" w:rsidP="00D24B05">
            <w:pPr>
              <w:pStyle w:val="ListParagraph"/>
              <w:numPr>
                <w:ilvl w:val="0"/>
                <w:numId w:val="68"/>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ppleSystemUIFont" w:hAnsi="AppleSystemUIFont" w:cs="AppleSystemUIFont"/>
                <w:color w:val="353535"/>
                <w:sz w:val="21"/>
                <w:szCs w:val="21"/>
              </w:rPr>
            </w:pPr>
            <w:r w:rsidRPr="00D24B05">
              <w:rPr>
                <w:rFonts w:ascii="AppleSystemUIFont" w:hAnsi="AppleSystemUIFont" w:cs="AppleSystemUIFont"/>
                <w:color w:val="353535"/>
                <w:sz w:val="21"/>
                <w:szCs w:val="21"/>
              </w:rPr>
              <w:t>Best Practices in Effective Program Design for Formerly Incarcerated Individuals</w:t>
            </w:r>
          </w:p>
          <w:p w14:paraId="7C37B7F7" w14:textId="625820E2" w:rsidR="00EF11D5" w:rsidRPr="00D24B05" w:rsidRDefault="00EF11D5" w:rsidP="00D24B05">
            <w:pPr>
              <w:pStyle w:val="ListParagraph"/>
              <w:numPr>
                <w:ilvl w:val="0"/>
                <w:numId w:val="68"/>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ppleSystemUIFont" w:hAnsi="AppleSystemUIFont" w:cs="AppleSystemUIFont"/>
                <w:color w:val="353535"/>
                <w:sz w:val="21"/>
                <w:szCs w:val="21"/>
              </w:rPr>
            </w:pPr>
            <w:r w:rsidRPr="00D24B05">
              <w:rPr>
                <w:rFonts w:ascii="AppleSystemUIFont" w:hAnsi="AppleSystemUIFont" w:cs="AppleSystemUIFont"/>
                <w:color w:val="353535"/>
                <w:sz w:val="21"/>
                <w:szCs w:val="21"/>
              </w:rPr>
              <w:t>Developing Internal and External Communication Channels</w:t>
            </w:r>
          </w:p>
          <w:p w14:paraId="18C2BACF" w14:textId="3A9B8493" w:rsidR="00D93929" w:rsidRPr="0061493D" w:rsidRDefault="00EF11D5" w:rsidP="00D24B05">
            <w:pPr>
              <w:pStyle w:val="ListParagraph"/>
              <w:numPr>
                <w:ilvl w:val="0"/>
                <w:numId w:val="68"/>
              </w:numPr>
              <w:cnfStyle w:val="000000000000" w:firstRow="0" w:lastRow="0" w:firstColumn="0" w:lastColumn="0" w:oddVBand="0" w:evenVBand="0" w:oddHBand="0" w:evenHBand="0" w:firstRowFirstColumn="0" w:firstRowLastColumn="0" w:lastRowFirstColumn="0" w:lastRowLastColumn="0"/>
              <w:rPr>
                <w:rFonts w:cs="Calibri"/>
              </w:rPr>
            </w:pPr>
            <w:r w:rsidRPr="00D24B05">
              <w:rPr>
                <w:rFonts w:ascii="AppleSystemUIFont" w:hAnsi="AppleSystemUIFont" w:cs="AppleSystemUIFont"/>
                <w:color w:val="353535"/>
                <w:sz w:val="21"/>
                <w:szCs w:val="21"/>
              </w:rPr>
              <w:lastRenderedPageBreak/>
              <w:t>Leveraging Partner Engagement for Enhanced Outcomes</w:t>
            </w:r>
          </w:p>
        </w:tc>
      </w:tr>
      <w:tr w:rsidR="00D93929" w:rsidRPr="00D93929" w14:paraId="478CDCEC" w14:textId="77777777" w:rsidTr="00362731">
        <w:trPr>
          <w:cnfStyle w:val="000000100000" w:firstRow="0" w:lastRow="0" w:firstColumn="0" w:lastColumn="0" w:oddVBand="0" w:evenVBand="0" w:oddHBand="1" w:evenHBand="0" w:firstRowFirstColumn="0" w:firstRowLastColumn="0" w:lastRowFirstColumn="0" w:lastRowLastColumn="0"/>
          <w:trHeight w:val="1493"/>
        </w:trPr>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tcBorders>
          </w:tcPr>
          <w:p w14:paraId="247F3E9B" w14:textId="7B1751F3" w:rsidR="00D93929" w:rsidRPr="00691F26" w:rsidRDefault="00D93929" w:rsidP="00D24B05">
            <w:pPr>
              <w:rPr>
                <w:rFonts w:cs="Calibri"/>
              </w:rPr>
            </w:pPr>
            <w:r w:rsidRPr="00691F26">
              <w:rPr>
                <w:rFonts w:cs="Calibri"/>
              </w:rPr>
              <w:lastRenderedPageBreak/>
              <w:t>Month #</w:t>
            </w:r>
            <w:r w:rsidR="00691F26" w:rsidRPr="00691F26">
              <w:rPr>
                <w:rFonts w:cs="Calibri"/>
              </w:rPr>
              <w:t>2</w:t>
            </w:r>
          </w:p>
          <w:p w14:paraId="722CA39C" w14:textId="77777777" w:rsidR="00691F26" w:rsidRDefault="00691F26" w:rsidP="00691F26">
            <w:pPr>
              <w:rPr>
                <w:rFonts w:cs="Calibri"/>
                <w:b w:val="0"/>
                <w:bCs w:val="0"/>
              </w:rPr>
            </w:pPr>
          </w:p>
          <w:p w14:paraId="40919068" w14:textId="04956411" w:rsidR="00D93929" w:rsidRPr="00691F26" w:rsidRDefault="00D93929" w:rsidP="00D24B05">
            <w:pPr>
              <w:rPr>
                <w:rFonts w:cs="Calibri"/>
              </w:rPr>
            </w:pPr>
            <w:r w:rsidRPr="00691F26">
              <w:rPr>
                <w:rFonts w:cs="Calibri"/>
              </w:rPr>
              <w:t>Final Implementation Plan Submitted</w:t>
            </w:r>
          </w:p>
        </w:tc>
        <w:tc>
          <w:tcPr>
            <w:tcW w:w="7650" w:type="dxa"/>
            <w:tcBorders>
              <w:top w:val="single" w:sz="4" w:space="0" w:color="auto"/>
              <w:bottom w:val="single" w:sz="4" w:space="0" w:color="auto"/>
              <w:right w:val="single" w:sz="4" w:space="0" w:color="auto"/>
            </w:tcBorders>
          </w:tcPr>
          <w:p w14:paraId="2B5DC64A" w14:textId="77777777" w:rsidR="00D93929" w:rsidRPr="00691F26" w:rsidRDefault="00D93929" w:rsidP="00D24B05">
            <w:pPr>
              <w:cnfStyle w:val="000000100000" w:firstRow="0" w:lastRow="0" w:firstColumn="0" w:lastColumn="0" w:oddVBand="0" w:evenVBand="0" w:oddHBand="1" w:evenHBand="0" w:firstRowFirstColumn="0" w:firstRowLastColumn="0" w:lastRowFirstColumn="0" w:lastRowLastColumn="0"/>
              <w:rPr>
                <w:rFonts w:cs="Calibri"/>
              </w:rPr>
            </w:pPr>
            <w:r w:rsidRPr="00691F26">
              <w:rPr>
                <w:rFonts w:cs="Calibri"/>
              </w:rPr>
              <w:t>The final version of your Implementation Plan, consisting of program element responses, is due to your program manager by the end of the Program Design Phase. Please note that these dates are subject to change based on grant award announcement and contracting timelines.</w:t>
            </w:r>
          </w:p>
        </w:tc>
      </w:tr>
      <w:tr w:rsidR="00D93929" w:rsidRPr="00D93929" w14:paraId="764B13C0" w14:textId="77777777" w:rsidTr="00362731">
        <w:trPr>
          <w:trHeight w:val="557"/>
        </w:trPr>
        <w:tc>
          <w:tcPr>
            <w:cnfStyle w:val="001000000000" w:firstRow="0" w:lastRow="0" w:firstColumn="1" w:lastColumn="0" w:oddVBand="0" w:evenVBand="0" w:oddHBand="0" w:evenHBand="0" w:firstRowFirstColumn="0" w:firstRowLastColumn="0" w:lastRowFirstColumn="0" w:lastRowLastColumn="0"/>
            <w:tcW w:w="9360" w:type="dxa"/>
            <w:gridSpan w:val="2"/>
            <w:tcBorders>
              <w:top w:val="single" w:sz="4" w:space="0" w:color="auto"/>
              <w:left w:val="single" w:sz="4" w:space="0" w:color="auto"/>
              <w:bottom w:val="single" w:sz="4" w:space="0" w:color="auto"/>
              <w:right w:val="single" w:sz="4" w:space="0" w:color="auto"/>
            </w:tcBorders>
          </w:tcPr>
          <w:p w14:paraId="020433FD" w14:textId="2A6D5143" w:rsidR="00D93929" w:rsidRPr="0061493D" w:rsidRDefault="00D93929" w:rsidP="00D24B05">
            <w:pPr>
              <w:rPr>
                <w:rFonts w:cs="Calibri"/>
              </w:rPr>
            </w:pPr>
            <w:r w:rsidRPr="0061493D">
              <w:rPr>
                <w:rFonts w:cs="Calibri"/>
              </w:rPr>
              <w:t>Month #</w:t>
            </w:r>
            <w:r w:rsidR="00691F26" w:rsidRPr="0061493D">
              <w:rPr>
                <w:rFonts w:cs="Calibri"/>
              </w:rPr>
              <w:t>3</w:t>
            </w:r>
            <w:r w:rsidRPr="0061493D">
              <w:rPr>
                <w:rFonts w:cs="Calibri"/>
              </w:rPr>
              <w:t xml:space="preserve"> - Anticipated Start Date of Implementation Phase – </w:t>
            </w:r>
            <w:r w:rsidRPr="00D24B05">
              <w:rPr>
                <w:rFonts w:cs="Calibri"/>
                <w:i/>
              </w:rPr>
              <w:t>funding decisions subject to approval of your Implementation Plan by review committee led by Commonwealth Corporation team.</w:t>
            </w:r>
          </w:p>
        </w:tc>
      </w:tr>
    </w:tbl>
    <w:p w14:paraId="74B37822" w14:textId="04D18A02" w:rsidR="00AC777A" w:rsidRPr="0061493D" w:rsidRDefault="00AC777A" w:rsidP="00D24B05">
      <w:pPr>
        <w:rPr>
          <w:rFonts w:cs="Calibri"/>
        </w:rPr>
      </w:pPr>
    </w:p>
    <w:p w14:paraId="0F3DC038" w14:textId="77777777" w:rsidR="00342DF1" w:rsidRPr="001D0C61" w:rsidRDefault="00342DF1" w:rsidP="004B23E5">
      <w:pPr>
        <w:pStyle w:val="ListParagraph"/>
        <w:rPr>
          <w:rFonts w:cs="Calibri"/>
        </w:rPr>
      </w:pPr>
    </w:p>
    <w:p w14:paraId="688210C6" w14:textId="0320582A" w:rsidR="00022979" w:rsidRPr="001D0C61" w:rsidRDefault="00022979" w:rsidP="001D0C61">
      <w:pPr>
        <w:pStyle w:val="ListParagraph"/>
        <w:numPr>
          <w:ilvl w:val="0"/>
          <w:numId w:val="43"/>
        </w:numPr>
        <w:rPr>
          <w:rFonts w:cs="Calibri"/>
        </w:rPr>
      </w:pPr>
      <w:r w:rsidRPr="001D0C61">
        <w:rPr>
          <w:rFonts w:cs="Calibri"/>
          <w:b/>
          <w:i/>
        </w:rPr>
        <w:t xml:space="preserve">Allowable Costs: </w:t>
      </w:r>
      <w:r w:rsidRPr="001D0C61">
        <w:rPr>
          <w:rFonts w:cs="Calibri"/>
        </w:rPr>
        <w:t xml:space="preserve"> </w:t>
      </w:r>
      <w:r w:rsidRPr="001D0C61">
        <w:rPr>
          <w:rFonts w:cs="Arial"/>
          <w:iCs/>
        </w:rPr>
        <w:t>Funds may be used for costs associated with delivering training</w:t>
      </w:r>
      <w:r w:rsidR="008D62F5" w:rsidRPr="001D0C61">
        <w:rPr>
          <w:rFonts w:cs="Arial"/>
          <w:iCs/>
        </w:rPr>
        <w:t xml:space="preserve"> and placement</w:t>
      </w:r>
      <w:r w:rsidRPr="001D0C61">
        <w:rPr>
          <w:rFonts w:cs="Arial"/>
          <w:iCs/>
        </w:rPr>
        <w:t xml:space="preserve"> activities, and other services to prepare participants </w:t>
      </w:r>
      <w:r w:rsidR="00BF5348" w:rsidRPr="001D0C61">
        <w:rPr>
          <w:rFonts w:cs="Arial"/>
          <w:iCs/>
        </w:rPr>
        <w:t>transitioning from a department of correction or house of correction</w:t>
      </w:r>
      <w:r w:rsidR="00261BB4">
        <w:rPr>
          <w:rFonts w:cs="Arial"/>
          <w:iCs/>
        </w:rPr>
        <w:t>s facility</w:t>
      </w:r>
      <w:r w:rsidR="00BF5348" w:rsidRPr="001D0C61">
        <w:rPr>
          <w:rFonts w:cs="Arial"/>
          <w:iCs/>
        </w:rPr>
        <w:t xml:space="preserve">, </w:t>
      </w:r>
      <w:r w:rsidRPr="001D0C61">
        <w:rPr>
          <w:rFonts w:cs="Arial"/>
          <w:iCs/>
        </w:rPr>
        <w:t xml:space="preserve">for success in the targeted occupation(s), </w:t>
      </w:r>
      <w:r w:rsidR="0038394A" w:rsidRPr="001D0C61">
        <w:rPr>
          <w:rFonts w:cs="Arial"/>
          <w:iCs/>
        </w:rPr>
        <w:t xml:space="preserve">to </w:t>
      </w:r>
      <w:r w:rsidRPr="001D0C61">
        <w:rPr>
          <w:rFonts w:cs="Arial"/>
          <w:iCs/>
        </w:rPr>
        <w:t>optimize opportunities for participant learning and career development, and to achieve placement for participants.  Funds may be used to support the following:</w:t>
      </w:r>
    </w:p>
    <w:p w14:paraId="60CA5F0F" w14:textId="034DD6FB" w:rsidR="00022979" w:rsidRPr="00FC5E04" w:rsidRDefault="00022979" w:rsidP="00343F22">
      <w:pPr>
        <w:pStyle w:val="ListParagraph"/>
        <w:numPr>
          <w:ilvl w:val="0"/>
          <w:numId w:val="4"/>
        </w:numPr>
        <w:spacing w:after="0"/>
        <w:contextualSpacing w:val="0"/>
        <w:rPr>
          <w:rFonts w:cs="Calibri"/>
        </w:rPr>
      </w:pPr>
      <w:r>
        <w:rPr>
          <w:rFonts w:cs="Calibri"/>
        </w:rPr>
        <w:t>Outreach, r</w:t>
      </w:r>
      <w:r w:rsidRPr="00FC5E04">
        <w:rPr>
          <w:rFonts w:cs="Calibri"/>
        </w:rPr>
        <w:t xml:space="preserve">ecruitment, </w:t>
      </w:r>
      <w:r w:rsidR="00E316B9" w:rsidRPr="00FC5E04">
        <w:rPr>
          <w:rFonts w:cs="Calibri"/>
        </w:rPr>
        <w:t>assessment,</w:t>
      </w:r>
      <w:r w:rsidRPr="00FC5E04">
        <w:rPr>
          <w:rFonts w:cs="Calibri"/>
        </w:rPr>
        <w:t xml:space="preserve"> and selection</w:t>
      </w:r>
    </w:p>
    <w:p w14:paraId="4EADA834" w14:textId="750F88A5" w:rsidR="00022979" w:rsidRPr="00FC5E04" w:rsidRDefault="00022979" w:rsidP="00343F22">
      <w:pPr>
        <w:pStyle w:val="ListParagraph"/>
        <w:numPr>
          <w:ilvl w:val="0"/>
          <w:numId w:val="4"/>
        </w:numPr>
        <w:spacing w:after="0"/>
        <w:contextualSpacing w:val="0"/>
        <w:rPr>
          <w:rFonts w:cs="Calibri"/>
        </w:rPr>
      </w:pPr>
      <w:r w:rsidRPr="00FC5E04">
        <w:rPr>
          <w:rFonts w:cs="Calibri"/>
        </w:rPr>
        <w:t>Support services</w:t>
      </w:r>
      <w:r>
        <w:rPr>
          <w:rFonts w:cs="Calibri"/>
        </w:rPr>
        <w:t xml:space="preserve"> needed to ensure participants’ success, such as transportation, </w:t>
      </w:r>
      <w:r w:rsidR="00E316B9">
        <w:rPr>
          <w:rFonts w:cs="Calibri"/>
        </w:rPr>
        <w:t>childcare</w:t>
      </w:r>
      <w:r>
        <w:rPr>
          <w:rFonts w:cs="Calibri"/>
        </w:rPr>
        <w:t xml:space="preserve">, </w:t>
      </w:r>
      <w:r w:rsidR="00E316B9">
        <w:rPr>
          <w:rFonts w:cs="Calibri"/>
        </w:rPr>
        <w:t>textbooks</w:t>
      </w:r>
      <w:r w:rsidR="00C13E18">
        <w:rPr>
          <w:rFonts w:cs="Calibri"/>
        </w:rPr>
        <w:t xml:space="preserve">, </w:t>
      </w:r>
      <w:r w:rsidR="00E316B9">
        <w:rPr>
          <w:rFonts w:cs="Calibri"/>
        </w:rPr>
        <w:t>uniforms,</w:t>
      </w:r>
      <w:r>
        <w:rPr>
          <w:rFonts w:cs="Calibri"/>
        </w:rPr>
        <w:t xml:space="preserve"> and tools</w:t>
      </w:r>
    </w:p>
    <w:p w14:paraId="771A9FFD" w14:textId="77777777" w:rsidR="00022979" w:rsidRDefault="00022979" w:rsidP="00343F22">
      <w:pPr>
        <w:pStyle w:val="ListParagraph"/>
        <w:numPr>
          <w:ilvl w:val="0"/>
          <w:numId w:val="4"/>
        </w:numPr>
        <w:spacing w:after="0"/>
        <w:contextualSpacing w:val="0"/>
        <w:rPr>
          <w:rFonts w:cs="Calibri"/>
        </w:rPr>
      </w:pPr>
      <w:r w:rsidRPr="00FC5E04">
        <w:rPr>
          <w:rFonts w:cs="Calibri"/>
        </w:rPr>
        <w:t>Training delivery</w:t>
      </w:r>
      <w:r>
        <w:rPr>
          <w:rFonts w:cs="Calibri"/>
        </w:rPr>
        <w:t>, including classroom and formal on-the-job training</w:t>
      </w:r>
    </w:p>
    <w:p w14:paraId="5378A997" w14:textId="77777777" w:rsidR="00022979" w:rsidRDefault="00022979" w:rsidP="00343F22">
      <w:pPr>
        <w:pStyle w:val="ListParagraph"/>
        <w:numPr>
          <w:ilvl w:val="0"/>
          <w:numId w:val="4"/>
        </w:numPr>
        <w:spacing w:after="0"/>
        <w:contextualSpacing w:val="0"/>
        <w:rPr>
          <w:rFonts w:cs="Calibri"/>
        </w:rPr>
      </w:pPr>
      <w:r w:rsidRPr="001834C4">
        <w:rPr>
          <w:rFonts w:cs="Calibri"/>
        </w:rPr>
        <w:t>Stipends for participating in training and work experience</w:t>
      </w:r>
    </w:p>
    <w:p w14:paraId="5B5317BF" w14:textId="77777777" w:rsidR="004E64A9" w:rsidRPr="004E64A9" w:rsidRDefault="00022979" w:rsidP="00343F22">
      <w:pPr>
        <w:pStyle w:val="ListParagraph"/>
        <w:numPr>
          <w:ilvl w:val="0"/>
          <w:numId w:val="4"/>
        </w:numPr>
        <w:spacing w:after="0"/>
        <w:contextualSpacing w:val="0"/>
        <w:rPr>
          <w:rFonts w:cs="Arial"/>
        </w:rPr>
      </w:pPr>
      <w:r w:rsidRPr="00CE3C6C">
        <w:rPr>
          <w:rFonts w:cs="Calibri"/>
        </w:rPr>
        <w:t>Staff time for partnership and program coordination, job development, case management and data entry</w:t>
      </w:r>
    </w:p>
    <w:p w14:paraId="570EE949" w14:textId="2B19D49A" w:rsidR="008931B3" w:rsidRPr="00CE3C6C" w:rsidRDefault="004E64A9" w:rsidP="00343F22">
      <w:pPr>
        <w:pStyle w:val="ListParagraph"/>
        <w:numPr>
          <w:ilvl w:val="0"/>
          <w:numId w:val="4"/>
        </w:numPr>
        <w:spacing w:after="0"/>
        <w:contextualSpacing w:val="0"/>
        <w:rPr>
          <w:rFonts w:cs="Arial"/>
        </w:rPr>
        <w:sectPr w:rsidR="008931B3" w:rsidRPr="00CE3C6C" w:rsidSect="008778E8">
          <w:footerReference w:type="default" r:id="rId16"/>
          <w:pgSz w:w="12240" w:h="15840"/>
          <w:pgMar w:top="1440" w:right="1152" w:bottom="1440" w:left="1440" w:header="720" w:footer="720" w:gutter="0"/>
          <w:cols w:space="720"/>
          <w:titlePg/>
          <w:docGrid w:linePitch="360"/>
        </w:sectPr>
      </w:pPr>
      <w:r>
        <w:rPr>
          <w:rFonts w:cs="Calibri"/>
        </w:rPr>
        <w:t>Covid-19 related expenses to ensure safe and effective program delivery during the pandemic</w:t>
      </w:r>
      <w:r w:rsidR="006824B3" w:rsidRPr="00CE3C6C">
        <w:rPr>
          <w:rFonts w:cs="Calibri"/>
        </w:rPr>
        <w:br w:type="page"/>
      </w:r>
    </w:p>
    <w:p w14:paraId="721870C8" w14:textId="77777777" w:rsidR="008931B3" w:rsidRPr="00605D33" w:rsidRDefault="008931B3" w:rsidP="008931B3">
      <w:pPr>
        <w:pBdr>
          <w:bottom w:val="single" w:sz="12" w:space="1" w:color="auto"/>
        </w:pBdr>
        <w:jc w:val="center"/>
        <w:outlineLvl w:val="0"/>
        <w:rPr>
          <w:rFonts w:cs="Arial"/>
          <w:b/>
          <w:smallCaps/>
          <w:sz w:val="28"/>
          <w:szCs w:val="28"/>
        </w:rPr>
      </w:pPr>
      <w:r w:rsidRPr="00605D33">
        <w:rPr>
          <w:rFonts w:cs="Arial"/>
          <w:b/>
          <w:smallCaps/>
          <w:sz w:val="28"/>
          <w:szCs w:val="28"/>
        </w:rPr>
        <w:lastRenderedPageBreak/>
        <w:t xml:space="preserve">Section </w:t>
      </w:r>
      <w:r>
        <w:rPr>
          <w:rFonts w:cs="Arial"/>
          <w:b/>
          <w:smallCaps/>
          <w:sz w:val="28"/>
          <w:szCs w:val="28"/>
        </w:rPr>
        <w:t xml:space="preserve">Two: </w:t>
      </w:r>
      <w:r w:rsidRPr="00605D33">
        <w:rPr>
          <w:rFonts w:cs="Arial"/>
          <w:b/>
          <w:smallCaps/>
          <w:sz w:val="28"/>
          <w:szCs w:val="28"/>
        </w:rPr>
        <w:t>Eligible Lead Applicants &amp; Partners</w:t>
      </w:r>
    </w:p>
    <w:p w14:paraId="2EAB8BA3" w14:textId="77777777" w:rsidR="008931B3" w:rsidRPr="00605D33" w:rsidRDefault="008931B3" w:rsidP="008931B3">
      <w:pPr>
        <w:rPr>
          <w:rFonts w:cs="Arial"/>
        </w:rPr>
      </w:pPr>
    </w:p>
    <w:p w14:paraId="0618C41C" w14:textId="519728C8" w:rsidR="00BF5348" w:rsidRDefault="00BF5348" w:rsidP="004B7699">
      <w:pPr>
        <w:numPr>
          <w:ilvl w:val="0"/>
          <w:numId w:val="15"/>
        </w:numPr>
        <w:contextualSpacing/>
      </w:pPr>
      <w:r w:rsidRPr="0033589E">
        <w:rPr>
          <w:b/>
          <w:i/>
        </w:rPr>
        <w:t>Eligible Applicants:</w:t>
      </w:r>
      <w:r w:rsidRPr="009B7E5D">
        <w:t xml:space="preserve"> </w:t>
      </w:r>
      <w:r w:rsidR="006824B3">
        <w:t xml:space="preserve"> </w:t>
      </w:r>
      <w:r w:rsidR="008D62F5">
        <w:t>The following organizations are eligible to apply as lead applicants on behalf of a partnership</w:t>
      </w:r>
      <w:r w:rsidR="00AC777A">
        <w:t>:</w:t>
      </w:r>
    </w:p>
    <w:p w14:paraId="7F281C1E" w14:textId="6D51CFF0" w:rsidR="006824B3" w:rsidRPr="006824B3" w:rsidRDefault="006824B3" w:rsidP="00C13E18">
      <w:pPr>
        <w:numPr>
          <w:ilvl w:val="1"/>
          <w:numId w:val="15"/>
        </w:numPr>
        <w:contextualSpacing/>
        <w:rPr>
          <w:rFonts w:cs="Arial"/>
        </w:rPr>
      </w:pPr>
      <w:r>
        <w:t>Community-based organizations</w:t>
      </w:r>
      <w:r w:rsidR="008B1C87">
        <w:t xml:space="preserve">, particularly those with a track record of serving returning citizens </w:t>
      </w:r>
    </w:p>
    <w:p w14:paraId="40CBA2B6" w14:textId="6FFA1E52" w:rsidR="006824B3" w:rsidRPr="006824B3" w:rsidRDefault="006824B3" w:rsidP="00C13E18">
      <w:pPr>
        <w:numPr>
          <w:ilvl w:val="1"/>
          <w:numId w:val="15"/>
        </w:numPr>
        <w:contextualSpacing/>
        <w:rPr>
          <w:rFonts w:cs="Arial"/>
        </w:rPr>
      </w:pPr>
      <w:r>
        <w:t>N</w:t>
      </w:r>
      <w:r w:rsidR="00BF5348">
        <w:t xml:space="preserve">on-profit education, </w:t>
      </w:r>
      <w:r w:rsidR="00E316B9">
        <w:t>training,</w:t>
      </w:r>
      <w:r w:rsidR="00BF5348">
        <w:t xml:space="preserve"> or other service providers</w:t>
      </w:r>
    </w:p>
    <w:p w14:paraId="5F2DE4AD" w14:textId="77777777" w:rsidR="00B1670E" w:rsidRPr="00B1670E" w:rsidRDefault="00B1670E" w:rsidP="00B1670E">
      <w:pPr>
        <w:numPr>
          <w:ilvl w:val="1"/>
          <w:numId w:val="15"/>
        </w:numPr>
        <w:contextualSpacing/>
        <w:rPr>
          <w:rFonts w:cs="Arial"/>
        </w:rPr>
      </w:pPr>
      <w:r>
        <w:t>MassHire Workforce Board</w:t>
      </w:r>
    </w:p>
    <w:p w14:paraId="7EAAA267" w14:textId="77777777" w:rsidR="00751A2C" w:rsidRPr="00B1670E" w:rsidRDefault="00B1670E" w:rsidP="00B1670E">
      <w:pPr>
        <w:numPr>
          <w:ilvl w:val="1"/>
          <w:numId w:val="15"/>
        </w:numPr>
        <w:contextualSpacing/>
        <w:rPr>
          <w:rFonts w:cs="Arial"/>
        </w:rPr>
      </w:pPr>
      <w:r w:rsidRPr="00B1670E">
        <w:t>MassHire Career Center</w:t>
      </w:r>
      <w:r w:rsidR="00BF5348">
        <w:t>,</w:t>
      </w:r>
    </w:p>
    <w:p w14:paraId="73253649" w14:textId="36D83B5A" w:rsidR="00BF5348" w:rsidRPr="008D62F5" w:rsidRDefault="00751A2C" w:rsidP="00C13E18">
      <w:pPr>
        <w:numPr>
          <w:ilvl w:val="1"/>
          <w:numId w:val="15"/>
        </w:numPr>
        <w:contextualSpacing/>
        <w:rPr>
          <w:rFonts w:cs="Arial"/>
        </w:rPr>
      </w:pPr>
      <w:r>
        <w:t>H</w:t>
      </w:r>
      <w:r w:rsidR="00B1670E">
        <w:t>ouse of Corrections</w:t>
      </w:r>
      <w:r>
        <w:t>/D</w:t>
      </w:r>
      <w:r w:rsidR="00B1670E">
        <w:t>epartment of Correction</w:t>
      </w:r>
      <w:r w:rsidR="00261BB4">
        <w:t xml:space="preserve"> facility</w:t>
      </w:r>
    </w:p>
    <w:p w14:paraId="75A08BDF" w14:textId="74C51A55" w:rsidR="008931B3" w:rsidRPr="00D24B05" w:rsidRDefault="00AC777A" w:rsidP="001D0C61">
      <w:pPr>
        <w:rPr>
          <w:rFonts w:cs="Arial"/>
          <w:b/>
          <w:bCs/>
          <w:sz w:val="20"/>
          <w:szCs w:val="20"/>
        </w:rPr>
      </w:pPr>
      <w:r w:rsidRPr="00D24B05">
        <w:rPr>
          <w:rFonts w:cs="Arial"/>
          <w:b/>
          <w:bCs/>
          <w:sz w:val="20"/>
          <w:szCs w:val="20"/>
        </w:rPr>
        <w:t>(</w:t>
      </w:r>
      <w:r w:rsidR="0001629D" w:rsidRPr="00D24B05">
        <w:rPr>
          <w:rFonts w:cs="Arial"/>
          <w:b/>
          <w:bCs/>
          <w:sz w:val="20"/>
          <w:szCs w:val="20"/>
        </w:rPr>
        <w:t>Please note – applicants that are not currently RWDDP grant recipients will be prioritized. However, existing RWDDP grantees may still apply, but will be required to participate in the 2-month program design technical assistance.)</w:t>
      </w:r>
    </w:p>
    <w:p w14:paraId="2B22E5DF" w14:textId="77777777" w:rsidR="00302E7A" w:rsidRPr="004D259E" w:rsidRDefault="00302E7A" w:rsidP="00302E7A">
      <w:pPr>
        <w:ind w:left="360"/>
        <w:rPr>
          <w:rFonts w:cs="Arial"/>
        </w:rPr>
      </w:pPr>
    </w:p>
    <w:p w14:paraId="74D9593A" w14:textId="2F045268" w:rsidR="006824B3" w:rsidRPr="00E316B9" w:rsidRDefault="006824B3" w:rsidP="00B1670E">
      <w:pPr>
        <w:numPr>
          <w:ilvl w:val="0"/>
          <w:numId w:val="15"/>
        </w:numPr>
        <w:spacing w:after="200"/>
        <w:contextualSpacing/>
        <w:rPr>
          <w:rFonts w:cs="Arial"/>
          <w:b/>
        </w:rPr>
      </w:pPr>
      <w:r>
        <w:rPr>
          <w:rFonts w:cs="Arial"/>
          <w:b/>
        </w:rPr>
        <w:t xml:space="preserve">Required </w:t>
      </w:r>
      <w:r w:rsidR="002D0C95">
        <w:rPr>
          <w:rFonts w:cs="Arial"/>
          <w:b/>
        </w:rPr>
        <w:t>Partnership Members</w:t>
      </w:r>
      <w:r>
        <w:rPr>
          <w:rFonts w:cs="Arial"/>
          <w:b/>
        </w:rPr>
        <w:t>:</w:t>
      </w:r>
      <w:r w:rsidR="00B1670E" w:rsidRPr="00B1670E">
        <w:t xml:space="preserve"> </w:t>
      </w:r>
      <w:r w:rsidR="00B1670E" w:rsidRPr="001D0C61">
        <w:rPr>
          <w:rFonts w:cs="Arial"/>
        </w:rPr>
        <w:t xml:space="preserve">Collectively, the members of the partnership must have demonstrated experience, </w:t>
      </w:r>
      <w:r w:rsidR="00E75447" w:rsidRPr="001D0C61">
        <w:rPr>
          <w:rFonts w:cs="Arial"/>
        </w:rPr>
        <w:t>success,</w:t>
      </w:r>
      <w:r w:rsidR="00B1670E" w:rsidRPr="001D0C61">
        <w:rPr>
          <w:rFonts w:cs="Arial"/>
        </w:rPr>
        <w:t xml:space="preserve"> and current capacity in providing </w:t>
      </w:r>
      <w:r w:rsidR="00E316B9" w:rsidRPr="001D0C61">
        <w:rPr>
          <w:rFonts w:cs="Arial"/>
        </w:rPr>
        <w:t>occupationally focused</w:t>
      </w:r>
      <w:r w:rsidR="00B1670E" w:rsidRPr="001D0C61">
        <w:rPr>
          <w:rFonts w:cs="Arial"/>
        </w:rPr>
        <w:t xml:space="preserve"> training and placement programs for returning citizens reentering the community, including support services, education, training, and employment services. </w:t>
      </w:r>
      <w:r w:rsidR="004E64A9" w:rsidRPr="004E64A9">
        <w:rPr>
          <w:rFonts w:cs="Arial"/>
        </w:rPr>
        <w:t>Partnership members are additionally expected to have demonstrated capacity to recruit and partner with racially</w:t>
      </w:r>
      <w:r w:rsidR="004E64A9">
        <w:rPr>
          <w:rFonts w:cs="Arial"/>
        </w:rPr>
        <w:t xml:space="preserve"> &amp;</w:t>
      </w:r>
      <w:r w:rsidR="004E64A9" w:rsidRPr="004E64A9">
        <w:rPr>
          <w:rFonts w:cs="Arial"/>
        </w:rPr>
        <w:t xml:space="preserve"> culturally diverse,</w:t>
      </w:r>
      <w:r w:rsidR="004E64A9">
        <w:rPr>
          <w:rFonts w:cs="Arial"/>
        </w:rPr>
        <w:t xml:space="preserve"> </w:t>
      </w:r>
      <w:r w:rsidR="004E64A9" w:rsidRPr="004E64A9">
        <w:rPr>
          <w:rFonts w:cs="Arial"/>
        </w:rPr>
        <w:t>community</w:t>
      </w:r>
      <w:r w:rsidR="004E64A9">
        <w:rPr>
          <w:rFonts w:cs="Arial"/>
        </w:rPr>
        <w:t>-</w:t>
      </w:r>
      <w:r w:rsidR="004E64A9" w:rsidRPr="004E64A9">
        <w:rPr>
          <w:rFonts w:cs="Arial"/>
        </w:rPr>
        <w:t xml:space="preserve">reflective program participants and organizations to address the needs of the target </w:t>
      </w:r>
      <w:r w:rsidR="00E316B9" w:rsidRPr="004E64A9">
        <w:rPr>
          <w:rFonts w:cs="Arial"/>
        </w:rPr>
        <w:t>population.</w:t>
      </w:r>
      <w:r w:rsidR="00B1670E" w:rsidRPr="001D0C61">
        <w:rPr>
          <w:rFonts w:cs="Arial"/>
        </w:rPr>
        <w:t xml:space="preserve"> </w:t>
      </w:r>
      <w:r w:rsidRPr="001D0C61">
        <w:rPr>
          <w:rFonts w:cs="Arial"/>
        </w:rPr>
        <w:t xml:space="preserve"> </w:t>
      </w:r>
      <w:r>
        <w:rPr>
          <w:rFonts w:cs="Arial"/>
        </w:rPr>
        <w:t xml:space="preserve">Eligible lead applicants must </w:t>
      </w:r>
      <w:r w:rsidR="0038394A">
        <w:rPr>
          <w:rFonts w:cs="Arial"/>
        </w:rPr>
        <w:t xml:space="preserve">also </w:t>
      </w:r>
      <w:r>
        <w:rPr>
          <w:rFonts w:cs="Arial"/>
        </w:rPr>
        <w:t xml:space="preserve">demonstrate that they have a relationship with an organization that has access to and will provide referrals to the program. </w:t>
      </w:r>
      <w:r w:rsidRPr="005272A8">
        <w:rPr>
          <w:rFonts w:cs="Arial"/>
          <w:u w:val="single"/>
        </w:rPr>
        <w:t>Th</w:t>
      </w:r>
      <w:r w:rsidR="002D0C95">
        <w:rPr>
          <w:rFonts w:cs="Arial"/>
          <w:u w:val="single"/>
        </w:rPr>
        <w:t>e</w:t>
      </w:r>
      <w:r w:rsidRPr="005272A8">
        <w:rPr>
          <w:rFonts w:cs="Arial"/>
          <w:u w:val="single"/>
        </w:rPr>
        <w:t xml:space="preserve"> partner</w:t>
      </w:r>
      <w:r w:rsidR="002D0C95">
        <w:rPr>
          <w:rFonts w:cs="Arial"/>
          <w:u w:val="single"/>
        </w:rPr>
        <w:t>s</w:t>
      </w:r>
      <w:r w:rsidRPr="005272A8">
        <w:rPr>
          <w:rFonts w:cs="Arial"/>
          <w:u w:val="single"/>
        </w:rPr>
        <w:t xml:space="preserve"> must sign a Memorandum of </w:t>
      </w:r>
      <w:r w:rsidR="00E316B9" w:rsidRPr="005272A8">
        <w:rPr>
          <w:rFonts w:cs="Arial"/>
          <w:u w:val="single"/>
        </w:rPr>
        <w:t>Agreement</w:t>
      </w:r>
      <w:r w:rsidR="00E316B9">
        <w:rPr>
          <w:rFonts w:cs="Arial"/>
          <w:u w:val="single"/>
        </w:rPr>
        <w:t xml:space="preserve"> and</w:t>
      </w:r>
      <w:r w:rsidR="00193D16">
        <w:rPr>
          <w:rFonts w:cs="Arial"/>
          <w:u w:val="single"/>
        </w:rPr>
        <w:t xml:space="preserve"> provide a proposed client/cohort flow of services. </w:t>
      </w:r>
      <w:r w:rsidR="00193D16" w:rsidRPr="00177854">
        <w:rPr>
          <w:rFonts w:cs="Arial"/>
          <w:u w:val="single"/>
        </w:rPr>
        <w:t>(See Attachment</w:t>
      </w:r>
      <w:r w:rsidR="002D0C95" w:rsidRPr="00177854">
        <w:rPr>
          <w:rFonts w:cs="Arial"/>
          <w:u w:val="single"/>
        </w:rPr>
        <w:t xml:space="preserve"> </w:t>
      </w:r>
      <w:r w:rsidR="00441F11">
        <w:rPr>
          <w:rFonts w:cs="Arial"/>
          <w:u w:val="single"/>
        </w:rPr>
        <w:t>4</w:t>
      </w:r>
      <w:r w:rsidR="00193D16" w:rsidRPr="00177854">
        <w:rPr>
          <w:rFonts w:cs="Arial"/>
          <w:u w:val="single"/>
        </w:rPr>
        <w:t xml:space="preserve"> for details</w:t>
      </w:r>
      <w:r w:rsidR="00E316B9" w:rsidRPr="00177854">
        <w:rPr>
          <w:rFonts w:cs="Arial"/>
          <w:u w:val="single"/>
        </w:rPr>
        <w:t>).</w:t>
      </w:r>
      <w:r w:rsidR="00E316B9">
        <w:rPr>
          <w:rFonts w:cs="Arial"/>
        </w:rPr>
        <w:t xml:space="preserve"> These</w:t>
      </w:r>
      <w:r>
        <w:rPr>
          <w:rFonts w:cs="Arial"/>
        </w:rPr>
        <w:t xml:space="preserve"> organizations must </w:t>
      </w:r>
      <w:r w:rsidR="00E316B9">
        <w:rPr>
          <w:rFonts w:cs="Arial"/>
        </w:rPr>
        <w:t>include partners</w:t>
      </w:r>
      <w:r>
        <w:rPr>
          <w:rFonts w:cs="Arial"/>
        </w:rPr>
        <w:t xml:space="preserve"> from</w:t>
      </w:r>
      <w:r w:rsidR="003A7ACB">
        <w:rPr>
          <w:rFonts w:cs="Arial"/>
        </w:rPr>
        <w:t xml:space="preserve"> each of</w:t>
      </w:r>
      <w:r>
        <w:rPr>
          <w:rFonts w:cs="Arial"/>
        </w:rPr>
        <w:t xml:space="preserve"> the following categories: </w:t>
      </w:r>
    </w:p>
    <w:p w14:paraId="4CFF1748" w14:textId="77777777" w:rsidR="00C03B9F" w:rsidRPr="006824B3" w:rsidRDefault="00C03B9F" w:rsidP="00E316B9">
      <w:pPr>
        <w:spacing w:after="200"/>
        <w:contextualSpacing/>
        <w:rPr>
          <w:rFonts w:cs="Arial"/>
          <w:b/>
        </w:rPr>
      </w:pPr>
    </w:p>
    <w:p w14:paraId="5140EF45" w14:textId="3C7A0AFE" w:rsidR="003A7ACB" w:rsidRDefault="002D0C95" w:rsidP="003A7ACB">
      <w:pPr>
        <w:numPr>
          <w:ilvl w:val="1"/>
          <w:numId w:val="15"/>
        </w:numPr>
        <w:spacing w:after="200"/>
        <w:rPr>
          <w:rFonts w:cs="Arial"/>
        </w:rPr>
      </w:pPr>
      <w:r w:rsidRPr="002D0C95">
        <w:rPr>
          <w:rFonts w:asciiTheme="minorHAnsi" w:eastAsiaTheme="minorHAnsi" w:hAnsiTheme="minorHAnsi" w:cstheme="minorBidi"/>
        </w:rPr>
        <w:t xml:space="preserve"> </w:t>
      </w:r>
      <w:r w:rsidR="004B23E5" w:rsidRPr="00784114">
        <w:rPr>
          <w:rFonts w:cs="Arial"/>
          <w:b/>
        </w:rPr>
        <w:t>A</w:t>
      </w:r>
      <w:r w:rsidR="003A7ACB" w:rsidRPr="00784114">
        <w:rPr>
          <w:rFonts w:cs="Arial"/>
          <w:b/>
        </w:rPr>
        <w:t xml:space="preserve"> minimum of two businesses with operations in Massachusetts and that employ Massachusetts residents in the target occupation(s).</w:t>
      </w:r>
      <w:r w:rsidR="003A7ACB" w:rsidRPr="003A7ACB">
        <w:rPr>
          <w:rFonts w:cs="Arial"/>
        </w:rPr>
        <w:t xml:space="preserve">  Successful applicants will demonstrate that they have relationships with local businesses committed to providing placements for participants at the end of the grant period.  Selected Business partners need to have demonstrated vacancies in their specific </w:t>
      </w:r>
      <w:r w:rsidR="00E316B9" w:rsidRPr="003A7ACB">
        <w:rPr>
          <w:rFonts w:cs="Arial"/>
        </w:rPr>
        <w:t>industry and</w:t>
      </w:r>
      <w:r w:rsidR="003A7ACB" w:rsidRPr="003A7ACB">
        <w:rPr>
          <w:rFonts w:cs="Arial"/>
        </w:rPr>
        <w:t xml:space="preserve"> be interested in using this program to fill said vacancies. These businesses must sign a Memorandum of Agreement. Applications that include specific hiring commitments from businesses will receive favorable consideration. If workers in the target occupation(s) at participating businesses are covered by a collective bargaining agreement, the union must also be a partner and sign the Memorandum of Agreement. Applicants are encouraged to identify additional partners that are critical to the sector and success of the target population and that will add value to the partnership.</w:t>
      </w:r>
    </w:p>
    <w:p w14:paraId="68A2072B" w14:textId="17C7B777" w:rsidR="004B23E5" w:rsidRPr="002D0C95" w:rsidRDefault="004B23E5" w:rsidP="004B23E5">
      <w:pPr>
        <w:numPr>
          <w:ilvl w:val="1"/>
          <w:numId w:val="15"/>
        </w:numPr>
        <w:spacing w:after="200"/>
        <w:contextualSpacing/>
        <w:rPr>
          <w:rFonts w:cs="Arial"/>
        </w:rPr>
      </w:pPr>
      <w:r w:rsidRPr="00784114">
        <w:rPr>
          <w:rFonts w:cs="Arial"/>
          <w:b/>
        </w:rPr>
        <w:t xml:space="preserve">A training provider with demonstrated expertise in </w:t>
      </w:r>
      <w:r w:rsidR="00261BB4">
        <w:rPr>
          <w:rFonts w:cs="Arial"/>
          <w:b/>
        </w:rPr>
        <w:t>providing occupational skills training integrated with work readiness/soft skills development</w:t>
      </w:r>
      <w:r w:rsidR="00261BB4" w:rsidRPr="00784114">
        <w:rPr>
          <w:rFonts w:cs="Arial"/>
          <w:b/>
        </w:rPr>
        <w:t xml:space="preserve"> </w:t>
      </w:r>
      <w:r w:rsidRPr="00784114">
        <w:rPr>
          <w:rFonts w:cs="Arial"/>
          <w:b/>
        </w:rPr>
        <w:t xml:space="preserve">and placing individuals in the target </w:t>
      </w:r>
      <w:r w:rsidR="00E316B9" w:rsidRPr="00784114">
        <w:rPr>
          <w:rFonts w:cs="Arial"/>
          <w:b/>
        </w:rPr>
        <w:t>occupation</w:t>
      </w:r>
      <w:r w:rsidR="00E316B9">
        <w:rPr>
          <w:rFonts w:cs="Arial"/>
        </w:rPr>
        <w:t>.</w:t>
      </w:r>
    </w:p>
    <w:p w14:paraId="2AF9EB4B" w14:textId="289D5749" w:rsidR="004B23E5" w:rsidRPr="002D0C95" w:rsidRDefault="00261BB4" w:rsidP="004B23E5">
      <w:pPr>
        <w:numPr>
          <w:ilvl w:val="1"/>
          <w:numId w:val="15"/>
        </w:numPr>
        <w:spacing w:after="200"/>
        <w:contextualSpacing/>
        <w:rPr>
          <w:rFonts w:cs="Arial"/>
        </w:rPr>
      </w:pPr>
      <w:r>
        <w:rPr>
          <w:rFonts w:cs="Arial"/>
          <w:b/>
        </w:rPr>
        <w:t>C</w:t>
      </w:r>
      <w:r w:rsidR="004B23E5" w:rsidRPr="00784114">
        <w:rPr>
          <w:rFonts w:cs="Arial"/>
          <w:b/>
        </w:rPr>
        <w:t>ommunity-based social service providers</w:t>
      </w:r>
      <w:r>
        <w:rPr>
          <w:rFonts w:cs="Arial"/>
          <w:b/>
        </w:rPr>
        <w:t xml:space="preserve"> with a demonstrated expertise in engaging and supporting returning citizens in succeeding in transitioning to the community and to employment</w:t>
      </w:r>
      <w:r w:rsidR="004E64A9" w:rsidDel="004E64A9">
        <w:rPr>
          <w:rFonts w:cs="Arial"/>
        </w:rPr>
        <w:t xml:space="preserve"> </w:t>
      </w:r>
      <w:r w:rsidR="004E64A9" w:rsidRPr="002F070D">
        <w:rPr>
          <w:rFonts w:cs="Arial"/>
          <w:b/>
          <w:bCs/>
        </w:rPr>
        <w:t xml:space="preserve">as evidenced by a proven track record of practicing </w:t>
      </w:r>
      <w:r w:rsidR="00E316B9" w:rsidRPr="002F070D">
        <w:rPr>
          <w:rFonts w:cs="Arial"/>
          <w:b/>
          <w:bCs/>
        </w:rPr>
        <w:t>culturally</w:t>
      </w:r>
      <w:r w:rsidR="004E64A9" w:rsidRPr="002F070D">
        <w:rPr>
          <w:rFonts w:cs="Arial"/>
          <w:b/>
          <w:bCs/>
        </w:rPr>
        <w:t xml:space="preserve"> competent care in the </w:t>
      </w:r>
      <w:r w:rsidR="00E316B9" w:rsidRPr="002F070D">
        <w:rPr>
          <w:rFonts w:cs="Arial"/>
          <w:b/>
          <w:bCs/>
        </w:rPr>
        <w:t>community.</w:t>
      </w:r>
    </w:p>
    <w:p w14:paraId="50C45A96" w14:textId="5A82EE1A" w:rsidR="004B23E5" w:rsidRPr="00784114" w:rsidRDefault="004B23E5" w:rsidP="004B23E5">
      <w:pPr>
        <w:numPr>
          <w:ilvl w:val="1"/>
          <w:numId w:val="15"/>
        </w:numPr>
        <w:spacing w:after="200"/>
        <w:contextualSpacing/>
        <w:rPr>
          <w:rFonts w:cs="Arial"/>
          <w:b/>
        </w:rPr>
      </w:pPr>
      <w:r w:rsidRPr="00784114">
        <w:rPr>
          <w:rFonts w:cs="Arial"/>
          <w:b/>
        </w:rPr>
        <w:t>The regional MassHire Workforce Board and</w:t>
      </w:r>
      <w:r w:rsidR="00C03B9F">
        <w:rPr>
          <w:rFonts w:cs="Arial"/>
          <w:b/>
        </w:rPr>
        <w:t>/ or</w:t>
      </w:r>
      <w:r w:rsidRPr="00784114">
        <w:rPr>
          <w:rFonts w:cs="Arial"/>
          <w:b/>
        </w:rPr>
        <w:t xml:space="preserve"> MassHire Career Center</w:t>
      </w:r>
    </w:p>
    <w:p w14:paraId="08EECBE5" w14:textId="3401481F" w:rsidR="004B23E5" w:rsidRPr="00784114" w:rsidRDefault="004B23E5" w:rsidP="00402BD7">
      <w:pPr>
        <w:numPr>
          <w:ilvl w:val="1"/>
          <w:numId w:val="15"/>
        </w:numPr>
        <w:spacing w:after="200"/>
        <w:contextualSpacing/>
        <w:rPr>
          <w:rFonts w:cs="Arial"/>
          <w:b/>
        </w:rPr>
      </w:pPr>
      <w:r w:rsidRPr="00784114">
        <w:rPr>
          <w:rFonts w:cs="Arial"/>
          <w:b/>
        </w:rPr>
        <w:t>The House of Correction</w:t>
      </w:r>
      <w:r w:rsidR="00261BB4">
        <w:rPr>
          <w:rFonts w:cs="Arial"/>
          <w:b/>
        </w:rPr>
        <w:t>s</w:t>
      </w:r>
      <w:r w:rsidRPr="00784114">
        <w:rPr>
          <w:rFonts w:cs="Arial"/>
          <w:b/>
        </w:rPr>
        <w:t xml:space="preserve"> or Department of Correction </w:t>
      </w:r>
      <w:r w:rsidR="00261BB4">
        <w:rPr>
          <w:rFonts w:cs="Arial"/>
          <w:b/>
        </w:rPr>
        <w:t xml:space="preserve">facility </w:t>
      </w:r>
      <w:r w:rsidRPr="00784114">
        <w:rPr>
          <w:rFonts w:cs="Arial"/>
          <w:b/>
        </w:rPr>
        <w:t>in the region</w:t>
      </w:r>
    </w:p>
    <w:p w14:paraId="37197ACA" w14:textId="77777777" w:rsidR="00402BD7" w:rsidRPr="00402BD7" w:rsidRDefault="00402BD7" w:rsidP="00402BD7">
      <w:pPr>
        <w:spacing w:after="200"/>
        <w:ind w:left="1080"/>
        <w:contextualSpacing/>
        <w:rPr>
          <w:rFonts w:cs="Arial"/>
        </w:rPr>
      </w:pPr>
    </w:p>
    <w:p w14:paraId="3A83AB56" w14:textId="53DA19C6" w:rsidR="004B23E5" w:rsidRPr="0061493D" w:rsidRDefault="00C03B9F" w:rsidP="00D24B05">
      <w:pPr>
        <w:spacing w:after="200"/>
        <w:rPr>
          <w:rFonts w:cs="Arial"/>
        </w:rPr>
      </w:pPr>
      <w:r>
        <w:rPr>
          <w:rFonts w:cs="Arial"/>
        </w:rPr>
        <w:t>T</w:t>
      </w:r>
      <w:r w:rsidR="003A7ACB" w:rsidRPr="003A7ACB">
        <w:rPr>
          <w:rFonts w:cs="Arial"/>
        </w:rPr>
        <w:t>here are many complex factors that would affect an individual’s ability to fully participate in a</w:t>
      </w:r>
      <w:r w:rsidR="003A7ACB">
        <w:rPr>
          <w:rFonts w:cs="Arial"/>
        </w:rPr>
        <w:t>n employment</w:t>
      </w:r>
      <w:r w:rsidR="003A7ACB" w:rsidRPr="003A7ACB">
        <w:rPr>
          <w:rFonts w:cs="Arial"/>
        </w:rPr>
        <w:t xml:space="preserve"> program</w:t>
      </w:r>
      <w:r w:rsidR="003A7ACB">
        <w:rPr>
          <w:rFonts w:cs="Arial"/>
        </w:rPr>
        <w:t>/job placement</w:t>
      </w:r>
      <w:r w:rsidR="003A7ACB" w:rsidRPr="003A7ACB">
        <w:rPr>
          <w:rFonts w:cs="Arial"/>
        </w:rPr>
        <w:t xml:space="preserve"> </w:t>
      </w:r>
      <w:r w:rsidR="00E316B9">
        <w:rPr>
          <w:rFonts w:cs="Arial"/>
        </w:rPr>
        <w:t>pre-</w:t>
      </w:r>
      <w:r w:rsidR="004B23E5">
        <w:rPr>
          <w:rFonts w:cs="Arial"/>
        </w:rPr>
        <w:t xml:space="preserve"> or </w:t>
      </w:r>
      <w:r w:rsidR="003A7ACB" w:rsidRPr="003A7ACB">
        <w:rPr>
          <w:rFonts w:cs="Arial"/>
        </w:rPr>
        <w:t>p</w:t>
      </w:r>
      <w:r w:rsidR="003A7ACB">
        <w:rPr>
          <w:rFonts w:cs="Arial"/>
        </w:rPr>
        <w:t>ost</w:t>
      </w:r>
      <w:r w:rsidR="003A7ACB" w:rsidRPr="003A7ACB">
        <w:rPr>
          <w:rFonts w:cs="Arial"/>
        </w:rPr>
        <w:t xml:space="preserve">-release. Applicants must plan for these challenges by having robust conversations with </w:t>
      </w:r>
      <w:r w:rsidR="004B23E5">
        <w:rPr>
          <w:rFonts w:cs="Arial"/>
        </w:rPr>
        <w:t xml:space="preserve">all </w:t>
      </w:r>
      <w:r w:rsidR="003A7ACB" w:rsidRPr="003A7ACB">
        <w:rPr>
          <w:rFonts w:cs="Arial"/>
        </w:rPr>
        <w:t>partners that address the following areas:</w:t>
      </w:r>
      <w:r w:rsidR="004B7699" w:rsidRPr="00177854">
        <w:rPr>
          <w:rFonts w:cs="Arial"/>
        </w:rPr>
        <w:t xml:space="preserve"> </w:t>
      </w:r>
    </w:p>
    <w:p w14:paraId="1D405FE2" w14:textId="7749FE5C" w:rsidR="004B7699" w:rsidRDefault="004B7699" w:rsidP="004B7699">
      <w:pPr>
        <w:pStyle w:val="ListParagraph"/>
        <w:numPr>
          <w:ilvl w:val="0"/>
          <w:numId w:val="30"/>
        </w:numPr>
        <w:rPr>
          <w:rFonts w:cs="Arial"/>
        </w:rPr>
      </w:pPr>
      <w:r w:rsidRPr="00177854">
        <w:rPr>
          <w:rFonts w:cs="Arial"/>
        </w:rPr>
        <w:t>Distribution of materials</w:t>
      </w:r>
    </w:p>
    <w:p w14:paraId="6850C5AD" w14:textId="5FDC8D03" w:rsidR="004B23E5" w:rsidRDefault="00A14F0D" w:rsidP="004B7699">
      <w:pPr>
        <w:pStyle w:val="ListParagraph"/>
        <w:numPr>
          <w:ilvl w:val="0"/>
          <w:numId w:val="30"/>
        </w:numPr>
        <w:rPr>
          <w:rFonts w:cs="Arial"/>
        </w:rPr>
      </w:pPr>
      <w:r>
        <w:rPr>
          <w:rFonts w:cs="Arial"/>
        </w:rPr>
        <w:t xml:space="preserve">Clearly </w:t>
      </w:r>
      <w:r w:rsidR="004B23E5">
        <w:rPr>
          <w:rFonts w:cs="Arial"/>
        </w:rPr>
        <w:t xml:space="preserve">Identified </w:t>
      </w:r>
      <w:r>
        <w:rPr>
          <w:rFonts w:cs="Arial"/>
        </w:rPr>
        <w:t xml:space="preserve">job </w:t>
      </w:r>
      <w:r w:rsidR="004B23E5">
        <w:rPr>
          <w:rFonts w:cs="Arial"/>
        </w:rPr>
        <w:t>vacancies</w:t>
      </w:r>
      <w:r>
        <w:rPr>
          <w:rFonts w:cs="Arial"/>
        </w:rPr>
        <w:t xml:space="preserve"> that would be accessible to program graduates/ completers </w:t>
      </w:r>
    </w:p>
    <w:p w14:paraId="1A2EA342" w14:textId="66CEC884" w:rsidR="004B23E5" w:rsidRDefault="004B23E5" w:rsidP="004B7699">
      <w:pPr>
        <w:pStyle w:val="ListParagraph"/>
        <w:numPr>
          <w:ilvl w:val="0"/>
          <w:numId w:val="30"/>
        </w:numPr>
        <w:rPr>
          <w:rFonts w:cs="Arial"/>
        </w:rPr>
      </w:pPr>
      <w:r>
        <w:rPr>
          <w:rFonts w:cs="Arial"/>
        </w:rPr>
        <w:t>Communication plan between business partners and case workers assigned to clients</w:t>
      </w:r>
    </w:p>
    <w:p w14:paraId="0A39CF35" w14:textId="6353E388" w:rsidR="004B23E5" w:rsidRDefault="004B23E5" w:rsidP="004B7699">
      <w:pPr>
        <w:pStyle w:val="ListParagraph"/>
        <w:numPr>
          <w:ilvl w:val="0"/>
          <w:numId w:val="30"/>
        </w:numPr>
        <w:rPr>
          <w:rFonts w:cs="Arial"/>
        </w:rPr>
      </w:pPr>
      <w:r>
        <w:rPr>
          <w:rFonts w:cs="Arial"/>
        </w:rPr>
        <w:t>Scheduling around parole/probation check-ins</w:t>
      </w:r>
    </w:p>
    <w:p w14:paraId="665EF117" w14:textId="4C396EA8" w:rsidR="004B23E5" w:rsidRDefault="004B23E5" w:rsidP="004B7699">
      <w:pPr>
        <w:pStyle w:val="ListParagraph"/>
        <w:numPr>
          <w:ilvl w:val="0"/>
          <w:numId w:val="30"/>
        </w:numPr>
        <w:rPr>
          <w:rFonts w:cs="Arial"/>
        </w:rPr>
      </w:pPr>
      <w:r>
        <w:rPr>
          <w:rFonts w:cs="Arial"/>
        </w:rPr>
        <w:t>Transportation plan if client population has significant barriers to accessing work placement</w:t>
      </w:r>
      <w:r w:rsidR="00A14F0D">
        <w:rPr>
          <w:rFonts w:cs="Arial"/>
        </w:rPr>
        <w:t xml:space="preserve"> sites</w:t>
      </w:r>
    </w:p>
    <w:p w14:paraId="227722EC" w14:textId="453F3FAD" w:rsidR="00402BD7" w:rsidRPr="00402BD7" w:rsidRDefault="00402BD7" w:rsidP="00402BD7">
      <w:pPr>
        <w:rPr>
          <w:rFonts w:cs="Arial"/>
        </w:rPr>
      </w:pPr>
      <w:r w:rsidRPr="00402BD7">
        <w:rPr>
          <w:rFonts w:cs="Arial"/>
        </w:rPr>
        <w:t>For HOC/DOC partners, applicants must address the following areas:</w:t>
      </w:r>
    </w:p>
    <w:p w14:paraId="7DBC69F7" w14:textId="63AE1BEE" w:rsidR="004B23E5" w:rsidRPr="00177854" w:rsidRDefault="004B23E5" w:rsidP="004B7699">
      <w:pPr>
        <w:pStyle w:val="ListParagraph"/>
        <w:numPr>
          <w:ilvl w:val="0"/>
          <w:numId w:val="30"/>
        </w:numPr>
        <w:rPr>
          <w:rFonts w:cs="Arial"/>
        </w:rPr>
      </w:pPr>
      <w:r>
        <w:rPr>
          <w:rFonts w:cs="Arial"/>
        </w:rPr>
        <w:t>Distribution of materials</w:t>
      </w:r>
      <w:r w:rsidR="00A14F0D">
        <w:rPr>
          <w:rFonts w:cs="Arial"/>
        </w:rPr>
        <w:t xml:space="preserve"> for use in training within corrections facilities </w:t>
      </w:r>
    </w:p>
    <w:p w14:paraId="49AB21B1" w14:textId="77777777" w:rsidR="004B7699" w:rsidRPr="00177854" w:rsidRDefault="004B7699" w:rsidP="004B7699">
      <w:pPr>
        <w:pStyle w:val="ListParagraph"/>
        <w:numPr>
          <w:ilvl w:val="0"/>
          <w:numId w:val="30"/>
        </w:numPr>
        <w:rPr>
          <w:rFonts w:cs="Arial"/>
        </w:rPr>
      </w:pPr>
      <w:r w:rsidRPr="00177854">
        <w:rPr>
          <w:rFonts w:cs="Arial"/>
        </w:rPr>
        <w:t>Location of services and assessment of the population that will be able to access that location</w:t>
      </w:r>
    </w:p>
    <w:p w14:paraId="45384CCE" w14:textId="77777777" w:rsidR="004B7699" w:rsidRPr="00177854" w:rsidRDefault="004B7699" w:rsidP="004B7699">
      <w:pPr>
        <w:pStyle w:val="ListParagraph"/>
        <w:numPr>
          <w:ilvl w:val="0"/>
          <w:numId w:val="30"/>
        </w:numPr>
        <w:rPr>
          <w:rFonts w:cs="Arial"/>
        </w:rPr>
      </w:pPr>
      <w:r w:rsidRPr="00177854">
        <w:rPr>
          <w:rFonts w:cs="Arial"/>
        </w:rPr>
        <w:t>Technology needs</w:t>
      </w:r>
    </w:p>
    <w:p w14:paraId="1BE75BF2" w14:textId="77777777" w:rsidR="00224E34" w:rsidRDefault="004B7699" w:rsidP="00177854">
      <w:pPr>
        <w:pStyle w:val="ListParagraph"/>
        <w:numPr>
          <w:ilvl w:val="0"/>
          <w:numId w:val="30"/>
        </w:numPr>
        <w:rPr>
          <w:rFonts w:cs="Arial"/>
        </w:rPr>
      </w:pPr>
      <w:r w:rsidRPr="00177854">
        <w:rPr>
          <w:rFonts w:cs="Arial"/>
        </w:rPr>
        <w:t>Transportation plan if service population has access to offsite work/training opportunities</w:t>
      </w:r>
    </w:p>
    <w:p w14:paraId="15BF15FA" w14:textId="5D77B34A" w:rsidR="003A7ACB" w:rsidRPr="000F7533" w:rsidRDefault="003A7ACB" w:rsidP="00177854">
      <w:pPr>
        <w:pStyle w:val="ListParagraph"/>
        <w:numPr>
          <w:ilvl w:val="0"/>
          <w:numId w:val="30"/>
        </w:numPr>
        <w:rPr>
          <w:rFonts w:cs="Arial"/>
        </w:rPr>
      </w:pPr>
      <w:r>
        <w:rPr>
          <w:rFonts w:cs="Arial"/>
        </w:rPr>
        <w:t>Contact plan to obtain client contact information post-release</w:t>
      </w:r>
      <w:r w:rsidR="00261BB4">
        <w:rPr>
          <w:rFonts w:cs="Arial"/>
        </w:rPr>
        <w:t xml:space="preserve"> and to coordinate post-release planning to ensure a seamless transition to community-based services and employment</w:t>
      </w:r>
    </w:p>
    <w:p w14:paraId="5EBAE119" w14:textId="77777777" w:rsidR="00751A2C" w:rsidRPr="00751A2C" w:rsidRDefault="00751A2C" w:rsidP="00177854">
      <w:pPr>
        <w:rPr>
          <w:rFonts w:cs="Calibri"/>
        </w:rPr>
      </w:pPr>
    </w:p>
    <w:p w14:paraId="425A6EA6" w14:textId="77777777" w:rsidR="00B640B5" w:rsidRPr="006824B3" w:rsidRDefault="00B640B5" w:rsidP="006824B3">
      <w:pPr>
        <w:ind w:left="360"/>
        <w:rPr>
          <w:rFonts w:cs="Calibri"/>
          <w:b/>
          <w:i/>
        </w:rPr>
      </w:pPr>
    </w:p>
    <w:p w14:paraId="2253A5BB" w14:textId="77777777" w:rsidR="009E3831" w:rsidRPr="0050365F" w:rsidRDefault="00F23FC0" w:rsidP="009E3831">
      <w:pPr>
        <w:pStyle w:val="ARRARFPTOCLevel1"/>
      </w:pPr>
      <w:bookmarkStart w:id="4" w:name="_Toc234738565"/>
      <w:r>
        <w:br w:type="page"/>
      </w:r>
      <w:bookmarkStart w:id="5" w:name="_Toc430683280"/>
      <w:r w:rsidR="009E3831" w:rsidRPr="0050365F">
        <w:lastRenderedPageBreak/>
        <w:t xml:space="preserve">Section </w:t>
      </w:r>
      <w:r w:rsidR="009E3831">
        <w:t>Three</w:t>
      </w:r>
      <w:r w:rsidR="009E3831" w:rsidRPr="0050365F">
        <w:t xml:space="preserve">:  </w:t>
      </w:r>
      <w:r w:rsidR="00022979">
        <w:t>T</w:t>
      </w:r>
      <w:r w:rsidR="009E3831">
        <w:t>raining Program Design Requirements</w:t>
      </w:r>
      <w:r w:rsidR="005822C9">
        <w:t xml:space="preserve"> </w:t>
      </w:r>
      <w:bookmarkEnd w:id="5"/>
    </w:p>
    <w:p w14:paraId="7E09BF16" w14:textId="77777777" w:rsidR="00706D03" w:rsidRDefault="00706D03" w:rsidP="00706D03">
      <w:pPr>
        <w:ind w:left="720"/>
        <w:contextualSpacing/>
        <w:rPr>
          <w:rFonts w:cs="Calibri"/>
          <w:b/>
          <w:sz w:val="24"/>
          <w:szCs w:val="24"/>
        </w:rPr>
      </w:pPr>
    </w:p>
    <w:p w14:paraId="56F4AC1F" w14:textId="77777777" w:rsidR="00706D03" w:rsidRPr="00706D03" w:rsidRDefault="00706D03" w:rsidP="00706D03">
      <w:pPr>
        <w:ind w:left="720"/>
        <w:contextualSpacing/>
        <w:rPr>
          <w:rFonts w:cs="Calibri"/>
        </w:rPr>
      </w:pPr>
    </w:p>
    <w:p w14:paraId="037C084B" w14:textId="77777777" w:rsidR="00022979" w:rsidRDefault="009E3831" w:rsidP="007B65FA">
      <w:pPr>
        <w:pStyle w:val="ListParagraph"/>
        <w:numPr>
          <w:ilvl w:val="0"/>
          <w:numId w:val="16"/>
        </w:numPr>
      </w:pPr>
      <w:r w:rsidRPr="007208F0">
        <w:rPr>
          <w:rFonts w:cs="Calibri"/>
          <w:b/>
          <w:i/>
        </w:rPr>
        <w:t>Target Populations:</w:t>
      </w:r>
      <w:r w:rsidR="00022979" w:rsidRPr="009B7E5D">
        <w:t xml:space="preserve"> </w:t>
      </w:r>
      <w:r w:rsidR="00022979">
        <w:t>Applicants funded under this grant will serve individuals who come from the following populations:</w:t>
      </w:r>
    </w:p>
    <w:p w14:paraId="07036301" w14:textId="64DF9500" w:rsidR="0061493D" w:rsidRDefault="00022979" w:rsidP="007B65FA">
      <w:pPr>
        <w:pStyle w:val="ListParagraph"/>
        <w:numPr>
          <w:ilvl w:val="0"/>
          <w:numId w:val="20"/>
        </w:numPr>
      </w:pPr>
      <w:r w:rsidRPr="00A72178">
        <w:t xml:space="preserve">Individuals in a </w:t>
      </w:r>
      <w:r w:rsidRPr="005A0208">
        <w:t>Department of Correction</w:t>
      </w:r>
      <w:r w:rsidRPr="00A72178">
        <w:t xml:space="preserve"> facility</w:t>
      </w:r>
      <w:r>
        <w:t xml:space="preserve"> </w:t>
      </w:r>
      <w:bookmarkStart w:id="6" w:name="_Hlk65143837"/>
      <w:bookmarkStart w:id="7" w:name="_Hlk81160053"/>
      <w:r w:rsidR="0061493D" w:rsidRPr="0061493D">
        <w:t xml:space="preserve">who will be released within 60 days of a program start date or individuals who were released no earlier than </w:t>
      </w:r>
      <w:r w:rsidR="00C77C88">
        <w:t>9</w:t>
      </w:r>
      <w:r w:rsidR="0061493D" w:rsidRPr="0061493D">
        <w:t xml:space="preserve"> months prior to enrolling in a program or a combination or both. </w:t>
      </w:r>
      <w:bookmarkEnd w:id="6"/>
      <w:bookmarkEnd w:id="7"/>
    </w:p>
    <w:p w14:paraId="324B1C9C" w14:textId="1F4BCA0F" w:rsidR="0061493D" w:rsidRDefault="0061493D" w:rsidP="0061493D">
      <w:pPr>
        <w:pStyle w:val="ListParagraph"/>
        <w:numPr>
          <w:ilvl w:val="0"/>
          <w:numId w:val="20"/>
        </w:numPr>
      </w:pPr>
      <w:r>
        <w:t xml:space="preserve">Individuals </w:t>
      </w:r>
      <w:r w:rsidR="00022979">
        <w:t>in a House of Corrections</w:t>
      </w:r>
      <w:r w:rsidR="00D80BDC">
        <w:t xml:space="preserve"> facility</w:t>
      </w:r>
      <w:r w:rsidR="00022979">
        <w:t xml:space="preserve"> </w:t>
      </w:r>
      <w:r w:rsidR="00497D8F">
        <w:t>who</w:t>
      </w:r>
      <w:r w:rsidRPr="0061493D">
        <w:t xml:space="preserve"> will be released within 60 days of a program start date or individuals who were released no earlier than </w:t>
      </w:r>
      <w:r w:rsidR="00C77C88">
        <w:t>9</w:t>
      </w:r>
      <w:r w:rsidRPr="0061493D">
        <w:t xml:space="preserve"> months prior to enrolling in a program or a combination or both. </w:t>
      </w:r>
    </w:p>
    <w:p w14:paraId="7CAC29BA" w14:textId="77777777" w:rsidR="00342DF1" w:rsidRPr="0070235D" w:rsidRDefault="00342DF1" w:rsidP="00784114">
      <w:pPr>
        <w:pStyle w:val="ListParagraph"/>
      </w:pPr>
    </w:p>
    <w:p w14:paraId="7942757D" w14:textId="77777777" w:rsidR="00AA34A0" w:rsidRPr="00D24B05" w:rsidRDefault="002D0C95" w:rsidP="00AA34A0">
      <w:pPr>
        <w:pStyle w:val="ListParagraph"/>
        <w:numPr>
          <w:ilvl w:val="0"/>
          <w:numId w:val="16"/>
        </w:numPr>
        <w:rPr>
          <w:rFonts w:asciiTheme="minorHAnsi" w:hAnsiTheme="minorHAnsi" w:cs="Arial"/>
        </w:rPr>
      </w:pPr>
      <w:r w:rsidRPr="00177854">
        <w:rPr>
          <w:rFonts w:asciiTheme="minorHAnsi" w:eastAsia="Times New Roman" w:hAnsiTheme="minorHAnsi" w:cs="Arial"/>
          <w:b/>
          <w:i/>
        </w:rPr>
        <w:t>Target Occupations</w:t>
      </w:r>
      <w:r w:rsidRPr="002D0C95">
        <w:rPr>
          <w:rFonts w:asciiTheme="minorHAnsi" w:eastAsia="Times New Roman" w:hAnsiTheme="minorHAnsi" w:cs="Arial"/>
        </w:rPr>
        <w:t>: Applicants must provide training and placement services that prepare individuals to meet a regional business</w:t>
      </w:r>
      <w:r w:rsidR="00E316B9">
        <w:rPr>
          <w:rFonts w:asciiTheme="minorHAnsi" w:eastAsia="Times New Roman" w:hAnsiTheme="minorHAnsi" w:cs="Arial"/>
        </w:rPr>
        <w:t xml:space="preserve">’ </w:t>
      </w:r>
      <w:r w:rsidRPr="002D0C95">
        <w:rPr>
          <w:rFonts w:asciiTheme="minorHAnsi" w:eastAsia="Times New Roman" w:hAnsiTheme="minorHAnsi" w:cs="Arial"/>
        </w:rPr>
        <w:t xml:space="preserve">skill </w:t>
      </w:r>
      <w:r w:rsidR="006F36D1">
        <w:rPr>
          <w:rFonts w:asciiTheme="minorHAnsi" w:eastAsia="Times New Roman" w:hAnsiTheme="minorHAnsi" w:cs="Arial"/>
        </w:rPr>
        <w:t xml:space="preserve">need </w:t>
      </w:r>
      <w:r w:rsidRPr="002D0C95">
        <w:rPr>
          <w:rFonts w:asciiTheme="minorHAnsi" w:eastAsia="Times New Roman" w:hAnsiTheme="minorHAnsi" w:cs="Arial"/>
        </w:rPr>
        <w:t>and work readiness requirements for in demand occupation(s).  Applicants may either propose to train individuals for</w:t>
      </w:r>
      <w:r w:rsidR="00261BB4">
        <w:rPr>
          <w:rFonts w:asciiTheme="minorHAnsi" w:eastAsia="Times New Roman" w:hAnsiTheme="minorHAnsi" w:cs="Arial"/>
        </w:rPr>
        <w:t xml:space="preserve"> an</w:t>
      </w:r>
      <w:r w:rsidRPr="002D0C95">
        <w:rPr>
          <w:rFonts w:asciiTheme="minorHAnsi" w:eastAsia="Times New Roman" w:hAnsiTheme="minorHAnsi" w:cs="Arial"/>
        </w:rPr>
        <w:t xml:space="preserve"> occupation in a single industry sector or for</w:t>
      </w:r>
      <w:r w:rsidR="00261BB4">
        <w:rPr>
          <w:rFonts w:asciiTheme="minorHAnsi" w:eastAsia="Times New Roman" w:hAnsiTheme="minorHAnsi" w:cs="Arial"/>
        </w:rPr>
        <w:t xml:space="preserve"> an</w:t>
      </w:r>
      <w:r w:rsidRPr="002D0C95">
        <w:rPr>
          <w:rFonts w:asciiTheme="minorHAnsi" w:eastAsia="Times New Roman" w:hAnsiTheme="minorHAnsi" w:cs="Arial"/>
        </w:rPr>
        <w:t xml:space="preserve"> occupation that exist</w:t>
      </w:r>
      <w:r w:rsidR="00261BB4">
        <w:rPr>
          <w:rFonts w:asciiTheme="minorHAnsi" w:eastAsia="Times New Roman" w:hAnsiTheme="minorHAnsi" w:cs="Arial"/>
        </w:rPr>
        <w:t>s</w:t>
      </w:r>
      <w:r w:rsidRPr="002D0C95">
        <w:rPr>
          <w:rFonts w:asciiTheme="minorHAnsi" w:eastAsia="Times New Roman" w:hAnsiTheme="minorHAnsi" w:cs="Arial"/>
        </w:rPr>
        <w:t xml:space="preserve"> in multiple industry sectors. In either case, applicants should identify</w:t>
      </w:r>
      <w:r w:rsidR="00F90345">
        <w:rPr>
          <w:rFonts w:asciiTheme="minorHAnsi" w:eastAsia="Times New Roman" w:hAnsiTheme="minorHAnsi" w:cs="Arial"/>
        </w:rPr>
        <w:t xml:space="preserve"> a</w:t>
      </w:r>
      <w:r w:rsidRPr="002D0C95">
        <w:rPr>
          <w:rFonts w:asciiTheme="minorHAnsi" w:eastAsia="Times New Roman" w:hAnsiTheme="minorHAnsi" w:cs="Arial"/>
        </w:rPr>
        <w:t xml:space="preserve"> specific occupation to be targeted and design a training program that prepares individuals for th</w:t>
      </w:r>
      <w:r w:rsidR="00F90345">
        <w:rPr>
          <w:rFonts w:asciiTheme="minorHAnsi" w:eastAsia="Times New Roman" w:hAnsiTheme="minorHAnsi" w:cs="Arial"/>
        </w:rPr>
        <w:t>at</w:t>
      </w:r>
      <w:r w:rsidRPr="002D0C95">
        <w:rPr>
          <w:rFonts w:asciiTheme="minorHAnsi" w:eastAsia="Times New Roman" w:hAnsiTheme="minorHAnsi" w:cs="Arial"/>
        </w:rPr>
        <w:t xml:space="preserve"> specific occupation</w:t>
      </w:r>
      <w:r w:rsidR="00F90345">
        <w:rPr>
          <w:rFonts w:asciiTheme="minorHAnsi" w:eastAsia="Times New Roman" w:hAnsiTheme="minorHAnsi" w:cs="Arial"/>
        </w:rPr>
        <w:t>-</w:t>
      </w:r>
      <w:r w:rsidRPr="002D0C95">
        <w:rPr>
          <w:rFonts w:asciiTheme="minorHAnsi" w:eastAsia="Times New Roman" w:hAnsiTheme="minorHAnsi" w:cs="Arial"/>
        </w:rPr>
        <w:t xml:space="preserve"> </w:t>
      </w:r>
      <w:r w:rsidR="00F90345">
        <w:rPr>
          <w:rFonts w:asciiTheme="minorHAnsi" w:eastAsia="Times New Roman" w:hAnsiTheme="minorHAnsi" w:cs="Arial"/>
        </w:rPr>
        <w:t>w</w:t>
      </w:r>
      <w:r w:rsidRPr="002D0C95">
        <w:rPr>
          <w:rFonts w:asciiTheme="minorHAnsi" w:eastAsia="Times New Roman" w:hAnsiTheme="minorHAnsi" w:cs="Arial"/>
        </w:rPr>
        <w:t xml:space="preserve">e recognize that there are occupations with identical required skills and credentials for entry. Applicants may propose to train individuals for multiple target occupations if the required skills and credentials are </w:t>
      </w:r>
      <w:r w:rsidR="00F90345">
        <w:rPr>
          <w:rFonts w:asciiTheme="minorHAnsi" w:eastAsia="Times New Roman" w:hAnsiTheme="minorHAnsi" w:cs="Arial"/>
        </w:rPr>
        <w:t>identical</w:t>
      </w:r>
      <w:r w:rsidRPr="002D0C95">
        <w:rPr>
          <w:rFonts w:asciiTheme="minorHAnsi" w:eastAsia="Times New Roman" w:hAnsiTheme="minorHAnsi" w:cs="Arial"/>
        </w:rPr>
        <w:t xml:space="preserve"> and can be attained through participation in the same training program. </w:t>
      </w:r>
      <w:r w:rsidR="00177854">
        <w:rPr>
          <w:rFonts w:asciiTheme="minorHAnsi" w:eastAsia="Times New Roman" w:hAnsiTheme="minorHAnsi" w:cs="Arial"/>
        </w:rPr>
        <w:t>Using the document attached as Attachment 6, a</w:t>
      </w:r>
      <w:r w:rsidRPr="002D0C95">
        <w:rPr>
          <w:rFonts w:asciiTheme="minorHAnsi" w:eastAsia="Times New Roman" w:hAnsiTheme="minorHAnsi" w:cs="Arial"/>
        </w:rPr>
        <w:t xml:space="preserve">pplications must identify a target region and include information about unmet demand for workers for the target occupation. This information must come from regional employers and must include current and projected vacancies and any projected increase in demand for the targeted occupation and skills, as well as credentials required for entry, to demonstrate that the occupation is of critical importance to employers in the region and that there is a need for the development of a training and placement program. </w:t>
      </w:r>
    </w:p>
    <w:p w14:paraId="5B8B2AB8" w14:textId="0D406984" w:rsidR="00AA34A0" w:rsidRPr="00D24B05" w:rsidRDefault="00AA34A0" w:rsidP="00D24B05">
      <w:pPr>
        <w:pStyle w:val="ListParagraph"/>
        <w:ind w:left="360" w:firstLine="360"/>
        <w:rPr>
          <w:rFonts w:asciiTheme="minorHAnsi" w:hAnsiTheme="minorHAnsi" w:cs="Arial"/>
        </w:rPr>
      </w:pPr>
      <w:r w:rsidRPr="00AA34A0">
        <w:rPr>
          <w:rFonts w:asciiTheme="minorHAnsi" w:hAnsiTheme="minorHAnsi" w:cs="Arial"/>
        </w:rPr>
        <w:t xml:space="preserve">There is a growing body of research demonstrating that job seekers benefit from starting at a higher wage and by participating in programs that provide information and coaching on career continuums beyond the first entry-level job. While we have not set a wage floor for proposed occupations, applicants will be required to provide evidence that the programs will place participants in jobs in which the combination of wages, employer-supported benefits and upward mobility pathways are likely to support the goal of increased earned income and economic stability. </w:t>
      </w:r>
    </w:p>
    <w:p w14:paraId="04F2C0D2" w14:textId="77777777" w:rsidR="00AA34A0" w:rsidRPr="00AA34A0" w:rsidRDefault="00AA34A0" w:rsidP="00D24B05">
      <w:pPr>
        <w:pStyle w:val="ListParagraph"/>
        <w:ind w:left="360"/>
        <w:rPr>
          <w:rFonts w:asciiTheme="minorHAnsi" w:eastAsia="Times New Roman" w:hAnsiTheme="minorHAnsi" w:cs="Arial"/>
        </w:rPr>
      </w:pPr>
      <w:r w:rsidRPr="00AA34A0">
        <w:rPr>
          <w:rFonts w:asciiTheme="minorHAnsi" w:eastAsia="Times New Roman" w:hAnsiTheme="minorHAnsi" w:cs="Arial"/>
        </w:rPr>
        <w:t xml:space="preserve">Such evidence might include: </w:t>
      </w:r>
    </w:p>
    <w:p w14:paraId="1ECBBDE9" w14:textId="77777777" w:rsidR="00856681" w:rsidRDefault="00AA34A0" w:rsidP="00856681">
      <w:pPr>
        <w:pStyle w:val="ListParagraph"/>
        <w:numPr>
          <w:ilvl w:val="0"/>
          <w:numId w:val="70"/>
        </w:numPr>
        <w:rPr>
          <w:rFonts w:asciiTheme="minorHAnsi" w:eastAsia="Times New Roman" w:hAnsiTheme="minorHAnsi" w:cs="Arial"/>
        </w:rPr>
      </w:pPr>
      <w:r w:rsidRPr="00AA34A0">
        <w:rPr>
          <w:rFonts w:asciiTheme="minorHAnsi" w:eastAsia="Times New Roman" w:hAnsiTheme="minorHAnsi" w:cs="Arial"/>
        </w:rPr>
        <w:t>the proposed target occupation has attainable opportunity for career advancement and wage progression within a reasonable time frame</w:t>
      </w:r>
    </w:p>
    <w:p w14:paraId="2CC41E77" w14:textId="77777777" w:rsidR="00856681" w:rsidRDefault="00AA34A0" w:rsidP="00856681">
      <w:pPr>
        <w:pStyle w:val="ListParagraph"/>
        <w:numPr>
          <w:ilvl w:val="0"/>
          <w:numId w:val="70"/>
        </w:numPr>
        <w:rPr>
          <w:rFonts w:asciiTheme="minorHAnsi" w:eastAsia="Times New Roman" w:hAnsiTheme="minorHAnsi" w:cs="Arial"/>
        </w:rPr>
      </w:pPr>
      <w:r w:rsidRPr="00D24B05">
        <w:rPr>
          <w:rFonts w:asciiTheme="minorHAnsi" w:eastAsia="Times New Roman" w:hAnsiTheme="minorHAnsi" w:cs="Arial"/>
        </w:rPr>
        <w:t>the employer partners invest in supporting entry-level employees’ career advancement</w:t>
      </w:r>
    </w:p>
    <w:p w14:paraId="68C64753" w14:textId="0FB92D23" w:rsidR="007141E2" w:rsidRPr="00856681" w:rsidRDefault="00AA34A0" w:rsidP="00D24B05">
      <w:pPr>
        <w:pStyle w:val="ListParagraph"/>
        <w:numPr>
          <w:ilvl w:val="0"/>
          <w:numId w:val="70"/>
        </w:numPr>
        <w:rPr>
          <w:rFonts w:asciiTheme="minorHAnsi" w:eastAsia="Times New Roman" w:hAnsiTheme="minorHAnsi" w:cs="Arial"/>
        </w:rPr>
      </w:pPr>
      <w:r w:rsidRPr="00D24B05">
        <w:rPr>
          <w:rFonts w:asciiTheme="minorHAnsi" w:eastAsia="Times New Roman" w:hAnsiTheme="minorHAnsi" w:cs="Arial"/>
        </w:rPr>
        <w:t>the employer partners provide sufficient benefits to support a transition from public benefits receipt in preparing for career advancement</w:t>
      </w:r>
    </w:p>
    <w:p w14:paraId="69E6A74D" w14:textId="77777777" w:rsidR="0061493D" w:rsidRPr="007141E2" w:rsidRDefault="0061493D" w:rsidP="00D24B05">
      <w:pPr>
        <w:pStyle w:val="ListParagraph"/>
        <w:ind w:left="360"/>
        <w:rPr>
          <w:rFonts w:asciiTheme="minorHAnsi" w:hAnsiTheme="minorHAnsi" w:cs="Arial"/>
        </w:rPr>
      </w:pPr>
    </w:p>
    <w:p w14:paraId="4967D5DE" w14:textId="1B0AC5FB" w:rsidR="007B65FA" w:rsidRPr="00343F22" w:rsidRDefault="007208F0" w:rsidP="007B65FA">
      <w:pPr>
        <w:pStyle w:val="NormalWeb"/>
        <w:numPr>
          <w:ilvl w:val="0"/>
          <w:numId w:val="16"/>
        </w:numPr>
        <w:spacing w:after="0"/>
        <w:rPr>
          <w:rFonts w:asciiTheme="minorHAnsi" w:hAnsiTheme="minorHAnsi" w:cs="Arial"/>
          <w:sz w:val="22"/>
          <w:szCs w:val="22"/>
        </w:rPr>
      </w:pPr>
      <w:r w:rsidRPr="00193D16">
        <w:rPr>
          <w:rFonts w:asciiTheme="minorHAnsi" w:eastAsia="Calibri" w:hAnsiTheme="minorHAnsi"/>
          <w:b/>
          <w:i/>
          <w:sz w:val="22"/>
          <w:szCs w:val="22"/>
        </w:rPr>
        <w:lastRenderedPageBreak/>
        <w:t>Program Requirements</w:t>
      </w:r>
      <w:r w:rsidR="00022979" w:rsidRPr="00193D16">
        <w:rPr>
          <w:rFonts w:asciiTheme="minorHAnsi" w:eastAsia="Calibri" w:hAnsiTheme="minorHAnsi"/>
          <w:b/>
          <w:i/>
          <w:sz w:val="22"/>
          <w:szCs w:val="22"/>
        </w:rPr>
        <w:t xml:space="preserve">: </w:t>
      </w:r>
      <w:r w:rsidRPr="00193D16">
        <w:rPr>
          <w:rFonts w:asciiTheme="minorHAnsi" w:hAnsiTheme="minorHAnsi" w:cs="Arial"/>
          <w:sz w:val="22"/>
          <w:szCs w:val="22"/>
        </w:rPr>
        <w:t>Grant awards will support organizations</w:t>
      </w:r>
      <w:r w:rsidR="00C8660E">
        <w:rPr>
          <w:rFonts w:asciiTheme="minorHAnsi" w:hAnsiTheme="minorHAnsi" w:cs="Arial"/>
          <w:sz w:val="22"/>
          <w:szCs w:val="22"/>
        </w:rPr>
        <w:t xml:space="preserve"> that propose a set of services to enroll returning citizens into an occupational skills training program that will result in job placement.  </w:t>
      </w:r>
      <w:r w:rsidRPr="00193D16">
        <w:rPr>
          <w:rFonts w:asciiTheme="minorHAnsi" w:hAnsiTheme="minorHAnsi" w:cs="Arial"/>
          <w:sz w:val="22"/>
          <w:szCs w:val="22"/>
        </w:rPr>
        <w:t xml:space="preserve"> </w:t>
      </w:r>
      <w:r w:rsidR="00224E34" w:rsidRPr="00193D16">
        <w:rPr>
          <w:rFonts w:asciiTheme="minorHAnsi" w:hAnsiTheme="minorHAnsi" w:cs="Arial"/>
          <w:sz w:val="22"/>
          <w:szCs w:val="22"/>
        </w:rPr>
        <w:t>Successful applicants will:</w:t>
      </w:r>
      <w:r w:rsidR="007B65FA" w:rsidRPr="007B65FA">
        <w:rPr>
          <w:rFonts w:asciiTheme="minorHAnsi" w:hAnsiTheme="minorHAnsi"/>
          <w:b/>
          <w:i/>
        </w:rPr>
        <w:t xml:space="preserve">  </w:t>
      </w:r>
    </w:p>
    <w:p w14:paraId="2F84839C" w14:textId="16000993" w:rsidR="007B65FA" w:rsidRPr="00784114" w:rsidRDefault="00C8660E" w:rsidP="007B65FA">
      <w:pPr>
        <w:pStyle w:val="NormalWeb"/>
        <w:numPr>
          <w:ilvl w:val="1"/>
          <w:numId w:val="16"/>
        </w:numPr>
        <w:spacing w:after="0"/>
        <w:rPr>
          <w:rFonts w:ascii="Calibri" w:hAnsi="Calibri" w:cs="Calibri"/>
          <w:sz w:val="22"/>
          <w:szCs w:val="22"/>
        </w:rPr>
      </w:pPr>
      <w:r w:rsidRPr="00784114">
        <w:rPr>
          <w:rFonts w:ascii="Calibri" w:hAnsi="Calibri" w:cs="Calibri"/>
          <w:sz w:val="22"/>
          <w:szCs w:val="22"/>
        </w:rPr>
        <w:t>Propose a</w:t>
      </w:r>
      <w:r w:rsidR="007B65FA" w:rsidRPr="00784114">
        <w:rPr>
          <w:rFonts w:ascii="Calibri" w:hAnsi="Calibri" w:cs="Calibri"/>
          <w:sz w:val="22"/>
          <w:szCs w:val="22"/>
        </w:rPr>
        <w:t>n enrollment and training schedule that allows for</w:t>
      </w:r>
      <w:r w:rsidR="004E64A9">
        <w:rPr>
          <w:rFonts w:ascii="Calibri" w:hAnsi="Calibri" w:cs="Calibri"/>
          <w:sz w:val="22"/>
          <w:szCs w:val="22"/>
        </w:rPr>
        <w:t xml:space="preserve"> </w:t>
      </w:r>
      <w:r w:rsidR="00224BD6">
        <w:rPr>
          <w:rFonts w:ascii="Calibri" w:hAnsi="Calibri" w:cs="Calibri"/>
          <w:sz w:val="22"/>
          <w:szCs w:val="22"/>
        </w:rPr>
        <w:t xml:space="preserve">at least </w:t>
      </w:r>
      <w:r w:rsidR="00E316B9">
        <w:rPr>
          <w:rFonts w:ascii="Calibri" w:hAnsi="Calibri" w:cs="Calibri"/>
          <w:sz w:val="22"/>
          <w:szCs w:val="22"/>
        </w:rPr>
        <w:t>30-day</w:t>
      </w:r>
      <w:r w:rsidR="004E64A9">
        <w:rPr>
          <w:rFonts w:ascii="Calibri" w:hAnsi="Calibri" w:cs="Calibri"/>
          <w:sz w:val="22"/>
          <w:szCs w:val="22"/>
        </w:rPr>
        <w:t xml:space="preserve"> retention of</w:t>
      </w:r>
      <w:r w:rsidR="007B65FA" w:rsidRPr="00784114">
        <w:rPr>
          <w:rFonts w:ascii="Calibri" w:hAnsi="Calibri" w:cs="Calibri"/>
          <w:sz w:val="22"/>
          <w:szCs w:val="22"/>
        </w:rPr>
        <w:t xml:space="preserve"> placements by June 30, 20</w:t>
      </w:r>
      <w:r w:rsidR="00C51AE9">
        <w:rPr>
          <w:rFonts w:ascii="Calibri" w:hAnsi="Calibri" w:cs="Calibri"/>
          <w:sz w:val="22"/>
          <w:szCs w:val="22"/>
        </w:rPr>
        <w:t>2</w:t>
      </w:r>
      <w:r w:rsidR="004E64A9">
        <w:rPr>
          <w:rFonts w:ascii="Calibri" w:hAnsi="Calibri" w:cs="Calibri"/>
          <w:sz w:val="22"/>
          <w:szCs w:val="22"/>
        </w:rPr>
        <w:t>2</w:t>
      </w:r>
      <w:r w:rsidR="00CE45A2">
        <w:rPr>
          <w:rFonts w:ascii="Calibri" w:hAnsi="Calibri" w:cs="Calibri"/>
          <w:sz w:val="22"/>
          <w:szCs w:val="22"/>
        </w:rPr>
        <w:t xml:space="preserve"> with anticipated continued employment</w:t>
      </w:r>
      <w:r w:rsidR="00F13F65">
        <w:rPr>
          <w:rFonts w:ascii="Calibri" w:hAnsi="Calibri" w:cs="Calibri"/>
          <w:sz w:val="22"/>
          <w:szCs w:val="22"/>
        </w:rPr>
        <w:t xml:space="preserve"> past the end of the grant period</w:t>
      </w:r>
    </w:p>
    <w:p w14:paraId="09B9C8F9" w14:textId="7AE8F6FA" w:rsidR="000F7533" w:rsidRPr="00784114" w:rsidRDefault="00F90345" w:rsidP="00784114">
      <w:pPr>
        <w:pStyle w:val="NormalWeb"/>
        <w:numPr>
          <w:ilvl w:val="1"/>
          <w:numId w:val="16"/>
        </w:numPr>
        <w:spacing w:before="0" w:beforeAutospacing="0" w:after="0" w:afterAutospacing="0"/>
        <w:rPr>
          <w:rFonts w:ascii="Calibri" w:hAnsi="Calibri" w:cs="Calibri"/>
          <w:sz w:val="22"/>
          <w:szCs w:val="22"/>
        </w:rPr>
      </w:pPr>
      <w:r>
        <w:rPr>
          <w:rFonts w:ascii="Calibri" w:hAnsi="Calibri" w:cs="Calibri"/>
          <w:sz w:val="22"/>
          <w:szCs w:val="22"/>
        </w:rPr>
        <w:t>Provide c</w:t>
      </w:r>
      <w:r w:rsidR="007B65FA" w:rsidRPr="00784114">
        <w:rPr>
          <w:rFonts w:ascii="Calibri" w:hAnsi="Calibri" w:cs="Calibri"/>
          <w:sz w:val="22"/>
          <w:szCs w:val="22"/>
        </w:rPr>
        <w:t>lear evidence of commitment to relevant roles and responsibilities</w:t>
      </w:r>
      <w:r w:rsidR="000F7533" w:rsidRPr="00784114">
        <w:rPr>
          <w:rFonts w:ascii="Calibri" w:hAnsi="Calibri" w:cs="Calibri"/>
          <w:sz w:val="22"/>
          <w:szCs w:val="22"/>
        </w:rPr>
        <w:t xml:space="preserve"> from partnership members</w:t>
      </w:r>
      <w:r w:rsidR="007B65FA" w:rsidRPr="00784114">
        <w:rPr>
          <w:rFonts w:ascii="Calibri" w:hAnsi="Calibri" w:cs="Calibri"/>
          <w:sz w:val="22"/>
          <w:szCs w:val="22"/>
        </w:rPr>
        <w:t xml:space="preserve">. </w:t>
      </w:r>
    </w:p>
    <w:p w14:paraId="375FAF01" w14:textId="77777777" w:rsidR="00177854" w:rsidRPr="000E0DBD" w:rsidRDefault="00CE3F81" w:rsidP="00784114">
      <w:pPr>
        <w:pStyle w:val="ListParagraph"/>
        <w:numPr>
          <w:ilvl w:val="0"/>
          <w:numId w:val="4"/>
        </w:numPr>
        <w:spacing w:after="0" w:line="240" w:lineRule="auto"/>
        <w:rPr>
          <w:rFonts w:cs="Calibri"/>
        </w:rPr>
      </w:pPr>
      <w:r w:rsidRPr="00CE3F81">
        <w:rPr>
          <w:rFonts w:cs="Calibri"/>
        </w:rPr>
        <w:t xml:space="preserve">Provide </w:t>
      </w:r>
      <w:r>
        <w:rPr>
          <w:rFonts w:cs="Calibri"/>
        </w:rPr>
        <w:t xml:space="preserve">intensive, </w:t>
      </w:r>
      <w:r w:rsidR="000E0DBD">
        <w:rPr>
          <w:rFonts w:cs="Calibri"/>
        </w:rPr>
        <w:t xml:space="preserve">trauma-informed, </w:t>
      </w:r>
      <w:r>
        <w:rPr>
          <w:rFonts w:cs="Calibri"/>
        </w:rPr>
        <w:t xml:space="preserve">supportive </w:t>
      </w:r>
      <w:r w:rsidRPr="00CE3F81">
        <w:rPr>
          <w:rFonts w:cs="Calibri"/>
        </w:rPr>
        <w:t>case management and maintain case notes for each participant; case management services must include connecting with other service providers/reporting partners such as probation/parole officers and mental health providers/clinical support</w:t>
      </w:r>
    </w:p>
    <w:p w14:paraId="6CC99C31" w14:textId="77777777" w:rsidR="001A2817" w:rsidRPr="00193D16" w:rsidRDefault="001A2817" w:rsidP="00342DF1">
      <w:pPr>
        <w:numPr>
          <w:ilvl w:val="0"/>
          <w:numId w:val="4"/>
        </w:numPr>
        <w:contextualSpacing/>
        <w:rPr>
          <w:rFonts w:cs="Calibri"/>
        </w:rPr>
      </w:pPr>
      <w:r w:rsidRPr="00193D16">
        <w:rPr>
          <w:rFonts w:cs="Calibri"/>
        </w:rPr>
        <w:t xml:space="preserve">Provide </w:t>
      </w:r>
      <w:r w:rsidR="00C8660E">
        <w:rPr>
          <w:rFonts w:cs="Calibri"/>
        </w:rPr>
        <w:t xml:space="preserve">a post-release, cohort based, occupational skills training and placement program </w:t>
      </w:r>
      <w:r w:rsidRPr="00193D16">
        <w:rPr>
          <w:rFonts w:cs="Calibri"/>
        </w:rPr>
        <w:t xml:space="preserve">that addresses the employers’ workforce needs, prepare participants for success in the targeted occupation(s), optimizes opportunities for participant learning and career development, and will </w:t>
      </w:r>
      <w:r w:rsidR="004A4157" w:rsidRPr="00193D16">
        <w:rPr>
          <w:rFonts w:cs="Calibri"/>
        </w:rPr>
        <w:t>result in</w:t>
      </w:r>
      <w:r w:rsidRPr="00193D16">
        <w:rPr>
          <w:rFonts w:cs="Calibri"/>
        </w:rPr>
        <w:t xml:space="preserve"> participants’ placement in the target occupation(s). This may include: </w:t>
      </w:r>
    </w:p>
    <w:p w14:paraId="0D79F40C" w14:textId="77777777" w:rsidR="001A2817" w:rsidRPr="00193D16" w:rsidRDefault="001A2817" w:rsidP="007B65FA">
      <w:pPr>
        <w:pStyle w:val="ListParagraph"/>
        <w:numPr>
          <w:ilvl w:val="0"/>
          <w:numId w:val="13"/>
        </w:numPr>
        <w:spacing w:after="0" w:line="240" w:lineRule="auto"/>
        <w:rPr>
          <w:rFonts w:cs="Calibri"/>
        </w:rPr>
      </w:pPr>
      <w:r w:rsidRPr="00193D16">
        <w:rPr>
          <w:rFonts w:cs="Calibri"/>
        </w:rPr>
        <w:t>Basic education, including ABE, GED, ESOL, math, computers/technology contextualized to the industry and occupation(s)</w:t>
      </w:r>
    </w:p>
    <w:p w14:paraId="1A9427BC" w14:textId="77777777" w:rsidR="001A2817" w:rsidRPr="00193D16" w:rsidRDefault="001A2817" w:rsidP="007B65FA">
      <w:pPr>
        <w:pStyle w:val="ListParagraph"/>
        <w:numPr>
          <w:ilvl w:val="0"/>
          <w:numId w:val="13"/>
        </w:numPr>
        <w:spacing w:after="0" w:line="240" w:lineRule="auto"/>
        <w:jc w:val="both"/>
        <w:rPr>
          <w:rFonts w:cs="Calibri"/>
        </w:rPr>
      </w:pPr>
      <w:r w:rsidRPr="00193D16">
        <w:rPr>
          <w:rFonts w:cs="Calibri"/>
        </w:rPr>
        <w:t>Vocational training</w:t>
      </w:r>
    </w:p>
    <w:p w14:paraId="40C513B0" w14:textId="77777777" w:rsidR="001A2817" w:rsidRPr="00193D16" w:rsidRDefault="001A2817" w:rsidP="007B65FA">
      <w:pPr>
        <w:pStyle w:val="ListParagraph"/>
        <w:numPr>
          <w:ilvl w:val="0"/>
          <w:numId w:val="13"/>
        </w:numPr>
        <w:spacing w:after="0" w:line="240" w:lineRule="auto"/>
        <w:jc w:val="both"/>
        <w:rPr>
          <w:rFonts w:cs="Calibri"/>
        </w:rPr>
      </w:pPr>
      <w:r w:rsidRPr="00193D16">
        <w:rPr>
          <w:rFonts w:cs="Calibri"/>
        </w:rPr>
        <w:t>Post-secondary education and credentialing</w:t>
      </w:r>
    </w:p>
    <w:p w14:paraId="63913036" w14:textId="77777777" w:rsidR="001A2817" w:rsidRPr="00193D16" w:rsidRDefault="001A2817" w:rsidP="007B65FA">
      <w:pPr>
        <w:pStyle w:val="ListParagraph"/>
        <w:numPr>
          <w:ilvl w:val="0"/>
          <w:numId w:val="13"/>
        </w:numPr>
        <w:spacing w:after="0" w:line="240" w:lineRule="auto"/>
        <w:rPr>
          <w:rFonts w:cs="Calibri"/>
        </w:rPr>
      </w:pPr>
      <w:r w:rsidRPr="00193D16">
        <w:rPr>
          <w:rFonts w:cs="Calibri"/>
        </w:rPr>
        <w:t>Apprenticeship</w:t>
      </w:r>
    </w:p>
    <w:p w14:paraId="53F36953" w14:textId="77777777" w:rsidR="001A2817" w:rsidRPr="00193D16" w:rsidRDefault="001A2817" w:rsidP="007B65FA">
      <w:pPr>
        <w:pStyle w:val="ListParagraph"/>
        <w:numPr>
          <w:ilvl w:val="0"/>
          <w:numId w:val="13"/>
        </w:numPr>
        <w:spacing w:after="0" w:line="240" w:lineRule="auto"/>
        <w:rPr>
          <w:rFonts w:cs="Calibri"/>
        </w:rPr>
      </w:pPr>
      <w:r w:rsidRPr="00193D16">
        <w:rPr>
          <w:rFonts w:cs="Calibri"/>
        </w:rPr>
        <w:t>On-the-job training</w:t>
      </w:r>
    </w:p>
    <w:p w14:paraId="3C1C6999" w14:textId="77777777" w:rsidR="00175EF5" w:rsidRDefault="001531ED" w:rsidP="007B65FA">
      <w:pPr>
        <w:pStyle w:val="ListParagraph"/>
        <w:numPr>
          <w:ilvl w:val="0"/>
          <w:numId w:val="13"/>
        </w:numPr>
        <w:spacing w:after="0" w:line="240" w:lineRule="auto"/>
        <w:rPr>
          <w:rFonts w:cs="Calibri"/>
        </w:rPr>
      </w:pPr>
      <w:r w:rsidRPr="00193D16">
        <w:rPr>
          <w:rFonts w:cs="Calibri"/>
        </w:rPr>
        <w:t>Paid work experience</w:t>
      </w:r>
    </w:p>
    <w:p w14:paraId="290BE142" w14:textId="77777777" w:rsidR="00175EF5" w:rsidRPr="00175EF5" w:rsidRDefault="00175EF5" w:rsidP="00175EF5">
      <w:pPr>
        <w:rPr>
          <w:rFonts w:cs="Calibri"/>
        </w:rPr>
      </w:pPr>
    </w:p>
    <w:p w14:paraId="47CD702D" w14:textId="6707A017" w:rsidR="007B65FA" w:rsidRPr="00631CD8" w:rsidRDefault="007B65FA" w:rsidP="007B65FA">
      <w:pPr>
        <w:pStyle w:val="ListParagraph"/>
        <w:numPr>
          <w:ilvl w:val="0"/>
          <w:numId w:val="4"/>
        </w:numPr>
        <w:spacing w:after="0"/>
        <w:contextualSpacing w:val="0"/>
        <w:rPr>
          <w:rFonts w:cs="Calibri"/>
        </w:rPr>
      </w:pPr>
      <w:r w:rsidRPr="00631CD8">
        <w:rPr>
          <w:rFonts w:cs="Calibri"/>
        </w:rPr>
        <w:t>Develop and implement a recruitment, assessment and selection process</w:t>
      </w:r>
      <w:r w:rsidR="004E64A9" w:rsidRPr="004E64A9">
        <w:t xml:space="preserve"> </w:t>
      </w:r>
      <w:r w:rsidR="004E64A9" w:rsidRPr="004E64A9">
        <w:rPr>
          <w:rFonts w:cs="Calibri"/>
        </w:rPr>
        <w:t xml:space="preserve">which is racially and culturally reflective of the institution’s population and/or the population released in the </w:t>
      </w:r>
      <w:r w:rsidR="00E316B9" w:rsidRPr="004E64A9">
        <w:rPr>
          <w:rFonts w:cs="Calibri"/>
        </w:rPr>
        <w:t>community.</w:t>
      </w:r>
      <w:r w:rsidR="00C8660E">
        <w:rPr>
          <w:rFonts w:cs="Calibri"/>
        </w:rPr>
        <w:t xml:space="preserve"> Applicants may propose to begin this process pre-release with a goal of selecting and preparing individuals for immediate enrollment in the proposed post-release occupational skills training and placement program. The recruitment, assessment and selection process must ensure</w:t>
      </w:r>
      <w:r w:rsidRPr="00631CD8">
        <w:rPr>
          <w:rFonts w:cs="Calibri"/>
        </w:rPr>
        <w:t xml:space="preserve"> that</w:t>
      </w:r>
      <w:r w:rsidR="00C8660E">
        <w:rPr>
          <w:rFonts w:cs="Calibri"/>
        </w:rPr>
        <w:t>:</w:t>
      </w:r>
      <w:r w:rsidRPr="00631CD8">
        <w:rPr>
          <w:rFonts w:cs="Calibri"/>
        </w:rPr>
        <w:t xml:space="preserve"> </w:t>
      </w:r>
    </w:p>
    <w:p w14:paraId="2F5547F7" w14:textId="77777777" w:rsidR="007B65FA" w:rsidRPr="00631CD8" w:rsidRDefault="007B65FA" w:rsidP="007B65FA">
      <w:pPr>
        <w:pStyle w:val="ListParagraph"/>
        <w:numPr>
          <w:ilvl w:val="1"/>
          <w:numId w:val="4"/>
        </w:numPr>
        <w:spacing w:after="0"/>
        <w:contextualSpacing w:val="0"/>
        <w:rPr>
          <w:rFonts w:cs="Calibri"/>
        </w:rPr>
      </w:pPr>
      <w:r w:rsidRPr="00631CD8">
        <w:rPr>
          <w:rFonts w:cs="Calibri"/>
        </w:rPr>
        <w:t>Individuals selected to participate in the program are willing and able to work</w:t>
      </w:r>
      <w:r>
        <w:rPr>
          <w:rFonts w:cs="Calibri"/>
        </w:rPr>
        <w:t xml:space="preserve"> and view the program as a resource to prepare them for work in the target occupation(s)</w:t>
      </w:r>
    </w:p>
    <w:p w14:paraId="75B68B7F" w14:textId="46AE6EEC" w:rsidR="007B65FA" w:rsidRPr="00631CD8" w:rsidRDefault="007B65FA" w:rsidP="007B65FA">
      <w:pPr>
        <w:pStyle w:val="ListParagraph"/>
        <w:numPr>
          <w:ilvl w:val="1"/>
          <w:numId w:val="4"/>
        </w:numPr>
        <w:spacing w:after="0"/>
        <w:contextualSpacing w:val="0"/>
        <w:rPr>
          <w:rFonts w:cs="Calibri"/>
        </w:rPr>
      </w:pPr>
      <w:r w:rsidRPr="00631CD8">
        <w:rPr>
          <w:rFonts w:cs="Calibri"/>
        </w:rPr>
        <w:t>Individuals are aware of the target occupation</w:t>
      </w:r>
      <w:r>
        <w:rPr>
          <w:rFonts w:cs="Calibri"/>
        </w:rPr>
        <w:t>(s)</w:t>
      </w:r>
      <w:r w:rsidR="00E316B9">
        <w:rPr>
          <w:rFonts w:cs="Calibri"/>
        </w:rPr>
        <w:t>’</w:t>
      </w:r>
      <w:r w:rsidR="00E316B9" w:rsidRPr="00631CD8">
        <w:rPr>
          <w:rFonts w:cs="Calibri"/>
        </w:rPr>
        <w:t xml:space="preserve"> job</w:t>
      </w:r>
      <w:r w:rsidRPr="00631CD8">
        <w:rPr>
          <w:rFonts w:cs="Calibri"/>
        </w:rPr>
        <w:t xml:space="preserve"> description</w:t>
      </w:r>
      <w:r>
        <w:rPr>
          <w:rFonts w:cs="Calibri"/>
        </w:rPr>
        <w:t>(s)</w:t>
      </w:r>
      <w:r w:rsidRPr="00631CD8">
        <w:rPr>
          <w:rFonts w:cs="Calibri"/>
        </w:rPr>
        <w:t>, duties, physical requirements, schedule and work environment</w:t>
      </w:r>
      <w:r>
        <w:rPr>
          <w:rFonts w:cs="Calibri"/>
        </w:rPr>
        <w:t>(s)</w:t>
      </w:r>
      <w:r w:rsidRPr="00631CD8">
        <w:rPr>
          <w:rFonts w:cs="Calibri"/>
        </w:rPr>
        <w:t xml:space="preserve"> prior to applying to the program</w:t>
      </w:r>
    </w:p>
    <w:p w14:paraId="77126CE3" w14:textId="7FAFA552" w:rsidR="00BF4D87" w:rsidRDefault="007B65FA" w:rsidP="00E26100">
      <w:pPr>
        <w:pStyle w:val="ListParagraph"/>
        <w:numPr>
          <w:ilvl w:val="1"/>
          <w:numId w:val="4"/>
        </w:numPr>
        <w:spacing w:after="0" w:line="240" w:lineRule="auto"/>
        <w:jc w:val="both"/>
        <w:rPr>
          <w:rFonts w:cs="Calibri"/>
        </w:rPr>
      </w:pPr>
      <w:r w:rsidRPr="00631CD8">
        <w:rPr>
          <w:rFonts w:cs="Calibri"/>
        </w:rPr>
        <w:t>Individuals have the pre-requisite skills</w:t>
      </w:r>
      <w:r w:rsidR="00F90345">
        <w:rPr>
          <w:rFonts w:cs="Calibri"/>
        </w:rPr>
        <w:t xml:space="preserve"> to succeed in the program</w:t>
      </w:r>
      <w:r w:rsidRPr="00631CD8">
        <w:rPr>
          <w:rFonts w:cs="Calibri"/>
        </w:rPr>
        <w:t>, prior to enrolling in the program</w:t>
      </w:r>
    </w:p>
    <w:p w14:paraId="18E83415" w14:textId="2CE23CA3" w:rsidR="00224E34" w:rsidRPr="00193D16" w:rsidRDefault="00224E34" w:rsidP="007B65FA">
      <w:pPr>
        <w:pStyle w:val="ListParagraph"/>
        <w:numPr>
          <w:ilvl w:val="0"/>
          <w:numId w:val="4"/>
        </w:numPr>
        <w:spacing w:after="0" w:line="240" w:lineRule="auto"/>
        <w:jc w:val="both"/>
        <w:rPr>
          <w:rFonts w:cs="Calibri"/>
        </w:rPr>
      </w:pPr>
      <w:r w:rsidRPr="00193D16">
        <w:rPr>
          <w:rFonts w:cs="Calibri"/>
        </w:rPr>
        <w:t xml:space="preserve">If proposed strategy includes a behind the wall component, applicants </w:t>
      </w:r>
      <w:r w:rsidR="004A4157" w:rsidRPr="00193D16">
        <w:rPr>
          <w:rFonts w:cs="Calibri"/>
        </w:rPr>
        <w:t>shall e</w:t>
      </w:r>
      <w:r w:rsidRPr="00193D16">
        <w:rPr>
          <w:rFonts w:cs="Calibri"/>
        </w:rPr>
        <w:t xml:space="preserve">ngage and identify key </w:t>
      </w:r>
      <w:r w:rsidR="004A4157" w:rsidRPr="00193D16">
        <w:rPr>
          <w:rFonts w:cs="Calibri"/>
        </w:rPr>
        <w:t>personnel</w:t>
      </w:r>
      <w:r w:rsidRPr="00193D16">
        <w:rPr>
          <w:rFonts w:cs="Calibri"/>
        </w:rPr>
        <w:t xml:space="preserve"> within the HOC/DO</w:t>
      </w:r>
      <w:r w:rsidR="004A4157" w:rsidRPr="00193D16">
        <w:rPr>
          <w:rFonts w:cs="Calibri"/>
        </w:rPr>
        <w:t xml:space="preserve">C to create a proposed client/cohort flow through services provided within the HOC/DOC. This should include, but is not limited </w:t>
      </w:r>
      <w:r w:rsidR="00E316B9" w:rsidRPr="00193D16">
        <w:rPr>
          <w:rFonts w:cs="Calibri"/>
        </w:rPr>
        <w:t>to</w:t>
      </w:r>
      <w:r w:rsidR="004A4157" w:rsidRPr="00193D16">
        <w:rPr>
          <w:rFonts w:cs="Calibri"/>
        </w:rPr>
        <w:t xml:space="preserve"> inmate movement, schedules, availability of textbooks, transportation, etc.</w:t>
      </w:r>
    </w:p>
    <w:p w14:paraId="1F22C799" w14:textId="77777777" w:rsidR="001A2817" w:rsidRPr="00193D16" w:rsidRDefault="001A2817" w:rsidP="007B65FA">
      <w:pPr>
        <w:pStyle w:val="ListParagraph"/>
        <w:numPr>
          <w:ilvl w:val="0"/>
          <w:numId w:val="4"/>
        </w:numPr>
        <w:spacing w:after="0"/>
        <w:contextualSpacing w:val="0"/>
        <w:rPr>
          <w:rFonts w:cs="Calibri"/>
        </w:rPr>
      </w:pPr>
      <w:r w:rsidRPr="00193D16">
        <w:rPr>
          <w:rFonts w:cs="Calibri"/>
        </w:rPr>
        <w:t>Assign a job developer who is responsible for a</w:t>
      </w:r>
      <w:r w:rsidRPr="00193D16">
        <w:rPr>
          <w:rFonts w:cs="Calibri"/>
          <w:iCs/>
        </w:rPr>
        <w:t xml:space="preserve">ctive outreach to and engagement with </w:t>
      </w:r>
      <w:r w:rsidR="00175EF5">
        <w:rPr>
          <w:rFonts w:cs="Calibri"/>
          <w:iCs/>
        </w:rPr>
        <w:t xml:space="preserve">above mentioned </w:t>
      </w:r>
      <w:r w:rsidRPr="00193D16">
        <w:rPr>
          <w:rFonts w:cs="Calibri"/>
          <w:iCs/>
        </w:rPr>
        <w:t>employers to identify and secure unsubsidized job placements in the target occupation(s) for p</w:t>
      </w:r>
      <w:r w:rsidR="001531ED" w:rsidRPr="00193D16">
        <w:rPr>
          <w:rFonts w:cs="Calibri"/>
          <w:iCs/>
        </w:rPr>
        <w:t>rogram participants</w:t>
      </w:r>
      <w:r w:rsidR="00175EF5">
        <w:rPr>
          <w:rFonts w:cs="Calibri"/>
          <w:iCs/>
        </w:rPr>
        <w:t xml:space="preserve"> by the end of the grant period</w:t>
      </w:r>
    </w:p>
    <w:p w14:paraId="144FF461" w14:textId="77777777" w:rsidR="001A2817" w:rsidRDefault="001531ED" w:rsidP="007B65FA">
      <w:pPr>
        <w:pStyle w:val="ListParagraph"/>
        <w:numPr>
          <w:ilvl w:val="0"/>
          <w:numId w:val="4"/>
        </w:numPr>
        <w:spacing w:after="0"/>
        <w:contextualSpacing w:val="0"/>
        <w:rPr>
          <w:rFonts w:cs="Calibri"/>
        </w:rPr>
      </w:pPr>
      <w:r w:rsidRPr="00193D16">
        <w:rPr>
          <w:rFonts w:cs="Calibri"/>
        </w:rPr>
        <w:lastRenderedPageBreak/>
        <w:t>P</w:t>
      </w:r>
      <w:r w:rsidR="001A2817" w:rsidRPr="00193D16">
        <w:rPr>
          <w:rFonts w:cs="Calibri"/>
        </w:rPr>
        <w:t xml:space="preserve">rovide support services to participants including transportation and childcare to alleviate barriers to completion and </w:t>
      </w:r>
      <w:r w:rsidR="00ED34A3" w:rsidRPr="00193D16">
        <w:rPr>
          <w:rFonts w:cs="Calibri"/>
        </w:rPr>
        <w:t xml:space="preserve">unsubsidized </w:t>
      </w:r>
      <w:r w:rsidR="001A2817" w:rsidRPr="00193D16">
        <w:rPr>
          <w:rFonts w:cs="Calibri"/>
        </w:rPr>
        <w:t>employment</w:t>
      </w:r>
      <w:r w:rsidR="00175EF5">
        <w:rPr>
          <w:rFonts w:cs="Calibri"/>
        </w:rPr>
        <w:t>.</w:t>
      </w:r>
    </w:p>
    <w:p w14:paraId="5A5EDEC4" w14:textId="77777777" w:rsidR="00882697" w:rsidRPr="00193D16" w:rsidRDefault="00882697" w:rsidP="006E5A3D">
      <w:pPr>
        <w:pStyle w:val="ListParagraph"/>
        <w:spacing w:after="0"/>
        <w:ind w:left="1080"/>
        <w:contextualSpacing w:val="0"/>
        <w:rPr>
          <w:rFonts w:cs="Calibri"/>
        </w:rPr>
      </w:pPr>
    </w:p>
    <w:p w14:paraId="0494E185" w14:textId="1DFF2466" w:rsidR="00175EF5" w:rsidRPr="004B23E5" w:rsidRDefault="005B4A57" w:rsidP="00784114">
      <w:pPr>
        <w:pStyle w:val="ListParagraph"/>
        <w:numPr>
          <w:ilvl w:val="0"/>
          <w:numId w:val="16"/>
        </w:numPr>
        <w:rPr>
          <w:rFonts w:cs="Calibri"/>
        </w:rPr>
      </w:pPr>
      <w:r w:rsidRPr="00342DF1">
        <w:rPr>
          <w:rFonts w:cs="Calibri"/>
          <w:b/>
          <w:i/>
        </w:rPr>
        <w:t>Outcome Expectations</w:t>
      </w:r>
      <w:r w:rsidRPr="00342DF1">
        <w:rPr>
          <w:rFonts w:cs="Calibri"/>
        </w:rPr>
        <w:t xml:space="preserve">: </w:t>
      </w:r>
      <w:r w:rsidR="009400F2" w:rsidRPr="00342DF1">
        <w:rPr>
          <w:rFonts w:cs="Calibri"/>
        </w:rPr>
        <w:t>Applicants must</w:t>
      </w:r>
      <w:r w:rsidRPr="00913530">
        <w:rPr>
          <w:rFonts w:cs="Calibri"/>
        </w:rPr>
        <w:t xml:space="preserve"> </w:t>
      </w:r>
      <w:r w:rsidR="00CE3F81" w:rsidRPr="00913530">
        <w:rPr>
          <w:rFonts w:cs="Calibri"/>
        </w:rPr>
        <w:t>propose realistic, attainable job placement goals, subject to review &amp; approval by the proposal review committe</w:t>
      </w:r>
      <w:r w:rsidR="00CE3F81" w:rsidRPr="004B23E5">
        <w:rPr>
          <w:rFonts w:cs="Calibri"/>
        </w:rPr>
        <w:t>e.</w:t>
      </w:r>
      <w:r w:rsidR="009400F2" w:rsidRPr="004B23E5">
        <w:rPr>
          <w:rFonts w:cs="Calibri"/>
        </w:rPr>
        <w:t xml:space="preserve"> Applicants must explain why the proposed placement rate and cost per placement is appropriate for the target population and the proposed program. This explanation should cite specific performance rates documented for a similar program design, serving a similar population.</w:t>
      </w:r>
    </w:p>
    <w:p w14:paraId="5E9C5666" w14:textId="77777777" w:rsidR="005B4A57" w:rsidRPr="00E316B9" w:rsidRDefault="005B4A57" w:rsidP="00E316B9">
      <w:pPr>
        <w:pStyle w:val="ListParagraph"/>
        <w:ind w:left="360"/>
        <w:rPr>
          <w:rFonts w:cs="Calibri"/>
        </w:rPr>
      </w:pPr>
    </w:p>
    <w:p w14:paraId="2EAB71E7" w14:textId="77777777" w:rsidR="005B4A57" w:rsidRDefault="005B4A57" w:rsidP="000E0DBD">
      <w:pPr>
        <w:ind w:left="720"/>
        <w:rPr>
          <w:rFonts w:cs="Calibri"/>
        </w:rPr>
      </w:pPr>
    </w:p>
    <w:p w14:paraId="490865F0" w14:textId="77777777" w:rsidR="005B4A57" w:rsidRPr="005B4A57" w:rsidRDefault="005B4A57" w:rsidP="00E316B9">
      <w:pPr>
        <w:rPr>
          <w:rFonts w:cs="Calibri"/>
        </w:rPr>
      </w:pPr>
    </w:p>
    <w:p w14:paraId="623B7B48" w14:textId="77777777" w:rsidR="00B77622" w:rsidRPr="002E17F1" w:rsidRDefault="00B77622" w:rsidP="00231889">
      <w:pPr>
        <w:pStyle w:val="ARRARFPTOCLevel1"/>
      </w:pPr>
      <w:bookmarkStart w:id="8" w:name="_Toc430683282"/>
      <w:r w:rsidRPr="002E17F1">
        <w:t xml:space="preserve">Section </w:t>
      </w:r>
      <w:r w:rsidR="004A4157">
        <w:t>Four</w:t>
      </w:r>
      <w:r w:rsidRPr="002E17F1">
        <w:t xml:space="preserve">:  </w:t>
      </w:r>
      <w:bookmarkEnd w:id="4"/>
      <w:r w:rsidR="00631CD8">
        <w:t>Administrative Requirements</w:t>
      </w:r>
      <w:bookmarkEnd w:id="8"/>
      <w:r w:rsidR="00631CD8">
        <w:t xml:space="preserve"> </w:t>
      </w:r>
    </w:p>
    <w:p w14:paraId="1EF563DB" w14:textId="77777777" w:rsidR="00B77622" w:rsidRDefault="00B77622" w:rsidP="00B77622">
      <w:pPr>
        <w:pStyle w:val="ListParagraph"/>
        <w:spacing w:after="0" w:line="240" w:lineRule="auto"/>
        <w:ind w:left="0"/>
        <w:rPr>
          <w:rFonts w:cs="Arial"/>
          <w:b/>
          <w:sz w:val="20"/>
          <w:szCs w:val="20"/>
        </w:rPr>
      </w:pPr>
    </w:p>
    <w:p w14:paraId="47049536" w14:textId="1E4A5D7E" w:rsidR="00C518BE" w:rsidRPr="005B4612" w:rsidRDefault="00FC6512" w:rsidP="007B65FA">
      <w:pPr>
        <w:pStyle w:val="ListParagraph"/>
        <w:numPr>
          <w:ilvl w:val="0"/>
          <w:numId w:val="1"/>
        </w:numPr>
      </w:pPr>
      <w:r w:rsidRPr="002B6194">
        <w:rPr>
          <w:b/>
          <w:i/>
        </w:rPr>
        <w:t>Participant Level Data Reporting</w:t>
      </w:r>
      <w:r w:rsidR="00C518BE" w:rsidRPr="002B6194">
        <w:rPr>
          <w:b/>
          <w:i/>
        </w:rPr>
        <w:t xml:space="preserve"> Requirements</w:t>
      </w:r>
      <w:r w:rsidR="00C518BE" w:rsidRPr="002B6194">
        <w:rPr>
          <w:b/>
        </w:rPr>
        <w:t>:</w:t>
      </w:r>
      <w:r w:rsidR="00C518BE" w:rsidRPr="002B6194">
        <w:t xml:space="preserve"> </w:t>
      </w:r>
      <w:r w:rsidR="00BC744C">
        <w:t xml:space="preserve">Grantees </w:t>
      </w:r>
      <w:r w:rsidR="00C37304">
        <w:t>will</w:t>
      </w:r>
      <w:r w:rsidR="00BC744C">
        <w:t xml:space="preserve"> be required to </w:t>
      </w:r>
      <w:r w:rsidR="00B5769C">
        <w:t xml:space="preserve">enter </w:t>
      </w:r>
      <w:r w:rsidR="00C37304">
        <w:t xml:space="preserve">participant </w:t>
      </w:r>
      <w:r w:rsidR="00B5769C">
        <w:t xml:space="preserve">level data into a database provided by Commonwealth Corporation. </w:t>
      </w:r>
      <w:r w:rsidR="00BC744C">
        <w:t xml:space="preserve">Data </w:t>
      </w:r>
      <w:r w:rsidR="00B5769C">
        <w:t>will include</w:t>
      </w:r>
      <w:r w:rsidR="00BC744C">
        <w:t xml:space="preserve"> basic demographics, services received and outcomes achieved</w:t>
      </w:r>
      <w:r w:rsidR="0071663B">
        <w:t>, and shall be updated on a regular basis</w:t>
      </w:r>
    </w:p>
    <w:p w14:paraId="15DD0B7E" w14:textId="77777777" w:rsidR="006342DF" w:rsidRDefault="006342DF" w:rsidP="00116934">
      <w:pPr>
        <w:pStyle w:val="ListParagraph"/>
      </w:pPr>
    </w:p>
    <w:p w14:paraId="5C0E9034" w14:textId="77777777" w:rsidR="00FC6512" w:rsidRDefault="00FC6512" w:rsidP="0026618B">
      <w:pPr>
        <w:pStyle w:val="ListParagraph"/>
        <w:numPr>
          <w:ilvl w:val="0"/>
          <w:numId w:val="1"/>
        </w:numPr>
      </w:pPr>
      <w:r w:rsidRPr="00FC6512">
        <w:rPr>
          <w:b/>
          <w:i/>
        </w:rPr>
        <w:t>Program Progress Reporting Requirements:</w:t>
      </w:r>
      <w:r>
        <w:t xml:space="preserve"> </w:t>
      </w:r>
      <w:r w:rsidR="00DB37F3">
        <w:t>Grantees</w:t>
      </w:r>
      <w:r w:rsidR="00C518BE" w:rsidRPr="005B4612">
        <w:t xml:space="preserve"> will be required to submit </w:t>
      </w:r>
      <w:r>
        <w:t xml:space="preserve">the following narrative reports using templates supplied by Commonwealth Corporation: </w:t>
      </w:r>
    </w:p>
    <w:p w14:paraId="35BEF3E8" w14:textId="77777777" w:rsidR="005D0F5B" w:rsidRPr="00B67A4E" w:rsidRDefault="005D0F5B" w:rsidP="005D0F5B">
      <w:pPr>
        <w:pStyle w:val="ListParagraph"/>
        <w:ind w:left="450"/>
        <w:rPr>
          <w:sz w:val="18"/>
          <w:szCs w:val="18"/>
        </w:rPr>
      </w:pPr>
    </w:p>
    <w:p w14:paraId="799FDD06" w14:textId="77777777" w:rsidR="00FC6512" w:rsidRDefault="00FC6512" w:rsidP="00116934">
      <w:pPr>
        <w:pStyle w:val="ListParagraph"/>
      </w:pPr>
      <w:r w:rsidRPr="00FC6512">
        <w:rPr>
          <w:u w:val="single"/>
        </w:rPr>
        <w:t>Q</w:t>
      </w:r>
      <w:r w:rsidR="00C518BE" w:rsidRPr="00FC6512">
        <w:rPr>
          <w:u w:val="single"/>
        </w:rPr>
        <w:t xml:space="preserve">uarterly </w:t>
      </w:r>
      <w:r>
        <w:rPr>
          <w:u w:val="single"/>
        </w:rPr>
        <w:t>R</w:t>
      </w:r>
      <w:r w:rsidR="00C518BE" w:rsidRPr="00FC6512">
        <w:rPr>
          <w:u w:val="single"/>
        </w:rPr>
        <w:t>eports</w:t>
      </w:r>
      <w:r w:rsidRPr="00FC6512">
        <w:rPr>
          <w:u w:val="single"/>
        </w:rPr>
        <w:t>:</w:t>
      </w:r>
      <w:r>
        <w:t xml:space="preserve"> </w:t>
      </w:r>
      <w:r w:rsidR="00C518BE" w:rsidRPr="005B4612">
        <w:t xml:space="preserve"> </w:t>
      </w:r>
      <w:r>
        <w:t xml:space="preserve">These reports will be due </w:t>
      </w:r>
      <w:r w:rsidR="000E0DBD">
        <w:t>quarterly</w:t>
      </w:r>
      <w:r>
        <w:t xml:space="preserve"> and will include an update and reflection on progress in meeting performance measures</w:t>
      </w:r>
      <w:r w:rsidR="00CE3F81">
        <w:t xml:space="preserve"> </w:t>
      </w:r>
      <w:r w:rsidR="009C78FC">
        <w:t>and</w:t>
      </w:r>
      <w:r>
        <w:t xml:space="preserve"> </w:t>
      </w:r>
      <w:r w:rsidR="00C518BE" w:rsidRPr="005B4612">
        <w:t>reporting the project’s successes and challenges</w:t>
      </w:r>
      <w:r>
        <w:t xml:space="preserve">. </w:t>
      </w:r>
      <w:r w:rsidR="00B5769C">
        <w:t xml:space="preserve">Grantees will also be responsible for entering participant level data into the provided database on a minimum of a </w:t>
      </w:r>
      <w:r w:rsidR="000E0DBD">
        <w:t>quarterly</w:t>
      </w:r>
      <w:r w:rsidR="00B5769C">
        <w:t xml:space="preserve"> schedule. </w:t>
      </w:r>
    </w:p>
    <w:p w14:paraId="04EF35E8" w14:textId="77777777" w:rsidR="0041592B" w:rsidRPr="00B67A4E" w:rsidRDefault="0041592B" w:rsidP="00116934">
      <w:pPr>
        <w:pStyle w:val="ListParagraph"/>
        <w:rPr>
          <w:sz w:val="16"/>
          <w:szCs w:val="16"/>
        </w:rPr>
      </w:pPr>
    </w:p>
    <w:p w14:paraId="67F3A92B" w14:textId="77777777" w:rsidR="00C518BE" w:rsidRDefault="00FC6512" w:rsidP="00116934">
      <w:pPr>
        <w:pStyle w:val="ListParagraph"/>
        <w:rPr>
          <w:rFonts w:cs="Arial"/>
        </w:rPr>
      </w:pPr>
      <w:r w:rsidRPr="00FC6512">
        <w:rPr>
          <w:u w:val="single"/>
        </w:rPr>
        <w:t>Final Report:</w:t>
      </w:r>
      <w:r>
        <w:t xml:space="preserve"> This report will be submitted at the end of the contract </w:t>
      </w:r>
      <w:r w:rsidR="0064610A">
        <w:t xml:space="preserve">period </w:t>
      </w:r>
      <w:r>
        <w:t xml:space="preserve">and </w:t>
      </w:r>
      <w:r w:rsidR="00C518BE" w:rsidRPr="005B4612">
        <w:rPr>
          <w:rFonts w:cs="Arial"/>
        </w:rPr>
        <w:t xml:space="preserve">will document what was achieved through the investment of these funds, inform future funding practices and provide information that could be used more generally among organizations doing similar work.  The format for this report will be provided to grantees after a contract is awarded.   </w:t>
      </w:r>
    </w:p>
    <w:p w14:paraId="09ADD70D" w14:textId="77777777" w:rsidR="00FC5E04" w:rsidRPr="005B4612" w:rsidRDefault="00FC5E04" w:rsidP="00116934">
      <w:pPr>
        <w:pStyle w:val="ListParagraph"/>
        <w:rPr>
          <w:rFonts w:cs="Arial"/>
        </w:rPr>
      </w:pPr>
    </w:p>
    <w:p w14:paraId="6D1FCDEF" w14:textId="77777777" w:rsidR="00CF5A37" w:rsidRDefault="00CF5A37" w:rsidP="0026618B">
      <w:pPr>
        <w:pStyle w:val="ListParagraph"/>
        <w:numPr>
          <w:ilvl w:val="0"/>
          <w:numId w:val="1"/>
        </w:numPr>
        <w:rPr>
          <w:rFonts w:cs="Arial"/>
        </w:rPr>
      </w:pPr>
      <w:r>
        <w:rPr>
          <w:rFonts w:cs="Arial"/>
          <w:b/>
          <w:i/>
        </w:rPr>
        <w:t>Program &amp; Fiscal Monitoring:</w:t>
      </w:r>
      <w:r>
        <w:rPr>
          <w:rFonts w:cs="Arial"/>
        </w:rPr>
        <w:t xml:space="preserve"> </w:t>
      </w:r>
      <w:r w:rsidR="006342DF">
        <w:rPr>
          <w:rFonts w:cs="Arial"/>
        </w:rPr>
        <w:t>Commonwealth Corporation is responsible for ensuring that organizations receiving grant funds:</w:t>
      </w:r>
    </w:p>
    <w:p w14:paraId="782C3D36" w14:textId="7E3CF814" w:rsidR="006342DF" w:rsidRDefault="001451B0" w:rsidP="0026618B">
      <w:pPr>
        <w:pStyle w:val="ListParagraph"/>
        <w:numPr>
          <w:ilvl w:val="0"/>
          <w:numId w:val="8"/>
        </w:numPr>
        <w:spacing w:after="0"/>
      </w:pPr>
      <w:r>
        <w:t>Maintain</w:t>
      </w:r>
      <w:r w:rsidR="006342DF">
        <w:t xml:space="preserve"> the fiscal and program systems needed to meet all relevant federal and state </w:t>
      </w:r>
      <w:r w:rsidR="00E316B9">
        <w:t>requirements.</w:t>
      </w:r>
    </w:p>
    <w:p w14:paraId="54353654" w14:textId="04060052" w:rsidR="006342DF" w:rsidRDefault="001451B0" w:rsidP="0026618B">
      <w:pPr>
        <w:pStyle w:val="ListParagraph"/>
        <w:numPr>
          <w:ilvl w:val="0"/>
          <w:numId w:val="8"/>
        </w:numPr>
        <w:spacing w:after="0"/>
      </w:pPr>
      <w:r>
        <w:t>M</w:t>
      </w:r>
      <w:r w:rsidR="006342DF">
        <w:t xml:space="preserve">eet the terms of the grant award outlined in the contract with Commonwealth </w:t>
      </w:r>
      <w:r w:rsidR="00E316B9">
        <w:t>Corporation.</w:t>
      </w:r>
      <w:r w:rsidR="006342DF">
        <w:t xml:space="preserve"> </w:t>
      </w:r>
    </w:p>
    <w:p w14:paraId="18721C25" w14:textId="55702021" w:rsidR="006342DF" w:rsidRDefault="001451B0" w:rsidP="0026618B">
      <w:pPr>
        <w:pStyle w:val="ListParagraph"/>
        <w:numPr>
          <w:ilvl w:val="0"/>
          <w:numId w:val="8"/>
        </w:numPr>
        <w:spacing w:after="0"/>
      </w:pPr>
      <w:r>
        <w:t>P</w:t>
      </w:r>
      <w:r w:rsidR="006342DF">
        <w:t>rovide quality services to program participants; and</w:t>
      </w:r>
    </w:p>
    <w:p w14:paraId="6CAE72EF" w14:textId="77777777" w:rsidR="006342DF" w:rsidRDefault="000E0DBD" w:rsidP="0026618B">
      <w:pPr>
        <w:pStyle w:val="ListParagraph"/>
        <w:numPr>
          <w:ilvl w:val="0"/>
          <w:numId w:val="8"/>
        </w:numPr>
        <w:spacing w:after="0"/>
      </w:pPr>
      <w:r>
        <w:t>Exp</w:t>
      </w:r>
      <w:r w:rsidR="00580FE3">
        <w:t>e</w:t>
      </w:r>
      <w:r>
        <w:t>nd</w:t>
      </w:r>
      <w:r w:rsidR="006342DF">
        <w:t xml:space="preserve"> grant funds only for allowable activities.</w:t>
      </w:r>
    </w:p>
    <w:p w14:paraId="7B7C1D34" w14:textId="77777777" w:rsidR="006342DF" w:rsidRDefault="006342DF" w:rsidP="00116934">
      <w:pPr>
        <w:pStyle w:val="ListParagraph"/>
        <w:rPr>
          <w:rFonts w:cs="Arial"/>
        </w:rPr>
      </w:pPr>
    </w:p>
    <w:p w14:paraId="637940C2" w14:textId="77777777" w:rsidR="00A4217D" w:rsidRDefault="006342DF" w:rsidP="00116934">
      <w:pPr>
        <w:pStyle w:val="ListParagraph"/>
        <w:ind w:left="450"/>
        <w:rPr>
          <w:rFonts w:cs="Arial"/>
        </w:rPr>
      </w:pPr>
      <w:r>
        <w:rPr>
          <w:rFonts w:cs="Arial"/>
        </w:rPr>
        <w:t>To fulfill this responsibility</w:t>
      </w:r>
      <w:r w:rsidR="00574D9B">
        <w:rPr>
          <w:rFonts w:cs="Arial"/>
        </w:rPr>
        <w:t>,</w:t>
      </w:r>
      <w:r>
        <w:rPr>
          <w:rFonts w:cs="Arial"/>
        </w:rPr>
        <w:t xml:space="preserve"> Commonwealth Corporation will periodically request and review documentation</w:t>
      </w:r>
      <w:r w:rsidR="00AD751F">
        <w:rPr>
          <w:rFonts w:cs="Arial"/>
        </w:rPr>
        <w:t xml:space="preserve"> </w:t>
      </w:r>
      <w:r w:rsidR="00442FB3">
        <w:rPr>
          <w:rFonts w:cs="Arial"/>
        </w:rPr>
        <w:t>related to the grantee organization and grant expenses and activities</w:t>
      </w:r>
      <w:r>
        <w:rPr>
          <w:rFonts w:cs="Arial"/>
        </w:rPr>
        <w:t xml:space="preserve">. Additional information will be provided after a contract is awarded. </w:t>
      </w:r>
    </w:p>
    <w:p w14:paraId="3DB64FD5" w14:textId="77777777" w:rsidR="006342DF" w:rsidRDefault="006342DF" w:rsidP="00116934">
      <w:pPr>
        <w:pStyle w:val="ListParagraph"/>
        <w:rPr>
          <w:rFonts w:cs="Arial"/>
        </w:rPr>
      </w:pPr>
    </w:p>
    <w:p w14:paraId="162173CD" w14:textId="21D63970" w:rsidR="000231F3" w:rsidRPr="007141B9" w:rsidRDefault="0061145F" w:rsidP="0026618B">
      <w:pPr>
        <w:pStyle w:val="ListParagraph"/>
        <w:numPr>
          <w:ilvl w:val="0"/>
          <w:numId w:val="1"/>
        </w:numPr>
        <w:rPr>
          <w:rFonts w:cs="Calibri"/>
          <w:szCs w:val="28"/>
        </w:rPr>
      </w:pPr>
      <w:r w:rsidRPr="0061145F">
        <w:rPr>
          <w:rFonts w:cs="Arial"/>
          <w:b/>
          <w:i/>
        </w:rPr>
        <w:t xml:space="preserve">Technical </w:t>
      </w:r>
      <w:r>
        <w:rPr>
          <w:rFonts w:cs="Arial"/>
          <w:b/>
          <w:i/>
        </w:rPr>
        <w:t>A</w:t>
      </w:r>
      <w:r w:rsidRPr="0061145F">
        <w:rPr>
          <w:rFonts w:cs="Arial"/>
          <w:b/>
          <w:i/>
        </w:rPr>
        <w:t>ssistance:</w:t>
      </w:r>
      <w:r>
        <w:rPr>
          <w:rFonts w:cs="Arial"/>
        </w:rPr>
        <w:t xml:space="preserve"> </w:t>
      </w:r>
      <w:r w:rsidR="000231F3" w:rsidRPr="007141B9">
        <w:rPr>
          <w:rFonts w:cs="Calibri"/>
          <w:szCs w:val="28"/>
        </w:rPr>
        <w:t xml:space="preserve">Each </w:t>
      </w:r>
      <w:r w:rsidR="00AD751F">
        <w:rPr>
          <w:rFonts w:cs="Calibri"/>
          <w:szCs w:val="28"/>
        </w:rPr>
        <w:t>grantee</w:t>
      </w:r>
      <w:r w:rsidR="000231F3" w:rsidRPr="007141B9">
        <w:rPr>
          <w:rFonts w:cs="Calibri"/>
          <w:szCs w:val="28"/>
        </w:rPr>
        <w:t xml:space="preserve"> will be assigned a Commonwealth Corporation Program Manager and must assign a main point of contact </w:t>
      </w:r>
      <w:r w:rsidRPr="007141B9">
        <w:rPr>
          <w:rFonts w:cs="Calibri"/>
          <w:szCs w:val="28"/>
        </w:rPr>
        <w:t>at</w:t>
      </w:r>
      <w:r w:rsidR="000231F3" w:rsidRPr="007141B9">
        <w:rPr>
          <w:rFonts w:cs="Calibri"/>
          <w:szCs w:val="28"/>
        </w:rPr>
        <w:t xml:space="preserve"> their organization </w:t>
      </w:r>
      <w:r w:rsidR="00AD751F">
        <w:rPr>
          <w:rFonts w:cs="Calibri"/>
          <w:szCs w:val="28"/>
        </w:rPr>
        <w:t>who</w:t>
      </w:r>
      <w:r w:rsidR="000231F3" w:rsidRPr="007141B9">
        <w:rPr>
          <w:rFonts w:cs="Calibri"/>
          <w:szCs w:val="28"/>
        </w:rPr>
        <w:t xml:space="preserve"> is accountable for the grant. The Commonwealth Corporation Program Manager will be available to support grantees through the duration of the grant, answering questions about operational issues as well as providing technical assistance to ensure grantees meet their performance outcomes.</w:t>
      </w:r>
      <w:r w:rsidR="00ED5F3F">
        <w:rPr>
          <w:rFonts w:cs="Calibri"/>
          <w:szCs w:val="28"/>
        </w:rPr>
        <w:t xml:space="preserve"> Successful applicants</w:t>
      </w:r>
      <w:r w:rsidR="00703801">
        <w:rPr>
          <w:rFonts w:cs="Calibri"/>
          <w:szCs w:val="28"/>
        </w:rPr>
        <w:t>, regardless of when their Implementation Plan is submitted,</w:t>
      </w:r>
      <w:r w:rsidR="00ED5F3F">
        <w:rPr>
          <w:rFonts w:cs="Calibri"/>
          <w:szCs w:val="28"/>
        </w:rPr>
        <w:t xml:space="preserve"> will be required to participate in seven (7) monthly TA sessions. A detailed schedule of </w:t>
      </w:r>
      <w:r w:rsidR="00E75447">
        <w:rPr>
          <w:rFonts w:cs="Calibri"/>
          <w:szCs w:val="28"/>
        </w:rPr>
        <w:t>convenings</w:t>
      </w:r>
      <w:r w:rsidR="00ED5F3F">
        <w:rPr>
          <w:rFonts w:cs="Calibri"/>
          <w:szCs w:val="28"/>
        </w:rPr>
        <w:t xml:space="preserve"> will be provided upon award.</w:t>
      </w:r>
    </w:p>
    <w:p w14:paraId="1C6435A6" w14:textId="77777777" w:rsidR="00C518BE" w:rsidRPr="005B4612" w:rsidRDefault="00C518BE" w:rsidP="00116934">
      <w:pPr>
        <w:pStyle w:val="ListParagraph"/>
        <w:ind w:left="360"/>
      </w:pPr>
    </w:p>
    <w:p w14:paraId="4B6AE14B" w14:textId="3B70020B" w:rsidR="00A13FED" w:rsidRDefault="00C518BE" w:rsidP="0026618B">
      <w:pPr>
        <w:pStyle w:val="ListParagraph"/>
        <w:numPr>
          <w:ilvl w:val="0"/>
          <w:numId w:val="1"/>
        </w:numPr>
      </w:pPr>
      <w:r w:rsidRPr="00E835AD">
        <w:rPr>
          <w:b/>
          <w:i/>
        </w:rPr>
        <w:t>Payment:</w:t>
      </w:r>
      <w:r w:rsidRPr="005B4612">
        <w:t xml:space="preserve">  Funds will be disbursed on a cost reimbursement basis.  Grantees will be required to submit invoices on a </w:t>
      </w:r>
      <w:r w:rsidR="00484F16">
        <w:t xml:space="preserve">monthly </w:t>
      </w:r>
      <w:r w:rsidRPr="005B4612">
        <w:t>b</w:t>
      </w:r>
      <w:r w:rsidR="007208F0">
        <w:t>asis using an invoice template</w:t>
      </w:r>
      <w:r w:rsidRPr="005B4612">
        <w:t>, supp</w:t>
      </w:r>
      <w:r w:rsidR="0041592B">
        <w:t xml:space="preserve">lied by Commonwealth Corporation. </w:t>
      </w:r>
      <w:r w:rsidRPr="005B4612">
        <w:t>Grantees will only be reimbursed for expenses incurred during the period of the contract.</w:t>
      </w:r>
      <w:r w:rsidR="0089244C">
        <w:t xml:space="preserve"> Grantees are required to maintain and submit</w:t>
      </w:r>
      <w:r w:rsidR="00476004">
        <w:t>,</w:t>
      </w:r>
      <w:r w:rsidR="0089244C">
        <w:t xml:space="preserve"> upon request</w:t>
      </w:r>
      <w:r w:rsidR="00476004">
        <w:t>,</w:t>
      </w:r>
      <w:r w:rsidR="0089244C">
        <w:t xml:space="preserve"> bac</w:t>
      </w:r>
      <w:r w:rsidR="00476004">
        <w:t>k-up documentation for expenses.</w:t>
      </w:r>
      <w:r w:rsidR="0089244C">
        <w:t xml:space="preserve"> </w:t>
      </w:r>
    </w:p>
    <w:p w14:paraId="34098890" w14:textId="77777777" w:rsidR="0071663B" w:rsidRDefault="0071663B" w:rsidP="00C625EA">
      <w:pPr>
        <w:pStyle w:val="ListParagraph"/>
      </w:pPr>
    </w:p>
    <w:p w14:paraId="4813A0B8" w14:textId="1F7038DF" w:rsidR="0071663B" w:rsidRDefault="0071663B" w:rsidP="0026618B">
      <w:pPr>
        <w:pStyle w:val="ListParagraph"/>
        <w:numPr>
          <w:ilvl w:val="0"/>
          <w:numId w:val="1"/>
        </w:numPr>
      </w:pPr>
      <w:r w:rsidRPr="002F070D">
        <w:rPr>
          <w:b/>
          <w:bCs/>
        </w:rPr>
        <w:t>Amendments:</w:t>
      </w:r>
      <w:r>
        <w:t xml:space="preserve"> Grantees may request up to two (2) budget amendments per funding cycle. The final deadline for amendment submission is April 30</w:t>
      </w:r>
      <w:r w:rsidRPr="00C625EA">
        <w:rPr>
          <w:vertAlign w:val="superscript"/>
        </w:rPr>
        <w:t>th</w:t>
      </w:r>
      <w:r>
        <w:t>, 2022</w:t>
      </w:r>
    </w:p>
    <w:p w14:paraId="5E51D8BB" w14:textId="77777777" w:rsidR="00A13FED" w:rsidRDefault="00A13FED" w:rsidP="00116934">
      <w:pPr>
        <w:pStyle w:val="ListParagraph"/>
        <w:ind w:left="450"/>
        <w:rPr>
          <w:b/>
          <w:i/>
        </w:rPr>
      </w:pPr>
    </w:p>
    <w:p w14:paraId="04F459A6" w14:textId="77777777" w:rsidR="0064697D" w:rsidRPr="00BF5348" w:rsidRDefault="00C518BE" w:rsidP="0026618B">
      <w:pPr>
        <w:pStyle w:val="ListParagraph"/>
        <w:numPr>
          <w:ilvl w:val="0"/>
          <w:numId w:val="1"/>
        </w:numPr>
        <w:rPr>
          <w:rFonts w:cs="Calibri"/>
        </w:rPr>
      </w:pPr>
      <w:r w:rsidRPr="00BF5348">
        <w:rPr>
          <w:b/>
          <w:i/>
        </w:rPr>
        <w:t>Project Terms and Conditions</w:t>
      </w:r>
      <w:r w:rsidRPr="00BF5348">
        <w:rPr>
          <w:b/>
        </w:rPr>
        <w:t>:</w:t>
      </w:r>
      <w:r w:rsidR="00574D9B" w:rsidRPr="00BF5348">
        <w:rPr>
          <w:b/>
        </w:rPr>
        <w:t xml:space="preserve"> </w:t>
      </w:r>
      <w:r w:rsidRPr="005B4612">
        <w:t xml:space="preserve"> </w:t>
      </w:r>
      <w:r w:rsidR="00AD751F">
        <w:t>Grantees</w:t>
      </w:r>
      <w:r w:rsidRPr="005B4612">
        <w:t xml:space="preserve"> will be required to abide by Commonwealth Corporation’s Standard</w:t>
      </w:r>
      <w:r w:rsidR="00FC5E04">
        <w:t xml:space="preserve"> Contract Terms and Conditions which will be provided during contract negotiation</w:t>
      </w:r>
      <w:r w:rsidRPr="005B4612">
        <w:t xml:space="preserve">. </w:t>
      </w:r>
      <w:r w:rsidR="00690988">
        <w:t xml:space="preserve"> Applicants may review these terms and conditions prior to submitting </w:t>
      </w:r>
      <w:r w:rsidR="00AD751F">
        <w:t>an</w:t>
      </w:r>
      <w:r w:rsidR="00690988">
        <w:t xml:space="preserve"> application by contacting </w:t>
      </w:r>
      <w:r w:rsidR="00BF4D87">
        <w:t>Zac Rich</w:t>
      </w:r>
      <w:r w:rsidR="00690988">
        <w:t xml:space="preserve"> at </w:t>
      </w:r>
      <w:hyperlink r:id="rId17" w:history="1">
        <w:r w:rsidR="00BF4D87" w:rsidRPr="002F0705">
          <w:rPr>
            <w:rStyle w:val="Hyperlink"/>
          </w:rPr>
          <w:t>zrich@commcorp.org</w:t>
        </w:r>
      </w:hyperlink>
      <w:r w:rsidR="00690988">
        <w:t xml:space="preserve"> to request a copy. </w:t>
      </w:r>
      <w:r w:rsidRPr="005B4612">
        <w:t>In addition, all final contracts are subject to negotiation of a final statement of work</w:t>
      </w:r>
      <w:r>
        <w:t>.</w:t>
      </w:r>
      <w:r w:rsidRPr="001D776C">
        <w:t xml:space="preserve"> </w:t>
      </w:r>
    </w:p>
    <w:p w14:paraId="2D1FF55F" w14:textId="52882903" w:rsidR="000848F7" w:rsidRDefault="00B77622" w:rsidP="00231889">
      <w:pPr>
        <w:pStyle w:val="ARRARFPTOCLevel1"/>
      </w:pPr>
      <w:r w:rsidRPr="002E17F1">
        <w:br w:type="page"/>
      </w:r>
      <w:bookmarkStart w:id="9" w:name="_Toc430683284"/>
      <w:r w:rsidR="002E6DFB" w:rsidRPr="00231889">
        <w:lastRenderedPageBreak/>
        <w:t>S</w:t>
      </w:r>
      <w:r w:rsidRPr="00231889">
        <w:t xml:space="preserve">ection </w:t>
      </w:r>
      <w:r w:rsidR="00E316B9">
        <w:t>Five</w:t>
      </w:r>
      <w:r w:rsidRPr="00231889">
        <w:t xml:space="preserve">:  </w:t>
      </w:r>
      <w:bookmarkStart w:id="10" w:name="_Hlk63846178"/>
      <w:r w:rsidR="00631CD8" w:rsidRPr="00231889">
        <w:t>Submission Schedule</w:t>
      </w:r>
      <w:r w:rsidR="001D3EC2" w:rsidRPr="00231889">
        <w:t xml:space="preserve"> &amp; Instructions for Submission</w:t>
      </w:r>
      <w:bookmarkEnd w:id="9"/>
      <w:r w:rsidR="000848F7">
        <w:t xml:space="preserve"> </w:t>
      </w:r>
      <w:bookmarkEnd w:id="10"/>
    </w:p>
    <w:p w14:paraId="0C95A993" w14:textId="77777777" w:rsidR="001B78A5" w:rsidRPr="00831D5D" w:rsidRDefault="001B78A5" w:rsidP="00D24B05">
      <w:pPr>
        <w:rPr>
          <w:rFonts w:cs="Calibri"/>
          <w:b/>
        </w:rPr>
      </w:pPr>
    </w:p>
    <w:p w14:paraId="649727F8" w14:textId="77777777" w:rsidR="00811288" w:rsidRDefault="00811288" w:rsidP="001B78A5">
      <w:pPr>
        <w:ind w:left="720"/>
        <w:rPr>
          <w:rFonts w:cs="Calibri"/>
          <w:b/>
        </w:rPr>
      </w:pPr>
    </w:p>
    <w:tbl>
      <w:tblPr>
        <w:tblW w:w="7922" w:type="dxa"/>
        <w:jc w:val="center"/>
        <w:tblLook w:val="0000" w:firstRow="0" w:lastRow="0" w:firstColumn="0" w:lastColumn="0" w:noHBand="0" w:noVBand="0"/>
      </w:tblPr>
      <w:tblGrid>
        <w:gridCol w:w="3781"/>
        <w:gridCol w:w="4141"/>
      </w:tblGrid>
      <w:tr w:rsidR="006103E1" w:rsidRPr="00096BD6" w14:paraId="14AD78E5" w14:textId="77777777" w:rsidTr="006103E1">
        <w:trPr>
          <w:trHeight w:val="255"/>
          <w:jc w:val="center"/>
        </w:trPr>
        <w:tc>
          <w:tcPr>
            <w:tcW w:w="3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E53E72" w14:textId="77777777" w:rsidR="006103E1" w:rsidRPr="00FC5E04" w:rsidRDefault="006103E1" w:rsidP="006103E1">
            <w:pPr>
              <w:rPr>
                <w:rFonts w:cs="Calibri"/>
                <w:b/>
              </w:rPr>
            </w:pPr>
            <w:r w:rsidRPr="00FC5E04">
              <w:rPr>
                <w:rFonts w:cs="Calibri"/>
                <w:b/>
              </w:rPr>
              <w:t>Activity</w:t>
            </w:r>
          </w:p>
        </w:tc>
        <w:tc>
          <w:tcPr>
            <w:tcW w:w="4141" w:type="dxa"/>
            <w:tcBorders>
              <w:top w:val="single" w:sz="4" w:space="0" w:color="auto"/>
              <w:left w:val="nil"/>
              <w:bottom w:val="single" w:sz="4" w:space="0" w:color="auto"/>
              <w:right w:val="single" w:sz="4" w:space="0" w:color="auto"/>
            </w:tcBorders>
            <w:shd w:val="clear" w:color="auto" w:fill="auto"/>
            <w:noWrap/>
            <w:vAlign w:val="center"/>
          </w:tcPr>
          <w:p w14:paraId="16995DBA" w14:textId="77777777" w:rsidR="006103E1" w:rsidRPr="00FC5E04" w:rsidRDefault="006103E1" w:rsidP="006103E1">
            <w:pPr>
              <w:jc w:val="center"/>
              <w:rPr>
                <w:rFonts w:cs="Calibri"/>
                <w:b/>
              </w:rPr>
            </w:pPr>
            <w:r w:rsidRPr="00FC5E04">
              <w:rPr>
                <w:rFonts w:cs="Calibri"/>
                <w:b/>
              </w:rPr>
              <w:t>Date</w:t>
            </w:r>
          </w:p>
        </w:tc>
      </w:tr>
      <w:tr w:rsidR="006103E1" w:rsidRPr="00096BD6" w14:paraId="112205E7" w14:textId="77777777" w:rsidTr="006103E1">
        <w:trPr>
          <w:trHeight w:val="255"/>
          <w:jc w:val="center"/>
        </w:trPr>
        <w:tc>
          <w:tcPr>
            <w:tcW w:w="3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03B83D" w14:textId="77777777" w:rsidR="006103E1" w:rsidRPr="006103E1" w:rsidRDefault="006103E1" w:rsidP="006103E1">
            <w:pPr>
              <w:rPr>
                <w:rFonts w:cs="Calibri"/>
              </w:rPr>
            </w:pPr>
            <w:r w:rsidRPr="006103E1">
              <w:rPr>
                <w:rFonts w:cs="Calibri"/>
              </w:rPr>
              <w:t>Request for Proposals Released</w:t>
            </w:r>
          </w:p>
        </w:tc>
        <w:tc>
          <w:tcPr>
            <w:tcW w:w="4141" w:type="dxa"/>
            <w:tcBorders>
              <w:top w:val="single" w:sz="4" w:space="0" w:color="auto"/>
              <w:left w:val="nil"/>
              <w:bottom w:val="single" w:sz="4" w:space="0" w:color="auto"/>
              <w:right w:val="single" w:sz="4" w:space="0" w:color="auto"/>
            </w:tcBorders>
            <w:shd w:val="clear" w:color="auto" w:fill="auto"/>
            <w:noWrap/>
            <w:vAlign w:val="center"/>
          </w:tcPr>
          <w:p w14:paraId="4FBFEE33" w14:textId="6FD9425F" w:rsidR="006103E1" w:rsidRPr="006103E1" w:rsidRDefault="00ED5F3F" w:rsidP="001835B2">
            <w:pPr>
              <w:jc w:val="center"/>
              <w:rPr>
                <w:rFonts w:cs="Calibri"/>
              </w:rPr>
            </w:pPr>
            <w:r>
              <w:rPr>
                <w:rFonts w:cs="Calibri"/>
              </w:rPr>
              <w:t>September</w:t>
            </w:r>
            <w:r w:rsidR="0071663B">
              <w:rPr>
                <w:rFonts w:cs="Calibri"/>
              </w:rPr>
              <w:t xml:space="preserve"> 1</w:t>
            </w:r>
            <w:r w:rsidR="0071663B" w:rsidRPr="00C625EA">
              <w:rPr>
                <w:rFonts w:cs="Calibri"/>
                <w:vertAlign w:val="superscript"/>
              </w:rPr>
              <w:t>st</w:t>
            </w:r>
            <w:r w:rsidR="0071663B">
              <w:rPr>
                <w:rFonts w:cs="Calibri"/>
              </w:rPr>
              <w:t>,</w:t>
            </w:r>
            <w:r w:rsidR="000570D5">
              <w:rPr>
                <w:rFonts w:cs="Calibri"/>
              </w:rPr>
              <w:t xml:space="preserve"> 20</w:t>
            </w:r>
            <w:r w:rsidR="0071663B">
              <w:rPr>
                <w:rFonts w:cs="Calibri"/>
              </w:rPr>
              <w:t>21</w:t>
            </w:r>
          </w:p>
        </w:tc>
      </w:tr>
      <w:tr w:rsidR="006103E1" w:rsidRPr="00096BD6" w14:paraId="07FBC0E3" w14:textId="77777777" w:rsidTr="006103E1">
        <w:trPr>
          <w:trHeight w:val="255"/>
          <w:jc w:val="center"/>
        </w:trPr>
        <w:tc>
          <w:tcPr>
            <w:tcW w:w="3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492D8E" w14:textId="77777777" w:rsidR="006103E1" w:rsidRPr="006103E1" w:rsidRDefault="006103E1" w:rsidP="006103E1">
            <w:pPr>
              <w:rPr>
                <w:rFonts w:cs="Calibri"/>
              </w:rPr>
            </w:pPr>
            <w:r w:rsidRPr="006103E1">
              <w:rPr>
                <w:rFonts w:cs="Calibri"/>
              </w:rPr>
              <w:t>Deadline to Submit Written Questions</w:t>
            </w:r>
          </w:p>
        </w:tc>
        <w:tc>
          <w:tcPr>
            <w:tcW w:w="4141" w:type="dxa"/>
            <w:tcBorders>
              <w:top w:val="single" w:sz="4" w:space="0" w:color="auto"/>
              <w:left w:val="nil"/>
              <w:bottom w:val="single" w:sz="4" w:space="0" w:color="auto"/>
              <w:right w:val="single" w:sz="4" w:space="0" w:color="auto"/>
            </w:tcBorders>
            <w:shd w:val="clear" w:color="auto" w:fill="auto"/>
            <w:noWrap/>
            <w:vAlign w:val="center"/>
          </w:tcPr>
          <w:p w14:paraId="4F659B18" w14:textId="70026D2A" w:rsidR="006103E1" w:rsidRPr="006103E1" w:rsidRDefault="00ED5F3F" w:rsidP="000570D5">
            <w:pPr>
              <w:jc w:val="center"/>
              <w:rPr>
                <w:rFonts w:cs="Calibri"/>
              </w:rPr>
            </w:pPr>
            <w:r>
              <w:rPr>
                <w:rFonts w:cs="Calibri"/>
              </w:rPr>
              <w:t>September</w:t>
            </w:r>
            <w:r w:rsidR="0071663B">
              <w:rPr>
                <w:rFonts w:cs="Calibri"/>
              </w:rPr>
              <w:t xml:space="preserve"> </w:t>
            </w:r>
            <w:r>
              <w:rPr>
                <w:rFonts w:cs="Calibri"/>
              </w:rPr>
              <w:t>20</w:t>
            </w:r>
            <w:r w:rsidR="00E316B9">
              <w:rPr>
                <w:rFonts w:cs="Calibri"/>
              </w:rPr>
              <w:t>th,</w:t>
            </w:r>
            <w:r w:rsidR="000570D5">
              <w:rPr>
                <w:rFonts w:cs="Calibri"/>
              </w:rPr>
              <w:t xml:space="preserve"> </w:t>
            </w:r>
            <w:r w:rsidR="00DB6FDE">
              <w:rPr>
                <w:rFonts w:cs="Calibri"/>
              </w:rPr>
              <w:t>20</w:t>
            </w:r>
            <w:r w:rsidR="0071663B">
              <w:rPr>
                <w:rFonts w:cs="Calibri"/>
              </w:rPr>
              <w:t>21</w:t>
            </w:r>
          </w:p>
        </w:tc>
      </w:tr>
      <w:tr w:rsidR="0072553D" w:rsidRPr="00096BD6" w14:paraId="4C7DE991" w14:textId="77777777" w:rsidTr="006103E1">
        <w:trPr>
          <w:trHeight w:val="255"/>
          <w:jc w:val="center"/>
        </w:trPr>
        <w:tc>
          <w:tcPr>
            <w:tcW w:w="3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237DC9" w14:textId="77777777" w:rsidR="0072553D" w:rsidRPr="006103E1" w:rsidRDefault="0072553D" w:rsidP="006103E1">
            <w:pPr>
              <w:rPr>
                <w:rFonts w:cs="Calibri"/>
              </w:rPr>
            </w:pPr>
            <w:r>
              <w:rPr>
                <w:rFonts w:cs="Arial"/>
              </w:rPr>
              <w:t>All Answers to Written Questions Posted on Website</w:t>
            </w:r>
          </w:p>
        </w:tc>
        <w:tc>
          <w:tcPr>
            <w:tcW w:w="4141" w:type="dxa"/>
            <w:tcBorders>
              <w:top w:val="single" w:sz="4" w:space="0" w:color="auto"/>
              <w:left w:val="nil"/>
              <w:bottom w:val="single" w:sz="4" w:space="0" w:color="auto"/>
              <w:right w:val="single" w:sz="4" w:space="0" w:color="auto"/>
            </w:tcBorders>
            <w:shd w:val="clear" w:color="auto" w:fill="auto"/>
            <w:noWrap/>
            <w:vAlign w:val="center"/>
          </w:tcPr>
          <w:p w14:paraId="4C9D6022" w14:textId="5BEE6845" w:rsidR="0072553D" w:rsidRPr="006103E1" w:rsidRDefault="00ED5F3F" w:rsidP="009C78FC">
            <w:pPr>
              <w:jc w:val="center"/>
              <w:rPr>
                <w:rFonts w:cs="Calibri"/>
              </w:rPr>
            </w:pPr>
            <w:r>
              <w:rPr>
                <w:rFonts w:cs="Calibri"/>
              </w:rPr>
              <w:t>September 22nd</w:t>
            </w:r>
            <w:r w:rsidR="0071663B" w:rsidRPr="00C625EA">
              <w:rPr>
                <w:rFonts w:cs="Calibri"/>
                <w:vertAlign w:val="superscript"/>
              </w:rPr>
              <w:t>t</w:t>
            </w:r>
            <w:r w:rsidR="000570D5">
              <w:rPr>
                <w:rFonts w:cs="Calibri"/>
              </w:rPr>
              <w:t xml:space="preserve">, </w:t>
            </w:r>
            <w:r w:rsidR="00DB6FDE">
              <w:rPr>
                <w:rFonts w:cs="Calibri"/>
              </w:rPr>
              <w:t>20</w:t>
            </w:r>
            <w:r w:rsidR="001451B0">
              <w:rPr>
                <w:rFonts w:cs="Calibri"/>
              </w:rPr>
              <w:t>21</w:t>
            </w:r>
          </w:p>
        </w:tc>
      </w:tr>
      <w:tr w:rsidR="006103E1" w:rsidRPr="00096BD6" w14:paraId="303D5DD2" w14:textId="77777777" w:rsidTr="006103E1">
        <w:trPr>
          <w:trHeight w:val="255"/>
          <w:jc w:val="center"/>
        </w:trPr>
        <w:tc>
          <w:tcPr>
            <w:tcW w:w="3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764B20" w14:textId="77777777" w:rsidR="006103E1" w:rsidRPr="006103E1" w:rsidRDefault="0072553D" w:rsidP="006103E1">
            <w:pPr>
              <w:rPr>
                <w:rFonts w:cs="Calibri"/>
              </w:rPr>
            </w:pPr>
            <w:r w:rsidRPr="00AE5107">
              <w:rPr>
                <w:rFonts w:cs="Arial"/>
              </w:rPr>
              <w:t>Applications Due</w:t>
            </w:r>
          </w:p>
        </w:tc>
        <w:tc>
          <w:tcPr>
            <w:tcW w:w="4141" w:type="dxa"/>
            <w:tcBorders>
              <w:top w:val="single" w:sz="4" w:space="0" w:color="auto"/>
              <w:left w:val="nil"/>
              <w:bottom w:val="single" w:sz="4" w:space="0" w:color="auto"/>
              <w:right w:val="single" w:sz="4" w:space="0" w:color="auto"/>
            </w:tcBorders>
            <w:shd w:val="clear" w:color="auto" w:fill="auto"/>
            <w:noWrap/>
            <w:vAlign w:val="center"/>
          </w:tcPr>
          <w:p w14:paraId="762CD03B" w14:textId="64230C03" w:rsidR="006103E1" w:rsidRPr="006103E1" w:rsidRDefault="00AC777A" w:rsidP="009C78FC">
            <w:pPr>
              <w:jc w:val="center"/>
              <w:rPr>
                <w:rFonts w:cs="Calibri"/>
              </w:rPr>
            </w:pPr>
            <w:r>
              <w:rPr>
                <w:rFonts w:cs="Calibri"/>
              </w:rPr>
              <w:t>October 1st, 2022</w:t>
            </w:r>
            <w:r w:rsidR="000570D5">
              <w:rPr>
                <w:rFonts w:cs="Calibri"/>
              </w:rPr>
              <w:t xml:space="preserve"> by </w:t>
            </w:r>
            <w:r w:rsidR="00831D5D">
              <w:rPr>
                <w:rFonts w:cs="Calibri"/>
              </w:rPr>
              <w:t>5pm</w:t>
            </w:r>
          </w:p>
        </w:tc>
      </w:tr>
      <w:tr w:rsidR="006103E1" w:rsidRPr="00096BD6" w14:paraId="1FA38F39" w14:textId="77777777" w:rsidTr="000570D5">
        <w:trPr>
          <w:trHeight w:val="368"/>
          <w:jc w:val="center"/>
        </w:trPr>
        <w:tc>
          <w:tcPr>
            <w:tcW w:w="3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451AD4" w14:textId="77777777" w:rsidR="006103E1" w:rsidRPr="006103E1" w:rsidRDefault="006103E1" w:rsidP="006103E1">
            <w:pPr>
              <w:rPr>
                <w:rFonts w:cs="Calibri"/>
              </w:rPr>
            </w:pPr>
            <w:r w:rsidRPr="006103E1">
              <w:rPr>
                <w:rFonts w:cs="Calibri"/>
              </w:rPr>
              <w:t>Applicants Notified of Status</w:t>
            </w:r>
          </w:p>
        </w:tc>
        <w:tc>
          <w:tcPr>
            <w:tcW w:w="4141" w:type="dxa"/>
            <w:tcBorders>
              <w:top w:val="single" w:sz="4" w:space="0" w:color="auto"/>
              <w:left w:val="nil"/>
              <w:bottom w:val="single" w:sz="4" w:space="0" w:color="auto"/>
              <w:right w:val="single" w:sz="4" w:space="0" w:color="auto"/>
            </w:tcBorders>
            <w:shd w:val="clear" w:color="auto" w:fill="auto"/>
            <w:noWrap/>
            <w:vAlign w:val="center"/>
          </w:tcPr>
          <w:p w14:paraId="1F23132E" w14:textId="5C48BD26" w:rsidR="006103E1" w:rsidRPr="006103E1" w:rsidRDefault="00ED5F3F" w:rsidP="00D60241">
            <w:pPr>
              <w:jc w:val="center"/>
              <w:rPr>
                <w:rFonts w:cs="Calibri"/>
              </w:rPr>
            </w:pPr>
            <w:r>
              <w:rPr>
                <w:rFonts w:cs="Calibri"/>
              </w:rPr>
              <w:t>October</w:t>
            </w:r>
            <w:r w:rsidR="0071663B">
              <w:rPr>
                <w:rFonts w:cs="Calibri"/>
              </w:rPr>
              <w:t xml:space="preserve">, 2021 </w:t>
            </w:r>
            <w:r w:rsidR="001835B2">
              <w:rPr>
                <w:rFonts w:cs="Calibri"/>
              </w:rPr>
              <w:t xml:space="preserve"> </w:t>
            </w:r>
          </w:p>
        </w:tc>
      </w:tr>
      <w:tr w:rsidR="006103E1" w:rsidRPr="00096BD6" w14:paraId="061742EF" w14:textId="77777777" w:rsidTr="006103E1">
        <w:trPr>
          <w:trHeight w:val="255"/>
          <w:jc w:val="center"/>
        </w:trPr>
        <w:tc>
          <w:tcPr>
            <w:tcW w:w="3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BA4A6F" w14:textId="77777777" w:rsidR="006103E1" w:rsidRPr="006103E1" w:rsidRDefault="006103E1" w:rsidP="006103E1">
            <w:pPr>
              <w:rPr>
                <w:rFonts w:cs="Calibri"/>
              </w:rPr>
            </w:pPr>
            <w:r w:rsidRPr="006103E1">
              <w:rPr>
                <w:rFonts w:cs="Calibri"/>
              </w:rPr>
              <w:t>Anticipated Contract Start Date</w:t>
            </w:r>
          </w:p>
        </w:tc>
        <w:tc>
          <w:tcPr>
            <w:tcW w:w="4141" w:type="dxa"/>
            <w:tcBorders>
              <w:top w:val="single" w:sz="4" w:space="0" w:color="auto"/>
              <w:left w:val="nil"/>
              <w:bottom w:val="single" w:sz="4" w:space="0" w:color="auto"/>
              <w:right w:val="single" w:sz="4" w:space="0" w:color="auto"/>
            </w:tcBorders>
            <w:shd w:val="clear" w:color="auto" w:fill="auto"/>
            <w:noWrap/>
            <w:vAlign w:val="center"/>
          </w:tcPr>
          <w:p w14:paraId="65C65E29" w14:textId="6D8D3BD6" w:rsidR="006103E1" w:rsidRPr="006103E1" w:rsidRDefault="00ED5F3F" w:rsidP="001835B2">
            <w:pPr>
              <w:jc w:val="center"/>
              <w:rPr>
                <w:rFonts w:cs="Calibri"/>
              </w:rPr>
            </w:pPr>
            <w:r>
              <w:rPr>
                <w:rFonts w:cs="Calibri"/>
              </w:rPr>
              <w:t>November</w:t>
            </w:r>
            <w:r w:rsidR="0071663B">
              <w:rPr>
                <w:rFonts w:cs="Calibri"/>
              </w:rPr>
              <w:t xml:space="preserve"> 1</w:t>
            </w:r>
            <w:r w:rsidR="0071663B" w:rsidRPr="00C625EA">
              <w:rPr>
                <w:rFonts w:cs="Calibri"/>
                <w:vertAlign w:val="superscript"/>
              </w:rPr>
              <w:t>s</w:t>
            </w:r>
            <w:r w:rsidR="0071663B">
              <w:rPr>
                <w:rFonts w:cs="Calibri"/>
                <w:vertAlign w:val="superscript"/>
              </w:rPr>
              <w:t>t</w:t>
            </w:r>
            <w:r w:rsidR="001835B2">
              <w:rPr>
                <w:rFonts w:cs="Calibri"/>
              </w:rPr>
              <w:t>, 20</w:t>
            </w:r>
            <w:r w:rsidR="00C10FAC">
              <w:rPr>
                <w:rFonts w:cs="Calibri"/>
              </w:rPr>
              <w:t>2</w:t>
            </w:r>
            <w:r w:rsidR="0071663B">
              <w:rPr>
                <w:rFonts w:cs="Calibri"/>
              </w:rPr>
              <w:t>1</w:t>
            </w:r>
            <w:r w:rsidR="00D60241">
              <w:rPr>
                <w:rFonts w:cs="Calibri"/>
              </w:rPr>
              <w:t xml:space="preserve"> (tentative)</w:t>
            </w:r>
          </w:p>
        </w:tc>
      </w:tr>
      <w:tr w:rsidR="006103E1" w:rsidRPr="00096BD6" w14:paraId="516A14FC" w14:textId="77777777" w:rsidTr="006103E1">
        <w:trPr>
          <w:trHeight w:val="255"/>
          <w:jc w:val="center"/>
        </w:trPr>
        <w:tc>
          <w:tcPr>
            <w:tcW w:w="3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6F7DDA" w14:textId="77777777" w:rsidR="006103E1" w:rsidRPr="006103E1" w:rsidRDefault="006103E1" w:rsidP="006103E1">
            <w:pPr>
              <w:rPr>
                <w:rFonts w:cs="Calibri"/>
              </w:rPr>
            </w:pPr>
            <w:r w:rsidRPr="006103E1">
              <w:rPr>
                <w:rFonts w:cs="Calibri"/>
              </w:rPr>
              <w:t>Contract End Date</w:t>
            </w:r>
          </w:p>
        </w:tc>
        <w:tc>
          <w:tcPr>
            <w:tcW w:w="4141" w:type="dxa"/>
            <w:tcBorders>
              <w:top w:val="single" w:sz="4" w:space="0" w:color="auto"/>
              <w:left w:val="nil"/>
              <w:bottom w:val="single" w:sz="4" w:space="0" w:color="auto"/>
              <w:right w:val="single" w:sz="4" w:space="0" w:color="auto"/>
            </w:tcBorders>
            <w:shd w:val="clear" w:color="auto" w:fill="auto"/>
            <w:noWrap/>
            <w:vAlign w:val="center"/>
          </w:tcPr>
          <w:p w14:paraId="613BE26B" w14:textId="56D25E19" w:rsidR="006103E1" w:rsidRPr="006103E1" w:rsidRDefault="001835B2" w:rsidP="006103E1">
            <w:pPr>
              <w:jc w:val="center"/>
              <w:rPr>
                <w:rFonts w:cs="Calibri"/>
              </w:rPr>
            </w:pPr>
            <w:r>
              <w:rPr>
                <w:rFonts w:cs="Calibri"/>
              </w:rPr>
              <w:t xml:space="preserve">June </w:t>
            </w:r>
            <w:r w:rsidR="006103E1" w:rsidRPr="006103E1">
              <w:rPr>
                <w:rFonts w:cs="Calibri"/>
              </w:rPr>
              <w:t>30, 20</w:t>
            </w:r>
            <w:r w:rsidR="00C10FAC">
              <w:rPr>
                <w:rFonts w:cs="Calibri"/>
              </w:rPr>
              <w:t>2</w:t>
            </w:r>
            <w:r w:rsidR="0071663B">
              <w:rPr>
                <w:rFonts w:cs="Calibri"/>
              </w:rPr>
              <w:t>2</w:t>
            </w:r>
          </w:p>
        </w:tc>
      </w:tr>
    </w:tbl>
    <w:p w14:paraId="6DB3F9E3" w14:textId="77777777" w:rsidR="001B78A5" w:rsidRDefault="001B78A5" w:rsidP="00FC5E04"/>
    <w:p w14:paraId="2C865A59" w14:textId="77777777" w:rsidR="00811288" w:rsidRDefault="00811288" w:rsidP="00FC5E04"/>
    <w:p w14:paraId="0A5A2E24" w14:textId="11A30D28" w:rsidR="00831D5D" w:rsidRPr="00831D5D" w:rsidRDefault="00831D5D" w:rsidP="00831D5D">
      <w:pPr>
        <w:numPr>
          <w:ilvl w:val="1"/>
          <w:numId w:val="53"/>
        </w:numPr>
        <w:spacing w:after="200" w:line="276" w:lineRule="auto"/>
        <w:ind w:left="360"/>
        <w:contextualSpacing/>
        <w:jc w:val="both"/>
        <w:rPr>
          <w:rFonts w:asciiTheme="minorHAnsi" w:hAnsiTheme="minorHAnsi" w:cstheme="minorHAnsi"/>
          <w:b/>
        </w:rPr>
      </w:pPr>
      <w:r w:rsidRPr="00831D5D">
        <w:rPr>
          <w:rFonts w:asciiTheme="minorHAnsi" w:hAnsiTheme="minorHAnsi" w:cstheme="minorHAnsi"/>
          <w:b/>
          <w:i/>
        </w:rPr>
        <w:t>Clarification Period:</w:t>
      </w:r>
      <w:r w:rsidRPr="00831D5D">
        <w:rPr>
          <w:rFonts w:asciiTheme="minorHAnsi" w:hAnsiTheme="minorHAnsi" w:cstheme="minorHAnsi"/>
        </w:rPr>
        <w:t xml:space="preserve"> Questions about this Request for Qualifications will be accepted in writing through September </w:t>
      </w:r>
      <w:r>
        <w:rPr>
          <w:rFonts w:asciiTheme="minorHAnsi" w:hAnsiTheme="minorHAnsi" w:cstheme="minorHAnsi"/>
        </w:rPr>
        <w:t>20th</w:t>
      </w:r>
      <w:r w:rsidRPr="00831D5D">
        <w:rPr>
          <w:rFonts w:asciiTheme="minorHAnsi" w:hAnsiTheme="minorHAnsi" w:cstheme="minorHAnsi"/>
        </w:rPr>
        <w:t>, 202</w:t>
      </w:r>
      <w:r>
        <w:rPr>
          <w:rFonts w:asciiTheme="minorHAnsi" w:hAnsiTheme="minorHAnsi" w:cstheme="minorHAnsi"/>
        </w:rPr>
        <w:t>1</w:t>
      </w:r>
      <w:r w:rsidRPr="00831D5D">
        <w:rPr>
          <w:rFonts w:asciiTheme="minorHAnsi" w:hAnsiTheme="minorHAnsi" w:cstheme="minorHAnsi"/>
        </w:rPr>
        <w:t xml:space="preserve"> by 5:00 PM. Please submit all questions via email to </w:t>
      </w:r>
      <w:r>
        <w:rPr>
          <w:rFonts w:asciiTheme="minorHAnsi" w:hAnsiTheme="minorHAnsi" w:cstheme="minorHAnsi"/>
        </w:rPr>
        <w:t>Zac Rich</w:t>
      </w:r>
      <w:r w:rsidRPr="00831D5D">
        <w:rPr>
          <w:rFonts w:asciiTheme="minorHAnsi" w:hAnsiTheme="minorHAnsi" w:cstheme="minorHAnsi"/>
        </w:rPr>
        <w:t xml:space="preserve"> at </w:t>
      </w:r>
      <w:hyperlink r:id="rId18" w:history="1">
        <w:r>
          <w:rPr>
            <w:rFonts w:asciiTheme="minorHAnsi" w:hAnsiTheme="minorHAnsi" w:cstheme="minorHAnsi"/>
            <w:color w:val="0000FF"/>
            <w:u w:val="single"/>
          </w:rPr>
          <w:t>zrich@commcorp.org</w:t>
        </w:r>
      </w:hyperlink>
      <w:r w:rsidRPr="00831D5D">
        <w:rPr>
          <w:rFonts w:asciiTheme="minorHAnsi" w:hAnsiTheme="minorHAnsi" w:cstheme="minorHAnsi"/>
        </w:rPr>
        <w:t xml:space="preserve">. All questions will be responded to and posted on Commonwealth Corporation’s website at </w:t>
      </w:r>
      <w:hyperlink r:id="rId19" w:history="1">
        <w:r w:rsidRPr="00831D5D">
          <w:rPr>
            <w:rFonts w:asciiTheme="minorHAnsi" w:hAnsiTheme="minorHAnsi" w:cstheme="minorHAnsi"/>
            <w:color w:val="0000FF"/>
            <w:u w:val="single"/>
          </w:rPr>
          <w:t>www.commcorp.org</w:t>
        </w:r>
      </w:hyperlink>
      <w:r w:rsidRPr="00831D5D">
        <w:rPr>
          <w:rFonts w:asciiTheme="minorHAnsi" w:hAnsiTheme="minorHAnsi" w:cstheme="minorHAnsi"/>
        </w:rPr>
        <w:t xml:space="preserve"> on a weekly basis and no later than September </w:t>
      </w:r>
      <w:r>
        <w:rPr>
          <w:rFonts w:asciiTheme="minorHAnsi" w:hAnsiTheme="minorHAnsi" w:cstheme="minorHAnsi"/>
        </w:rPr>
        <w:t>22nd</w:t>
      </w:r>
      <w:r w:rsidRPr="00831D5D">
        <w:rPr>
          <w:rFonts w:asciiTheme="minorHAnsi" w:hAnsiTheme="minorHAnsi" w:cstheme="minorHAnsi"/>
        </w:rPr>
        <w:t>, 202</w:t>
      </w:r>
      <w:r>
        <w:rPr>
          <w:rFonts w:asciiTheme="minorHAnsi" w:hAnsiTheme="minorHAnsi" w:cstheme="minorHAnsi"/>
        </w:rPr>
        <w:t>1</w:t>
      </w:r>
      <w:r w:rsidRPr="00831D5D">
        <w:rPr>
          <w:rFonts w:asciiTheme="minorHAnsi" w:hAnsiTheme="minorHAnsi" w:cstheme="minorHAnsi"/>
        </w:rPr>
        <w:t>. Applicants can sign up at the following link to receive email notifications when new responses are posted:</w:t>
      </w:r>
      <w:r w:rsidRPr="00831D5D">
        <w:rPr>
          <w:rFonts w:asciiTheme="minorHAnsi" w:hAnsiTheme="minorHAnsi"/>
        </w:rPr>
        <w:t xml:space="preserve"> </w:t>
      </w:r>
      <w:hyperlink r:id="rId20" w:history="1">
        <w:r w:rsidR="00551506" w:rsidRPr="005066B6">
          <w:rPr>
            <w:rStyle w:val="Hyperlink"/>
          </w:rPr>
          <w:t>https://commcorp.tfaforms.net/328903</w:t>
        </w:r>
      </w:hyperlink>
      <w:r w:rsidR="00551506">
        <w:t>.</w:t>
      </w:r>
      <w:r w:rsidRPr="00831D5D">
        <w:rPr>
          <w:rFonts w:asciiTheme="minorHAnsi" w:hAnsiTheme="minorHAnsi" w:cstheme="minorHAnsi"/>
        </w:rPr>
        <w:t xml:space="preserve"> However, all potential applicants are advised to check the Commonwealth Corporation’s website periodically for additional information and updates until submissions are due.</w:t>
      </w:r>
    </w:p>
    <w:p w14:paraId="40A8D393" w14:textId="77777777" w:rsidR="00831D5D" w:rsidRPr="00831D5D" w:rsidRDefault="00831D5D" w:rsidP="00831D5D">
      <w:pPr>
        <w:contextualSpacing/>
        <w:jc w:val="both"/>
        <w:rPr>
          <w:rFonts w:asciiTheme="minorHAnsi" w:hAnsiTheme="minorHAnsi" w:cstheme="minorHAnsi"/>
          <w:b/>
          <w:i/>
        </w:rPr>
      </w:pPr>
    </w:p>
    <w:p w14:paraId="27C98698" w14:textId="3B2ED7F2" w:rsidR="00831D5D" w:rsidRPr="00831D5D" w:rsidRDefault="00831D5D" w:rsidP="00831D5D">
      <w:pPr>
        <w:numPr>
          <w:ilvl w:val="1"/>
          <w:numId w:val="53"/>
        </w:numPr>
        <w:spacing w:after="200" w:line="276" w:lineRule="auto"/>
        <w:ind w:left="360"/>
        <w:jc w:val="both"/>
        <w:rPr>
          <w:rFonts w:asciiTheme="minorHAnsi" w:hAnsiTheme="minorHAnsi" w:cstheme="minorHAnsi"/>
          <w:b/>
        </w:rPr>
      </w:pPr>
      <w:r w:rsidRPr="00831D5D">
        <w:rPr>
          <w:rFonts w:asciiTheme="minorHAnsi" w:hAnsiTheme="minorHAnsi" w:cstheme="minorHAnsi"/>
          <w:b/>
          <w:i/>
        </w:rPr>
        <w:t>Qualifications Submission Instructions:</w:t>
      </w:r>
      <w:r w:rsidRPr="00831D5D">
        <w:rPr>
          <w:rFonts w:asciiTheme="minorHAnsi" w:hAnsiTheme="minorHAnsi" w:cstheme="minorHAnsi"/>
          <w:b/>
        </w:rPr>
        <w:t xml:space="preserve"> </w:t>
      </w:r>
      <w:r w:rsidRPr="00831D5D">
        <w:rPr>
          <w:rFonts w:asciiTheme="minorHAnsi" w:hAnsiTheme="minorHAnsi" w:cstheme="minorHAnsi"/>
        </w:rPr>
        <w:t xml:space="preserve">Applications are due on </w:t>
      </w:r>
      <w:r>
        <w:rPr>
          <w:rFonts w:asciiTheme="minorHAnsi" w:hAnsiTheme="minorHAnsi" w:cstheme="minorHAnsi"/>
        </w:rPr>
        <w:t>October 1st</w:t>
      </w:r>
      <w:r w:rsidRPr="00831D5D">
        <w:rPr>
          <w:rFonts w:asciiTheme="minorHAnsi" w:hAnsiTheme="minorHAnsi" w:cstheme="minorHAnsi"/>
        </w:rPr>
        <w:t>, 202</w:t>
      </w:r>
      <w:r>
        <w:rPr>
          <w:rFonts w:asciiTheme="minorHAnsi" w:hAnsiTheme="minorHAnsi" w:cstheme="minorHAnsi"/>
        </w:rPr>
        <w:t>1</w:t>
      </w:r>
      <w:r w:rsidRPr="00831D5D">
        <w:rPr>
          <w:rFonts w:asciiTheme="minorHAnsi" w:hAnsiTheme="minorHAnsi" w:cstheme="minorHAnsi"/>
        </w:rPr>
        <w:t xml:space="preserve"> by 5:00 PM. Please upload your digital submission to the following link: </w:t>
      </w:r>
      <w:hyperlink r:id="rId21" w:history="1">
        <w:r w:rsidR="00551506" w:rsidRPr="005066B6">
          <w:rPr>
            <w:rStyle w:val="Hyperlink"/>
          </w:rPr>
          <w:t>https://commcorp.tfaforms.net/328902</w:t>
        </w:r>
      </w:hyperlink>
      <w:r w:rsidR="00551506">
        <w:t>.</w:t>
      </w:r>
      <w:r w:rsidRPr="00831D5D">
        <w:rPr>
          <w:rFonts w:asciiTheme="minorHAnsi" w:hAnsiTheme="minorHAnsi" w:cstheme="minorHAnsi"/>
        </w:rPr>
        <w:t xml:space="preserve"> In order to upload your submission, you will need to complete a form that provides the following information: (1) the </w:t>
      </w:r>
      <w:r w:rsidRPr="00831D5D">
        <w:rPr>
          <w:rFonts w:asciiTheme="minorHAnsi" w:hAnsiTheme="minorHAnsi" w:cstheme="minorHAnsi"/>
          <w:b/>
        </w:rPr>
        <w:t>Name</w:t>
      </w:r>
      <w:r w:rsidRPr="00831D5D">
        <w:rPr>
          <w:rFonts w:asciiTheme="minorHAnsi" w:hAnsiTheme="minorHAnsi" w:cstheme="minorHAnsi"/>
        </w:rPr>
        <w:t xml:space="preserve"> of the lead applicant organization, (2) the lead applicant organization’s </w:t>
      </w:r>
      <w:r w:rsidRPr="00831D5D">
        <w:rPr>
          <w:rFonts w:asciiTheme="minorHAnsi" w:hAnsiTheme="minorHAnsi" w:cstheme="minorHAnsi"/>
          <w:b/>
        </w:rPr>
        <w:t>Federal Employer ID Number</w:t>
      </w:r>
      <w:r w:rsidRPr="00831D5D">
        <w:rPr>
          <w:rFonts w:asciiTheme="minorHAnsi" w:hAnsiTheme="minorHAnsi" w:cstheme="minorHAnsi"/>
        </w:rPr>
        <w:t xml:space="preserve">, (3) the lead applicant organization’s </w:t>
      </w:r>
      <w:r w:rsidRPr="00831D5D">
        <w:rPr>
          <w:rFonts w:asciiTheme="minorHAnsi" w:hAnsiTheme="minorHAnsi" w:cstheme="minorHAnsi"/>
          <w:b/>
        </w:rPr>
        <w:t>Department of Unemployment Assistance ID Number</w:t>
      </w:r>
      <w:r w:rsidRPr="00831D5D">
        <w:rPr>
          <w:rFonts w:asciiTheme="minorHAnsi" w:hAnsiTheme="minorHAnsi" w:cstheme="minorHAnsi"/>
        </w:rPr>
        <w:t xml:space="preserve">, (4) the </w:t>
      </w:r>
      <w:r w:rsidRPr="00831D5D">
        <w:rPr>
          <w:rFonts w:asciiTheme="minorHAnsi" w:hAnsiTheme="minorHAnsi" w:cstheme="minorHAnsi"/>
          <w:b/>
        </w:rPr>
        <w:t>Total Program Design Funds Requested</w:t>
      </w:r>
      <w:r w:rsidRPr="00831D5D">
        <w:rPr>
          <w:rFonts w:asciiTheme="minorHAnsi" w:hAnsiTheme="minorHAnsi" w:cstheme="minorHAnsi"/>
        </w:rPr>
        <w:t xml:space="preserve">, and (5) the lead applicant organization’s </w:t>
      </w:r>
      <w:r w:rsidRPr="00831D5D">
        <w:rPr>
          <w:rFonts w:asciiTheme="minorHAnsi" w:hAnsiTheme="minorHAnsi" w:cstheme="minorHAnsi"/>
          <w:b/>
        </w:rPr>
        <w:t xml:space="preserve">Primary Contact Person </w:t>
      </w:r>
      <w:r w:rsidRPr="00831D5D">
        <w:rPr>
          <w:rFonts w:asciiTheme="minorHAnsi" w:hAnsiTheme="minorHAnsi" w:cstheme="minorHAnsi"/>
        </w:rPr>
        <w:t>(to be notified upon decision of grant award).</w:t>
      </w:r>
      <w:r w:rsidRPr="00831D5D">
        <w:rPr>
          <w:rFonts w:asciiTheme="minorHAnsi" w:hAnsiTheme="minorHAnsi" w:cstheme="minorHAnsi"/>
          <w:b/>
        </w:rPr>
        <w:t xml:space="preserve"> </w:t>
      </w:r>
      <w:r w:rsidRPr="00831D5D">
        <w:rPr>
          <w:rFonts w:asciiTheme="minorHAnsi" w:hAnsiTheme="minorHAnsi" w:cstheme="minorHAnsi"/>
        </w:rPr>
        <w:t xml:space="preserve">Applicants should review all components prior to uploading in order to ensure they have completed all the required information. Narrative forms must be submitted in MS Word file format. Budgets must be submitted in MS Excel file format. </w:t>
      </w:r>
      <w:r w:rsidRPr="00831D5D">
        <w:rPr>
          <w:rFonts w:asciiTheme="minorHAnsi" w:hAnsiTheme="minorHAnsi" w:cstheme="minorHAnsi"/>
          <w:color w:val="000000"/>
        </w:rPr>
        <w:t>Signed MOAs or letters of commitment must be scanned and submitted in the form of a single PDF file</w:t>
      </w:r>
      <w:r w:rsidRPr="00831D5D">
        <w:rPr>
          <w:rFonts w:asciiTheme="minorHAnsi" w:hAnsiTheme="minorHAnsi" w:cstheme="minorHAnsi"/>
        </w:rPr>
        <w:t xml:space="preserve">. COGS must be </w:t>
      </w:r>
      <w:r w:rsidRPr="00831D5D">
        <w:rPr>
          <w:rFonts w:asciiTheme="minorHAnsi" w:hAnsiTheme="minorHAnsi" w:cstheme="minorHAnsi"/>
          <w:color w:val="000000"/>
        </w:rPr>
        <w:t>submitted in the form of a single PDF file</w:t>
      </w:r>
      <w:r w:rsidRPr="00831D5D">
        <w:rPr>
          <w:rFonts w:asciiTheme="minorHAnsi" w:hAnsiTheme="minorHAnsi" w:cstheme="minorHAnsi"/>
        </w:rPr>
        <w:t xml:space="preserve">. Should you encounter any submission issues, please contact </w:t>
      </w:r>
      <w:r>
        <w:rPr>
          <w:rFonts w:asciiTheme="minorHAnsi" w:hAnsiTheme="minorHAnsi" w:cstheme="minorHAnsi"/>
        </w:rPr>
        <w:t>Zac Rich</w:t>
      </w:r>
      <w:r w:rsidRPr="00831D5D">
        <w:rPr>
          <w:rFonts w:asciiTheme="minorHAnsi" w:hAnsiTheme="minorHAnsi" w:cstheme="minorHAnsi"/>
        </w:rPr>
        <w:t xml:space="preserve"> at </w:t>
      </w:r>
      <w:hyperlink r:id="rId22" w:history="1">
        <w:r>
          <w:rPr>
            <w:rFonts w:asciiTheme="minorHAnsi" w:hAnsiTheme="minorHAnsi" w:cstheme="minorHAnsi"/>
            <w:color w:val="0000FF"/>
            <w:u w:val="single"/>
          </w:rPr>
          <w:t>zrich@commcorp.org</w:t>
        </w:r>
      </w:hyperlink>
      <w:r>
        <w:rPr>
          <w:rFonts w:asciiTheme="minorHAnsi" w:hAnsiTheme="minorHAnsi" w:cstheme="minorHAnsi"/>
        </w:rPr>
        <w:t>.</w:t>
      </w:r>
    </w:p>
    <w:p w14:paraId="793D470A" w14:textId="77777777" w:rsidR="00831D5D" w:rsidRPr="00831D5D" w:rsidRDefault="00831D5D" w:rsidP="00831D5D">
      <w:pPr>
        <w:contextualSpacing/>
        <w:jc w:val="both"/>
        <w:rPr>
          <w:rFonts w:asciiTheme="minorHAnsi" w:hAnsiTheme="minorHAnsi" w:cstheme="minorHAnsi"/>
          <w:b/>
          <w:i/>
        </w:rPr>
      </w:pPr>
    </w:p>
    <w:p w14:paraId="3EDB31F6" w14:textId="77777777" w:rsidR="00831D5D" w:rsidRPr="00831D5D" w:rsidRDefault="00831D5D" w:rsidP="00831D5D">
      <w:pPr>
        <w:numPr>
          <w:ilvl w:val="1"/>
          <w:numId w:val="53"/>
        </w:numPr>
        <w:spacing w:after="200" w:line="276" w:lineRule="auto"/>
        <w:ind w:left="360"/>
        <w:contextualSpacing/>
        <w:jc w:val="both"/>
        <w:rPr>
          <w:rFonts w:asciiTheme="minorHAnsi" w:hAnsiTheme="minorHAnsi" w:cstheme="minorHAnsi"/>
          <w:b/>
        </w:rPr>
      </w:pPr>
      <w:r w:rsidRPr="00831D5D">
        <w:rPr>
          <w:rFonts w:asciiTheme="minorHAnsi" w:hAnsiTheme="minorHAnsi" w:cstheme="minorHAnsi"/>
          <w:b/>
          <w:i/>
        </w:rPr>
        <w:t>Qualifications Submission Package Components:</w:t>
      </w:r>
      <w:r w:rsidRPr="00831D5D">
        <w:rPr>
          <w:rFonts w:asciiTheme="minorHAnsi" w:hAnsiTheme="minorHAnsi" w:cstheme="minorHAnsi"/>
        </w:rPr>
        <w:t xml:space="preserve"> The following documents make up the required components of the Qualifications Submission Package. Failure to provide any of the documents or materials listed below may result in the disqualification of the application.  </w:t>
      </w:r>
    </w:p>
    <w:p w14:paraId="7A18706C" w14:textId="77777777" w:rsidR="00831D5D" w:rsidRPr="00831D5D" w:rsidRDefault="00831D5D" w:rsidP="00831D5D">
      <w:pPr>
        <w:ind w:left="720"/>
        <w:contextualSpacing/>
        <w:jc w:val="both"/>
        <w:rPr>
          <w:rFonts w:asciiTheme="minorHAnsi" w:hAnsiTheme="minorHAnsi" w:cstheme="minorHAnsi"/>
        </w:rPr>
      </w:pPr>
    </w:p>
    <w:p w14:paraId="169DD912" w14:textId="77777777" w:rsidR="00831D5D" w:rsidRPr="00831D5D" w:rsidRDefault="00831D5D" w:rsidP="00831D5D">
      <w:pPr>
        <w:numPr>
          <w:ilvl w:val="1"/>
          <w:numId w:val="54"/>
        </w:numPr>
        <w:tabs>
          <w:tab w:val="num" w:pos="720"/>
        </w:tabs>
        <w:spacing w:after="200" w:line="276" w:lineRule="auto"/>
        <w:ind w:left="720"/>
        <w:contextualSpacing/>
        <w:jc w:val="both"/>
        <w:rPr>
          <w:rFonts w:asciiTheme="minorHAnsi" w:hAnsiTheme="minorHAnsi" w:cstheme="minorHAnsi"/>
        </w:rPr>
      </w:pPr>
      <w:r w:rsidRPr="00831D5D">
        <w:rPr>
          <w:rFonts w:asciiTheme="minorHAnsi" w:hAnsiTheme="minorHAnsi" w:cstheme="minorHAnsi"/>
          <w:i/>
        </w:rPr>
        <w:t>Project Profile:</w:t>
      </w:r>
      <w:r w:rsidRPr="00831D5D">
        <w:rPr>
          <w:rFonts w:asciiTheme="minorHAnsi" w:hAnsiTheme="minorHAnsi" w:cstheme="minorHAnsi"/>
        </w:rPr>
        <w:t xml:space="preserve"> Attachment 1 is the Project Profile. Complete each question on the Project Profile. You may adjust the spacing in this section to accommodate your answers. Do not delete any of </w:t>
      </w:r>
      <w:r w:rsidRPr="00831D5D">
        <w:rPr>
          <w:rFonts w:asciiTheme="minorHAnsi" w:hAnsiTheme="minorHAnsi" w:cstheme="minorHAnsi"/>
        </w:rPr>
        <w:lastRenderedPageBreak/>
        <w:t xml:space="preserve">the questions. There is no page limit for Attachment 1, but we ask that you limit responses only to what is necessary to answer each question sufficiently. </w:t>
      </w:r>
    </w:p>
    <w:p w14:paraId="409D4881" w14:textId="77777777" w:rsidR="00831D5D" w:rsidRPr="00831D5D" w:rsidRDefault="00831D5D" w:rsidP="00831D5D">
      <w:pPr>
        <w:contextualSpacing/>
        <w:jc w:val="both"/>
        <w:rPr>
          <w:rFonts w:asciiTheme="minorHAnsi" w:hAnsiTheme="minorHAnsi" w:cstheme="minorHAnsi"/>
        </w:rPr>
      </w:pPr>
    </w:p>
    <w:p w14:paraId="6CF342D8" w14:textId="10E8A3DD" w:rsidR="00831D5D" w:rsidRPr="00831D5D" w:rsidRDefault="00831D5D" w:rsidP="00831D5D">
      <w:pPr>
        <w:numPr>
          <w:ilvl w:val="1"/>
          <w:numId w:val="54"/>
        </w:numPr>
        <w:tabs>
          <w:tab w:val="num" w:pos="720"/>
        </w:tabs>
        <w:spacing w:after="200" w:line="276" w:lineRule="auto"/>
        <w:ind w:left="720"/>
        <w:contextualSpacing/>
        <w:jc w:val="both"/>
        <w:rPr>
          <w:rFonts w:asciiTheme="minorHAnsi" w:hAnsiTheme="minorHAnsi" w:cstheme="minorHAnsi"/>
        </w:rPr>
      </w:pPr>
      <w:r w:rsidRPr="00831D5D">
        <w:rPr>
          <w:rFonts w:asciiTheme="minorHAnsi" w:hAnsiTheme="minorHAnsi" w:cstheme="minorHAnsi"/>
          <w:i/>
        </w:rPr>
        <w:t>Program Design Narrative Form:</w:t>
      </w:r>
      <w:r w:rsidRPr="00831D5D">
        <w:rPr>
          <w:rFonts w:asciiTheme="minorHAnsi" w:hAnsiTheme="minorHAnsi" w:cstheme="minorHAnsi"/>
        </w:rPr>
        <w:t xml:space="preserve"> Respond to all questions on the Program Design Narrative Form. Attachment 2 has a </w:t>
      </w:r>
      <w:r w:rsidR="00484F16">
        <w:rPr>
          <w:rFonts w:asciiTheme="minorHAnsi" w:hAnsiTheme="minorHAnsi" w:cstheme="minorHAnsi"/>
        </w:rPr>
        <w:t>five</w:t>
      </w:r>
      <w:r w:rsidRPr="00831D5D">
        <w:rPr>
          <w:rFonts w:asciiTheme="minorHAnsi" w:hAnsiTheme="minorHAnsi" w:cstheme="minorHAnsi"/>
        </w:rPr>
        <w:t xml:space="preserve">-page limit including charts. We ask that you limit responses only to what is necessary to answer each question sufficiently. You may adjust the spacing in this section to accommodate your answers. Do not delete any of the questions. </w:t>
      </w:r>
    </w:p>
    <w:p w14:paraId="4B584B55" w14:textId="77777777" w:rsidR="00831D5D" w:rsidRPr="00831D5D" w:rsidRDefault="00831D5D" w:rsidP="00831D5D">
      <w:pPr>
        <w:ind w:left="720"/>
        <w:contextualSpacing/>
        <w:jc w:val="both"/>
        <w:rPr>
          <w:rFonts w:asciiTheme="minorHAnsi" w:hAnsiTheme="minorHAnsi" w:cstheme="minorHAnsi"/>
        </w:rPr>
      </w:pPr>
    </w:p>
    <w:p w14:paraId="154EE741" w14:textId="75A406DD" w:rsidR="00831D5D" w:rsidRPr="00831D5D" w:rsidRDefault="00831D5D" w:rsidP="00831D5D">
      <w:pPr>
        <w:numPr>
          <w:ilvl w:val="1"/>
          <w:numId w:val="54"/>
        </w:numPr>
        <w:tabs>
          <w:tab w:val="num" w:pos="720"/>
        </w:tabs>
        <w:spacing w:after="200" w:line="276" w:lineRule="auto"/>
        <w:ind w:left="720"/>
        <w:contextualSpacing/>
        <w:jc w:val="both"/>
        <w:rPr>
          <w:rFonts w:asciiTheme="minorHAnsi" w:hAnsiTheme="minorHAnsi" w:cstheme="minorHAnsi"/>
          <w:i/>
        </w:rPr>
      </w:pPr>
      <w:r w:rsidRPr="00831D5D">
        <w:rPr>
          <w:rFonts w:asciiTheme="minorHAnsi" w:hAnsiTheme="minorHAnsi" w:cstheme="minorHAnsi"/>
          <w:i/>
        </w:rPr>
        <w:t xml:space="preserve">Partnership Qualifications Chart: </w:t>
      </w:r>
      <w:r w:rsidRPr="00831D5D">
        <w:rPr>
          <w:rFonts w:asciiTheme="minorHAnsi" w:hAnsiTheme="minorHAnsi" w:cstheme="minorHAnsi"/>
        </w:rPr>
        <w:t xml:space="preserve">The Partnership Qualifications Chart asks you to describe </w:t>
      </w:r>
      <w:r w:rsidRPr="00831D5D">
        <w:rPr>
          <w:rFonts w:asciiTheme="minorHAnsi" w:hAnsiTheme="minorHAnsi" w:cstheme="minorHAnsi"/>
          <w:i/>
        </w:rPr>
        <w:t>which partner</w:t>
      </w:r>
      <w:r w:rsidRPr="00831D5D">
        <w:rPr>
          <w:rFonts w:asciiTheme="minorHAnsi" w:hAnsiTheme="minorHAnsi" w:cstheme="minorHAnsi"/>
        </w:rPr>
        <w:t xml:space="preserve"> has the relevant experience or expertise for each required qualification that is listed. </w:t>
      </w:r>
      <w:r w:rsidRPr="00831D5D">
        <w:rPr>
          <w:rFonts w:asciiTheme="minorHAnsi" w:hAnsiTheme="minorHAnsi" w:cstheme="minorHAnsi"/>
          <w:i/>
        </w:rPr>
        <w:t xml:space="preserve">Please refer to Section 2 for a more detailed list of qualifications. </w:t>
      </w:r>
      <w:r w:rsidRPr="00831D5D">
        <w:rPr>
          <w:rFonts w:asciiTheme="minorHAnsi" w:hAnsiTheme="minorHAnsi" w:cstheme="minorHAnsi"/>
        </w:rPr>
        <w:t xml:space="preserve">You should include specific examples of their experience or expertise in the designated area. It is likely that their qualifications will align with their specific role during the Program Design or Implementation Phase. While it is likely that multiple partners may have the required qualifications, we ask that you list at least one but no more than two (2) organizations for each category, and keep in mind that all partnerships are required to include at least two Massachusetts-based businesses, one MassHire Workforce Board, one MassHire Career Center, and </w:t>
      </w:r>
      <w:r>
        <w:rPr>
          <w:rFonts w:asciiTheme="minorHAnsi" w:hAnsiTheme="minorHAnsi" w:cstheme="minorHAnsi"/>
        </w:rPr>
        <w:t>the regional HOC or DOC facility</w:t>
      </w:r>
      <w:r w:rsidRPr="00831D5D">
        <w:rPr>
          <w:rFonts w:asciiTheme="minorHAnsi" w:hAnsiTheme="minorHAnsi" w:cstheme="minorHAnsi"/>
        </w:rPr>
        <w:t>. Do not delete any of the questions. Attachment 3 has no page limit and you may adjust the spacing in this section to accommodate your answers; however, we ask that you limit responses only to what is necessary to answer each question sufficiently.</w:t>
      </w:r>
    </w:p>
    <w:p w14:paraId="0F0A6742" w14:textId="77777777" w:rsidR="00831D5D" w:rsidRPr="00831D5D" w:rsidRDefault="00831D5D" w:rsidP="00831D5D">
      <w:pPr>
        <w:ind w:left="720"/>
        <w:contextualSpacing/>
        <w:jc w:val="both"/>
        <w:rPr>
          <w:rFonts w:asciiTheme="minorHAnsi" w:hAnsiTheme="minorHAnsi" w:cstheme="minorHAnsi"/>
        </w:rPr>
      </w:pPr>
    </w:p>
    <w:p w14:paraId="1D27FCC3" w14:textId="77777777" w:rsidR="00831D5D" w:rsidRPr="00831D5D" w:rsidRDefault="00831D5D" w:rsidP="00831D5D">
      <w:pPr>
        <w:numPr>
          <w:ilvl w:val="1"/>
          <w:numId w:val="54"/>
        </w:numPr>
        <w:tabs>
          <w:tab w:val="num" w:pos="720"/>
        </w:tabs>
        <w:spacing w:after="200" w:line="276" w:lineRule="auto"/>
        <w:ind w:left="720"/>
        <w:contextualSpacing/>
        <w:jc w:val="both"/>
        <w:rPr>
          <w:rFonts w:asciiTheme="minorHAnsi" w:hAnsiTheme="minorHAnsi" w:cstheme="minorHAnsi"/>
        </w:rPr>
      </w:pPr>
      <w:r w:rsidRPr="00831D5D">
        <w:rPr>
          <w:rFonts w:asciiTheme="minorHAnsi" w:hAnsiTheme="minorHAnsi" w:cstheme="minorHAnsi"/>
          <w:i/>
        </w:rPr>
        <w:t xml:space="preserve">Memorandum of Agreement or Letter of Commitment: </w:t>
      </w:r>
      <w:r w:rsidRPr="00831D5D">
        <w:rPr>
          <w:rFonts w:asciiTheme="minorHAnsi" w:hAnsiTheme="minorHAnsi" w:cstheme="minorHAnsi"/>
        </w:rPr>
        <w:t xml:space="preserve">Each partner must demonstrate their commitment to the design and implementation process for this initiative. Each partner must also outline their role and anticipated activities.  Each partner’s commitments, roles and activities must be provided either through a signed Memorandum of Agreement (MOA) among partners or through the submission of separate letters of commitment. This component pertains to all partners in addition to the required employer partners. </w:t>
      </w:r>
      <w:r w:rsidRPr="00831D5D">
        <w:rPr>
          <w:rFonts w:asciiTheme="minorHAnsi" w:hAnsiTheme="minorHAnsi" w:cstheme="minorHAnsi"/>
          <w:i/>
        </w:rPr>
        <w:t>See Section 2 for more information about required partner commitments.</w:t>
      </w:r>
    </w:p>
    <w:p w14:paraId="221877A5" w14:textId="77777777" w:rsidR="00831D5D" w:rsidRPr="00831D5D" w:rsidRDefault="00831D5D" w:rsidP="00831D5D">
      <w:pPr>
        <w:ind w:left="720"/>
        <w:contextualSpacing/>
        <w:jc w:val="both"/>
        <w:rPr>
          <w:rFonts w:asciiTheme="minorHAnsi" w:hAnsiTheme="minorHAnsi" w:cstheme="minorHAnsi"/>
        </w:rPr>
      </w:pPr>
    </w:p>
    <w:p w14:paraId="1FB2AE44" w14:textId="238A40BF" w:rsidR="00831D5D" w:rsidRPr="00831D5D" w:rsidRDefault="00831D5D" w:rsidP="00831D5D">
      <w:pPr>
        <w:numPr>
          <w:ilvl w:val="1"/>
          <w:numId w:val="54"/>
        </w:numPr>
        <w:tabs>
          <w:tab w:val="num" w:pos="720"/>
        </w:tabs>
        <w:spacing w:after="200" w:line="276" w:lineRule="auto"/>
        <w:ind w:left="720"/>
        <w:contextualSpacing/>
        <w:jc w:val="both"/>
        <w:rPr>
          <w:rFonts w:asciiTheme="minorHAnsi" w:hAnsiTheme="minorHAnsi" w:cstheme="minorHAnsi"/>
        </w:rPr>
      </w:pPr>
      <w:r w:rsidRPr="00831D5D">
        <w:rPr>
          <w:rFonts w:asciiTheme="minorHAnsi" w:hAnsiTheme="minorHAnsi" w:cstheme="minorHAnsi"/>
          <w:i/>
        </w:rPr>
        <w:t xml:space="preserve">Program Design Phase Budget, Budget Narrative, and </w:t>
      </w:r>
      <w:r w:rsidR="00202576">
        <w:rPr>
          <w:rFonts w:asciiTheme="minorHAnsi" w:hAnsiTheme="minorHAnsi" w:cstheme="minorHAnsi"/>
          <w:i/>
        </w:rPr>
        <w:t>Outcome Chart</w:t>
      </w:r>
      <w:r w:rsidRPr="00831D5D">
        <w:rPr>
          <w:rFonts w:asciiTheme="minorHAnsi" w:hAnsiTheme="minorHAnsi" w:cstheme="minorHAnsi"/>
          <w:b/>
        </w:rPr>
        <w:t xml:space="preserve">: </w:t>
      </w:r>
      <w:r w:rsidRPr="00831D5D">
        <w:rPr>
          <w:rFonts w:asciiTheme="minorHAnsi" w:hAnsiTheme="minorHAnsi" w:cstheme="minorHAnsi"/>
        </w:rPr>
        <w:t>Attachments 5a</w:t>
      </w:r>
      <w:r w:rsidR="00202576">
        <w:rPr>
          <w:rFonts w:asciiTheme="minorHAnsi" w:hAnsiTheme="minorHAnsi" w:cstheme="minorHAnsi"/>
        </w:rPr>
        <w:t>,</w:t>
      </w:r>
      <w:r>
        <w:rPr>
          <w:rFonts w:asciiTheme="minorHAnsi" w:hAnsiTheme="minorHAnsi" w:cstheme="minorHAnsi"/>
        </w:rPr>
        <w:t xml:space="preserve"> </w:t>
      </w:r>
      <w:r w:rsidRPr="00831D5D">
        <w:rPr>
          <w:rFonts w:asciiTheme="minorHAnsi" w:hAnsiTheme="minorHAnsi" w:cstheme="minorHAnsi"/>
        </w:rPr>
        <w:t>5b</w:t>
      </w:r>
      <w:r w:rsidR="00202576">
        <w:rPr>
          <w:rFonts w:asciiTheme="minorHAnsi" w:hAnsiTheme="minorHAnsi" w:cstheme="minorHAnsi"/>
        </w:rPr>
        <w:t>, and 5c</w:t>
      </w:r>
      <w:r>
        <w:rPr>
          <w:rFonts w:asciiTheme="minorHAnsi" w:hAnsiTheme="minorHAnsi" w:cstheme="minorHAnsi"/>
        </w:rPr>
        <w:t xml:space="preserve"> </w:t>
      </w:r>
      <w:r w:rsidRPr="00831D5D">
        <w:rPr>
          <w:rFonts w:asciiTheme="minorHAnsi" w:hAnsiTheme="minorHAnsi" w:cstheme="minorHAnsi"/>
          <w:color w:val="000000"/>
        </w:rPr>
        <w:t>are the Program Budget, Budget Request Narrative</w:t>
      </w:r>
      <w:r w:rsidR="00202576">
        <w:rPr>
          <w:rFonts w:asciiTheme="minorHAnsi" w:hAnsiTheme="minorHAnsi" w:cstheme="minorHAnsi"/>
          <w:color w:val="000000"/>
        </w:rPr>
        <w:t>, and Outcome Chart</w:t>
      </w:r>
      <w:r>
        <w:rPr>
          <w:rFonts w:asciiTheme="minorHAnsi" w:hAnsiTheme="minorHAnsi" w:cstheme="minorHAnsi"/>
          <w:color w:val="000000"/>
        </w:rPr>
        <w:t xml:space="preserve"> </w:t>
      </w:r>
      <w:r w:rsidRPr="00831D5D">
        <w:rPr>
          <w:rFonts w:asciiTheme="minorHAnsi" w:hAnsiTheme="minorHAnsi" w:cstheme="minorHAnsi"/>
          <w:color w:val="000000"/>
        </w:rPr>
        <w:t xml:space="preserve">Forms. These are included as a separate MS Excel Workbook </w:t>
      </w:r>
      <w:r w:rsidRPr="00831D5D">
        <w:rPr>
          <w:rFonts w:asciiTheme="minorHAnsi" w:hAnsiTheme="minorHAnsi" w:cstheme="minorHAnsi"/>
        </w:rPr>
        <w:t xml:space="preserve">labeled “Program Budget Forms.” </w:t>
      </w:r>
      <w:r w:rsidRPr="00831D5D">
        <w:rPr>
          <w:rFonts w:asciiTheme="minorHAnsi" w:hAnsiTheme="minorHAnsi" w:cstheme="minorHAnsi"/>
          <w:color w:val="000000"/>
        </w:rPr>
        <w:t xml:space="preserve">You must submit a detailed budget request using the provided forms. The budget will also become the financial basis for any grant award, and for making cost reimbursement payments over the course of the </w:t>
      </w:r>
      <w:r w:rsidR="00820923">
        <w:rPr>
          <w:rFonts w:asciiTheme="minorHAnsi" w:hAnsiTheme="minorHAnsi" w:cstheme="minorHAnsi"/>
          <w:color w:val="000000"/>
        </w:rPr>
        <w:t>duration of the grant period</w:t>
      </w:r>
      <w:r w:rsidRPr="00831D5D">
        <w:rPr>
          <w:rFonts w:asciiTheme="minorHAnsi" w:hAnsiTheme="minorHAnsi" w:cstheme="minorHAnsi"/>
          <w:color w:val="000000"/>
        </w:rPr>
        <w:t xml:space="preserve">. </w:t>
      </w:r>
      <w:r w:rsidR="00A3721C">
        <w:rPr>
          <w:rFonts w:asciiTheme="minorHAnsi" w:hAnsiTheme="minorHAnsi" w:cstheme="minorHAnsi"/>
          <w:color w:val="000000"/>
        </w:rPr>
        <w:t xml:space="preserve">Awardees will be able to revisit their proposed budget and outcome charts as a part of their Implementation Plan and make reasonable adjustmets, pending Commonwealth Corporation approval. </w:t>
      </w:r>
      <w:r w:rsidRPr="00831D5D">
        <w:rPr>
          <w:rFonts w:asciiTheme="minorHAnsi" w:hAnsiTheme="minorHAnsi" w:cstheme="minorHAnsi"/>
          <w:color w:val="000000"/>
        </w:rPr>
        <w:t>Commonwealth Corporation reserves the right to modify application budgets prior to and/or after grant award.</w:t>
      </w:r>
    </w:p>
    <w:p w14:paraId="24D41875" w14:textId="77777777" w:rsidR="00831D5D" w:rsidRPr="00831D5D" w:rsidRDefault="00831D5D" w:rsidP="00831D5D">
      <w:pPr>
        <w:ind w:left="720"/>
        <w:contextualSpacing/>
        <w:jc w:val="both"/>
        <w:rPr>
          <w:rFonts w:asciiTheme="minorHAnsi" w:hAnsiTheme="minorHAnsi" w:cstheme="minorHAnsi"/>
        </w:rPr>
      </w:pPr>
    </w:p>
    <w:p w14:paraId="014A03C3" w14:textId="6C8AA8AC" w:rsidR="0036607A" w:rsidRPr="00261A6E" w:rsidRDefault="00831D5D" w:rsidP="00D24B05">
      <w:pPr>
        <w:numPr>
          <w:ilvl w:val="1"/>
          <w:numId w:val="54"/>
        </w:numPr>
        <w:tabs>
          <w:tab w:val="num" w:pos="720"/>
        </w:tabs>
        <w:spacing w:after="200" w:line="276" w:lineRule="auto"/>
        <w:ind w:left="720"/>
        <w:contextualSpacing/>
        <w:jc w:val="both"/>
        <w:rPr>
          <w:rFonts w:asciiTheme="minorHAnsi" w:hAnsiTheme="minorHAnsi" w:cstheme="minorHAnsi"/>
        </w:rPr>
      </w:pPr>
      <w:r w:rsidRPr="00831D5D">
        <w:rPr>
          <w:rFonts w:asciiTheme="minorHAnsi" w:hAnsiTheme="minorHAnsi" w:cstheme="minorHAnsi"/>
          <w:i/>
        </w:rPr>
        <w:t xml:space="preserve">Certificate of Good Standing: </w:t>
      </w:r>
      <w:r w:rsidRPr="00831D5D">
        <w:rPr>
          <w:rFonts w:asciiTheme="minorHAnsi" w:hAnsiTheme="minorHAnsi" w:cstheme="minorHAnsi"/>
        </w:rPr>
        <w:t xml:space="preserve">All </w:t>
      </w:r>
      <w:r w:rsidRPr="00831D5D">
        <w:rPr>
          <w:rFonts w:asciiTheme="minorHAnsi" w:hAnsiTheme="minorHAnsi" w:cstheme="minorHAnsi"/>
          <w:b/>
          <w:u w:val="single"/>
        </w:rPr>
        <w:t>lead applicants</w:t>
      </w:r>
      <w:r w:rsidRPr="00831D5D">
        <w:rPr>
          <w:rFonts w:asciiTheme="minorHAnsi" w:hAnsiTheme="minorHAnsi" w:cstheme="minorHAnsi"/>
        </w:rPr>
        <w:t xml:space="preserve">* must submit a Certificate of Good Standing from the Massachusetts Department of Revenue. This should be included in your Qualifications Submission Package and labeled Attachment </w:t>
      </w:r>
      <w:r w:rsidR="006A5CAF">
        <w:rPr>
          <w:rFonts w:asciiTheme="minorHAnsi" w:hAnsiTheme="minorHAnsi" w:cstheme="minorHAnsi"/>
        </w:rPr>
        <w:t>7</w:t>
      </w:r>
      <w:r w:rsidRPr="00831D5D">
        <w:rPr>
          <w:rFonts w:asciiTheme="minorHAnsi" w:hAnsiTheme="minorHAnsi" w:cstheme="minorHAnsi"/>
        </w:rPr>
        <w:t>.</w:t>
      </w:r>
      <w:r w:rsidRPr="00831D5D">
        <w:rPr>
          <w:rFonts w:asciiTheme="minorHAnsi" w:hAnsiTheme="minorHAnsi" w:cstheme="minorHAnsi"/>
          <w:b/>
          <w:bCs/>
        </w:rPr>
        <w:t xml:space="preserve"> *Please note that community colleges, public </w:t>
      </w:r>
      <w:r w:rsidRPr="00831D5D">
        <w:rPr>
          <w:rFonts w:asciiTheme="minorHAnsi" w:hAnsiTheme="minorHAnsi" w:cstheme="minorHAnsi"/>
          <w:b/>
          <w:bCs/>
        </w:rPr>
        <w:lastRenderedPageBreak/>
        <w:t>vocational technical high schools, and public state universities serving as the lead applicant do not need to submit a Certificate of Good Standing.</w:t>
      </w:r>
    </w:p>
    <w:p w14:paraId="184179FF" w14:textId="77777777" w:rsidR="0036607A" w:rsidRDefault="0036607A" w:rsidP="0036607A"/>
    <w:p w14:paraId="164F6B75" w14:textId="77777777" w:rsidR="0036607A" w:rsidRDefault="0036607A" w:rsidP="0036607A"/>
    <w:p w14:paraId="5C5FFC9B" w14:textId="77777777" w:rsidR="0036607A" w:rsidRPr="00D24B05" w:rsidRDefault="0036607A" w:rsidP="00D24B05"/>
    <w:p w14:paraId="707EE127" w14:textId="613E14F0" w:rsidR="00B77622" w:rsidRDefault="00B77622">
      <w:pPr>
        <w:pStyle w:val="ARRARFPTOCLevel1"/>
      </w:pPr>
      <w:bookmarkStart w:id="11" w:name="_Toc430683285"/>
      <w:r w:rsidRPr="00990DAB">
        <w:t xml:space="preserve">Section </w:t>
      </w:r>
      <w:r w:rsidR="004A4157">
        <w:t>S</w:t>
      </w:r>
      <w:r w:rsidR="00E316B9">
        <w:t>ix</w:t>
      </w:r>
      <w:r w:rsidR="00884A00">
        <w:t xml:space="preserve">:  </w:t>
      </w:r>
      <w:bookmarkStart w:id="12" w:name="_Hlk63846202"/>
      <w:r w:rsidR="00884A00">
        <w:t>Proposal</w:t>
      </w:r>
      <w:r w:rsidRPr="00990DAB">
        <w:t xml:space="preserve"> Evaluation Process and Criteria</w:t>
      </w:r>
      <w:bookmarkEnd w:id="11"/>
      <w:bookmarkEnd w:id="12"/>
    </w:p>
    <w:p w14:paraId="4E908077" w14:textId="77777777" w:rsidR="00B77622" w:rsidRPr="002E17F1" w:rsidRDefault="00B77622" w:rsidP="00B77622">
      <w:pPr>
        <w:pStyle w:val="ListParagraph"/>
        <w:spacing w:after="0" w:line="240" w:lineRule="auto"/>
        <w:ind w:left="0"/>
        <w:jc w:val="both"/>
        <w:rPr>
          <w:rFonts w:cs="Arial"/>
          <w:b/>
        </w:rPr>
      </w:pPr>
    </w:p>
    <w:p w14:paraId="189D3345" w14:textId="77777777" w:rsidR="00B77622" w:rsidRPr="002E17F1" w:rsidRDefault="00B77622" w:rsidP="00B77622">
      <w:pPr>
        <w:pStyle w:val="ListParagraph"/>
        <w:spacing w:after="0" w:line="240" w:lineRule="auto"/>
        <w:ind w:hanging="360"/>
        <w:jc w:val="both"/>
        <w:rPr>
          <w:rFonts w:cs="Arial"/>
          <w:b/>
        </w:rPr>
      </w:pPr>
    </w:p>
    <w:p w14:paraId="61C48FF8" w14:textId="77777777" w:rsidR="00B77622" w:rsidRPr="002E17F1" w:rsidRDefault="00884A00" w:rsidP="0026618B">
      <w:pPr>
        <w:pStyle w:val="ListParagraph"/>
        <w:numPr>
          <w:ilvl w:val="0"/>
          <w:numId w:val="3"/>
        </w:numPr>
        <w:spacing w:after="0" w:line="240" w:lineRule="auto"/>
        <w:ind w:left="450"/>
        <w:rPr>
          <w:rFonts w:cs="Arial"/>
          <w:b/>
        </w:rPr>
      </w:pPr>
      <w:r>
        <w:rPr>
          <w:rFonts w:cs="Arial"/>
          <w:b/>
          <w:i/>
        </w:rPr>
        <w:t>Proposal</w:t>
      </w:r>
      <w:r w:rsidR="00B77622" w:rsidRPr="002E17F1">
        <w:rPr>
          <w:rFonts w:cs="Arial"/>
          <w:b/>
          <w:i/>
        </w:rPr>
        <w:t xml:space="preserve"> Evaluation Process</w:t>
      </w:r>
      <w:r w:rsidR="00B77622" w:rsidRPr="002E17F1">
        <w:rPr>
          <w:rFonts w:cs="Arial"/>
        </w:rPr>
        <w:t xml:space="preserve">:  </w:t>
      </w:r>
      <w:r w:rsidR="002B42AB">
        <w:rPr>
          <w:rFonts w:cs="Arial"/>
        </w:rPr>
        <w:t>Proposals submitted</w:t>
      </w:r>
      <w:r w:rsidR="00B77622" w:rsidRPr="002E17F1">
        <w:rPr>
          <w:rFonts w:cs="Arial"/>
        </w:rPr>
        <w:t xml:space="preserve"> in response to this solicitation will be evaluated </w:t>
      </w:r>
      <w:r w:rsidR="006B7080" w:rsidRPr="002E17F1">
        <w:rPr>
          <w:rFonts w:cs="Arial"/>
        </w:rPr>
        <w:t xml:space="preserve">by </w:t>
      </w:r>
      <w:r w:rsidR="00B77622" w:rsidRPr="002E17F1">
        <w:rPr>
          <w:rFonts w:cs="Arial"/>
        </w:rPr>
        <w:t>Commonwealth Corporation</w:t>
      </w:r>
      <w:r w:rsidR="002B42AB">
        <w:rPr>
          <w:rFonts w:cs="Arial"/>
        </w:rPr>
        <w:t xml:space="preserve">. Representatives of the </w:t>
      </w:r>
      <w:r w:rsidR="00B77622" w:rsidRPr="002E17F1">
        <w:rPr>
          <w:rFonts w:cs="Arial"/>
        </w:rPr>
        <w:t xml:space="preserve">Executive Office of </w:t>
      </w:r>
      <w:r w:rsidR="002B42AB">
        <w:rPr>
          <w:rFonts w:cs="Arial"/>
        </w:rPr>
        <w:t>Labor and Workforce Development may participate in this process.</w:t>
      </w:r>
      <w:r w:rsidR="00B77622" w:rsidRPr="002E17F1">
        <w:rPr>
          <w:rFonts w:cs="Arial"/>
        </w:rPr>
        <w:t xml:space="preserve"> </w:t>
      </w:r>
    </w:p>
    <w:p w14:paraId="4CD3F5E2" w14:textId="77777777" w:rsidR="00B77622" w:rsidRPr="002E17F1" w:rsidRDefault="00B77622" w:rsidP="00B77622">
      <w:pPr>
        <w:pStyle w:val="ListParagraph"/>
        <w:tabs>
          <w:tab w:val="num" w:pos="0"/>
        </w:tabs>
        <w:spacing w:after="0" w:line="240" w:lineRule="auto"/>
        <w:ind w:hanging="360"/>
        <w:rPr>
          <w:rFonts w:cs="Arial"/>
          <w:b/>
        </w:rPr>
      </w:pPr>
    </w:p>
    <w:p w14:paraId="7A8CC24E" w14:textId="77777777" w:rsidR="00B77622" w:rsidRPr="002E17F1" w:rsidRDefault="009925DA" w:rsidP="00860DEC">
      <w:pPr>
        <w:pStyle w:val="ListParagraph"/>
        <w:tabs>
          <w:tab w:val="num" w:pos="0"/>
        </w:tabs>
        <w:spacing w:after="0" w:line="240" w:lineRule="auto"/>
        <w:ind w:left="450" w:hanging="360"/>
        <w:rPr>
          <w:rFonts w:cs="Arial"/>
        </w:rPr>
      </w:pPr>
      <w:r>
        <w:rPr>
          <w:rFonts w:cs="Arial"/>
        </w:rPr>
        <w:tab/>
        <w:t xml:space="preserve">The </w:t>
      </w:r>
      <w:r w:rsidR="00B77622" w:rsidRPr="002E17F1">
        <w:rPr>
          <w:rFonts w:cs="Arial"/>
        </w:rPr>
        <w:t>review process will consist of the following steps:</w:t>
      </w:r>
    </w:p>
    <w:p w14:paraId="05071710" w14:textId="77777777" w:rsidR="00B77622" w:rsidRPr="002E17F1" w:rsidRDefault="00B77622" w:rsidP="00860DEC">
      <w:pPr>
        <w:pStyle w:val="ListParagraph"/>
        <w:tabs>
          <w:tab w:val="num" w:pos="0"/>
        </w:tabs>
        <w:spacing w:after="0" w:line="240" w:lineRule="auto"/>
        <w:ind w:left="450"/>
        <w:rPr>
          <w:rFonts w:cs="Arial"/>
        </w:rPr>
      </w:pPr>
    </w:p>
    <w:p w14:paraId="7C0C6380" w14:textId="77777777" w:rsidR="00B77622" w:rsidRPr="002E17F1" w:rsidRDefault="00B77622" w:rsidP="00860DEC">
      <w:pPr>
        <w:pStyle w:val="ListParagraph"/>
        <w:tabs>
          <w:tab w:val="num" w:pos="0"/>
        </w:tabs>
        <w:spacing w:after="0" w:line="240" w:lineRule="auto"/>
        <w:ind w:left="450"/>
        <w:contextualSpacing w:val="0"/>
        <w:rPr>
          <w:rFonts w:cs="Arial"/>
        </w:rPr>
      </w:pPr>
      <w:r w:rsidRPr="002E17F1">
        <w:rPr>
          <w:rFonts w:cs="Arial"/>
          <w:b/>
        </w:rPr>
        <w:t>Step 1</w:t>
      </w:r>
      <w:r w:rsidR="00FE5AB7">
        <w:rPr>
          <w:rFonts w:cs="Arial"/>
          <w:b/>
        </w:rPr>
        <w:t>: Threshold Criteria Screening</w:t>
      </w:r>
    </w:p>
    <w:p w14:paraId="02522987" w14:textId="77777777" w:rsidR="00B77622" w:rsidRDefault="00B77622" w:rsidP="00860DEC">
      <w:pPr>
        <w:pStyle w:val="ListParagraph"/>
        <w:tabs>
          <w:tab w:val="num" w:pos="0"/>
        </w:tabs>
        <w:spacing w:after="0" w:line="240" w:lineRule="auto"/>
        <w:ind w:left="450"/>
        <w:contextualSpacing w:val="0"/>
        <w:rPr>
          <w:rFonts w:cs="Arial"/>
        </w:rPr>
      </w:pPr>
      <w:r w:rsidRPr="002E17F1">
        <w:rPr>
          <w:rFonts w:cs="Arial"/>
        </w:rPr>
        <w:t xml:space="preserve">Submissions will be screened for completeness, conformity to the program requirements and timeliness of response.  Submissions that are incomplete, non-conforming, or late </w:t>
      </w:r>
      <w:r w:rsidR="00992255">
        <w:rPr>
          <w:rFonts w:cs="Arial"/>
        </w:rPr>
        <w:t xml:space="preserve">may </w:t>
      </w:r>
      <w:r w:rsidRPr="002E17F1">
        <w:rPr>
          <w:rFonts w:cs="Arial"/>
        </w:rPr>
        <w:t>not be considered.</w:t>
      </w:r>
    </w:p>
    <w:p w14:paraId="250FD59E" w14:textId="77777777" w:rsidR="006B7080" w:rsidRDefault="006B7080" w:rsidP="00860DEC">
      <w:pPr>
        <w:pStyle w:val="ListParagraph"/>
        <w:tabs>
          <w:tab w:val="num" w:pos="0"/>
        </w:tabs>
        <w:spacing w:after="0" w:line="240" w:lineRule="auto"/>
        <w:ind w:left="450"/>
        <w:contextualSpacing w:val="0"/>
        <w:rPr>
          <w:rFonts w:cs="Arial"/>
        </w:rPr>
      </w:pPr>
    </w:p>
    <w:p w14:paraId="6B82E35E" w14:textId="77777777" w:rsidR="00E57EBE" w:rsidRDefault="006B7080" w:rsidP="006B7080">
      <w:pPr>
        <w:pStyle w:val="ListParagraph"/>
        <w:tabs>
          <w:tab w:val="num" w:pos="0"/>
        </w:tabs>
        <w:spacing w:after="0" w:line="240" w:lineRule="auto"/>
        <w:ind w:left="450"/>
        <w:contextualSpacing w:val="0"/>
        <w:rPr>
          <w:rFonts w:cs="Calibri"/>
          <w:b/>
        </w:rPr>
      </w:pPr>
      <w:r w:rsidRPr="00FE5AB7">
        <w:rPr>
          <w:rFonts w:cs="Arial"/>
          <w:b/>
        </w:rPr>
        <w:t>Step 2:</w:t>
      </w:r>
      <w:r>
        <w:rPr>
          <w:rFonts w:cs="Arial"/>
        </w:rPr>
        <w:t xml:space="preserve"> </w:t>
      </w:r>
      <w:r w:rsidR="00E57EBE">
        <w:rPr>
          <w:rFonts w:cs="Calibri"/>
          <w:b/>
        </w:rPr>
        <w:t>Compliance Screening</w:t>
      </w:r>
    </w:p>
    <w:p w14:paraId="17597D3E" w14:textId="77777777" w:rsidR="006B7080" w:rsidRDefault="006B7080" w:rsidP="006B7080">
      <w:pPr>
        <w:pStyle w:val="ListParagraph"/>
        <w:tabs>
          <w:tab w:val="num" w:pos="0"/>
        </w:tabs>
        <w:spacing w:after="0" w:line="240" w:lineRule="auto"/>
        <w:ind w:left="450"/>
        <w:contextualSpacing w:val="0"/>
        <w:rPr>
          <w:rFonts w:cs="Calibri"/>
        </w:rPr>
      </w:pPr>
      <w:r>
        <w:rPr>
          <w:rFonts w:cs="Calibri"/>
        </w:rPr>
        <w:t xml:space="preserve">Commonwealth Corporation will conduct an analysis to ensure all applicants </w:t>
      </w:r>
      <w:r w:rsidRPr="002B42AB">
        <w:rPr>
          <w:rFonts w:cs="Calibri"/>
        </w:rPr>
        <w:t>are in compliance</w:t>
      </w:r>
      <w:r>
        <w:rPr>
          <w:rFonts w:cs="Calibri"/>
        </w:rPr>
        <w:t xml:space="preserve"> with state and federal law. Applicants are encouraged to review these criteria and ensure </w:t>
      </w:r>
      <w:r w:rsidR="002B42AB">
        <w:rPr>
          <w:rFonts w:cs="Calibri"/>
        </w:rPr>
        <w:t>they</w:t>
      </w:r>
      <w:r>
        <w:rPr>
          <w:rFonts w:cs="Calibri"/>
        </w:rPr>
        <w:t xml:space="preserve"> are in compliance prior to submitting an application. Commonwealth Corporation will conduct the following reviews to ensure compliance:</w:t>
      </w:r>
    </w:p>
    <w:p w14:paraId="5F26832C" w14:textId="77777777" w:rsidR="006B7080" w:rsidRDefault="006B7080" w:rsidP="0026618B">
      <w:pPr>
        <w:pStyle w:val="ListParagraph"/>
        <w:numPr>
          <w:ilvl w:val="0"/>
          <w:numId w:val="11"/>
        </w:numPr>
        <w:autoSpaceDE w:val="0"/>
        <w:autoSpaceDN w:val="0"/>
        <w:adjustRightInd w:val="0"/>
        <w:spacing w:after="0" w:line="240" w:lineRule="auto"/>
        <w:ind w:left="720" w:hanging="270"/>
        <w:rPr>
          <w:rFonts w:cs="Calibri"/>
        </w:rPr>
      </w:pPr>
      <w:r w:rsidRPr="002D01F1">
        <w:rPr>
          <w:rFonts w:cs="Calibri"/>
        </w:rPr>
        <w:t xml:space="preserve">Ensure </w:t>
      </w:r>
      <w:r w:rsidR="009E60D9">
        <w:rPr>
          <w:rFonts w:cs="Calibri"/>
        </w:rPr>
        <w:t xml:space="preserve">applicants </w:t>
      </w:r>
      <w:r w:rsidRPr="002D01F1">
        <w:rPr>
          <w:rFonts w:cs="Calibri"/>
        </w:rPr>
        <w:t xml:space="preserve">are in good standing with the </w:t>
      </w:r>
      <w:r w:rsidR="005A5EFA">
        <w:rPr>
          <w:rFonts w:cs="Calibri"/>
        </w:rPr>
        <w:t>Massachusetts Department of Revenue</w:t>
      </w:r>
      <w:r>
        <w:rPr>
          <w:rFonts w:cs="Calibri"/>
        </w:rPr>
        <w:t xml:space="preserve">. Commonwealth Corporation will conduct this screening by reviewing </w:t>
      </w:r>
      <w:r w:rsidR="002D45F7">
        <w:rPr>
          <w:rFonts w:cs="Calibri"/>
        </w:rPr>
        <w:t xml:space="preserve">the </w:t>
      </w:r>
      <w:r>
        <w:rPr>
          <w:rFonts w:cs="Calibri"/>
        </w:rPr>
        <w:t xml:space="preserve">Certificate of Good Standing (C.O.G.S) submitted in the Grant Application Package. </w:t>
      </w:r>
      <w:r w:rsidR="00EE3767">
        <w:rPr>
          <w:b/>
          <w:bCs/>
        </w:rPr>
        <w:t>Please note that community colleges, public vocational technical high schools and public state universities serving as the lead applicant do not need to submit a Certificate of Good Standing.</w:t>
      </w:r>
    </w:p>
    <w:p w14:paraId="63830C0B" w14:textId="77777777" w:rsidR="006B7080" w:rsidRDefault="006B7080" w:rsidP="0026618B">
      <w:pPr>
        <w:pStyle w:val="ListParagraph"/>
        <w:numPr>
          <w:ilvl w:val="0"/>
          <w:numId w:val="11"/>
        </w:numPr>
        <w:autoSpaceDE w:val="0"/>
        <w:autoSpaceDN w:val="0"/>
        <w:adjustRightInd w:val="0"/>
        <w:spacing w:after="0" w:line="240" w:lineRule="auto"/>
        <w:ind w:left="720" w:hanging="270"/>
        <w:rPr>
          <w:rFonts w:cs="Calibri"/>
        </w:rPr>
      </w:pPr>
      <w:r>
        <w:rPr>
          <w:rFonts w:cs="Calibri"/>
        </w:rPr>
        <w:t xml:space="preserve">Please follow this guidance when requesting and submitting </w:t>
      </w:r>
      <w:r w:rsidR="002D45F7">
        <w:rPr>
          <w:rFonts w:cs="Calibri"/>
        </w:rPr>
        <w:t xml:space="preserve">a </w:t>
      </w:r>
      <w:r>
        <w:rPr>
          <w:rFonts w:cs="Calibri"/>
        </w:rPr>
        <w:t>Certificate of Good Standing</w:t>
      </w:r>
      <w:r w:rsidR="00C56C5F">
        <w:rPr>
          <w:rFonts w:cs="Calibri"/>
        </w:rPr>
        <w:t xml:space="preserve"> from the Department of Revenue</w:t>
      </w:r>
      <w:r>
        <w:rPr>
          <w:rFonts w:cs="Calibri"/>
        </w:rPr>
        <w:t>:</w:t>
      </w:r>
    </w:p>
    <w:p w14:paraId="3571F2C4" w14:textId="77777777" w:rsidR="006B7080" w:rsidRDefault="006B7080" w:rsidP="0026618B">
      <w:pPr>
        <w:pStyle w:val="ListParagraph"/>
        <w:numPr>
          <w:ilvl w:val="1"/>
          <w:numId w:val="11"/>
        </w:numPr>
        <w:autoSpaceDE w:val="0"/>
        <w:autoSpaceDN w:val="0"/>
        <w:adjustRightInd w:val="0"/>
        <w:spacing w:after="0" w:line="240" w:lineRule="auto"/>
        <w:ind w:left="990" w:hanging="270"/>
        <w:rPr>
          <w:rFonts w:cs="Calibri"/>
        </w:rPr>
      </w:pPr>
      <w:r>
        <w:rPr>
          <w:rFonts w:cs="Calibri"/>
        </w:rPr>
        <w:t>The Certificate of Good Standing</w:t>
      </w:r>
      <w:r w:rsidR="00C56C5F">
        <w:rPr>
          <w:rFonts w:cs="Calibri"/>
        </w:rPr>
        <w:t xml:space="preserve"> from the Department of Revenue</w:t>
      </w:r>
      <w:r>
        <w:rPr>
          <w:rFonts w:cs="Calibri"/>
        </w:rPr>
        <w:t xml:space="preserve"> is not the same and should not be confused with a Certificate of Incorporation</w:t>
      </w:r>
      <w:r w:rsidR="00C56C5F">
        <w:rPr>
          <w:rFonts w:cs="Calibri"/>
        </w:rPr>
        <w:t xml:space="preserve"> from the Secretary of State</w:t>
      </w:r>
    </w:p>
    <w:p w14:paraId="6F7B0AD6" w14:textId="77777777" w:rsidR="006B7080" w:rsidRDefault="006B7080" w:rsidP="0026618B">
      <w:pPr>
        <w:pStyle w:val="ListParagraph"/>
        <w:numPr>
          <w:ilvl w:val="1"/>
          <w:numId w:val="11"/>
        </w:numPr>
        <w:autoSpaceDE w:val="0"/>
        <w:autoSpaceDN w:val="0"/>
        <w:adjustRightInd w:val="0"/>
        <w:spacing w:after="0" w:line="240" w:lineRule="auto"/>
        <w:ind w:left="990" w:hanging="270"/>
        <w:rPr>
          <w:rFonts w:cs="Calibri"/>
        </w:rPr>
      </w:pPr>
      <w:r>
        <w:rPr>
          <w:rFonts w:cs="Calibri"/>
        </w:rPr>
        <w:t xml:space="preserve">This is a link to a sample C.O.G.S: </w:t>
      </w:r>
      <w:hyperlink r:id="rId23" w:history="1">
        <w:r>
          <w:rPr>
            <w:rStyle w:val="Hyperlink"/>
          </w:rPr>
          <w:t>http://www.mass.gov/lwd/docs/dcs/wtf/dor-cert-good-standing.pdf</w:t>
        </w:r>
      </w:hyperlink>
    </w:p>
    <w:p w14:paraId="5E5BB870" w14:textId="77777777" w:rsidR="006B7080" w:rsidRDefault="006B7080" w:rsidP="0026618B">
      <w:pPr>
        <w:pStyle w:val="ListParagraph"/>
        <w:numPr>
          <w:ilvl w:val="1"/>
          <w:numId w:val="11"/>
        </w:numPr>
        <w:autoSpaceDE w:val="0"/>
        <w:autoSpaceDN w:val="0"/>
        <w:adjustRightInd w:val="0"/>
        <w:spacing w:after="0" w:line="240" w:lineRule="auto"/>
        <w:ind w:left="990" w:hanging="270"/>
        <w:rPr>
          <w:rFonts w:cs="Calibri"/>
        </w:rPr>
      </w:pPr>
      <w:r w:rsidRPr="00881CCB">
        <w:rPr>
          <w:rFonts w:cs="Calibri"/>
        </w:rPr>
        <w:t>C.O.G.S. mu</w:t>
      </w:r>
      <w:r>
        <w:rPr>
          <w:rFonts w:cs="Calibri"/>
        </w:rPr>
        <w:t>st be less than six months old</w:t>
      </w:r>
    </w:p>
    <w:p w14:paraId="7FBF94E6" w14:textId="77777777" w:rsidR="006B7080" w:rsidRDefault="006B7080" w:rsidP="0026618B">
      <w:pPr>
        <w:pStyle w:val="ListParagraph"/>
        <w:numPr>
          <w:ilvl w:val="1"/>
          <w:numId w:val="11"/>
        </w:numPr>
        <w:autoSpaceDE w:val="0"/>
        <w:autoSpaceDN w:val="0"/>
        <w:adjustRightInd w:val="0"/>
        <w:spacing w:after="0" w:line="240" w:lineRule="auto"/>
        <w:ind w:left="990" w:hanging="270"/>
        <w:rPr>
          <w:rFonts w:cs="Calibri"/>
        </w:rPr>
      </w:pPr>
      <w:r w:rsidRPr="00881CCB">
        <w:rPr>
          <w:rFonts w:cs="Calibri"/>
        </w:rPr>
        <w:t>Please visit the Department of Revenue’s website (</w:t>
      </w:r>
      <w:hyperlink r:id="rId24" w:history="1">
        <w:r w:rsidRPr="00881CCB">
          <w:rPr>
            <w:rStyle w:val="Hyperlink"/>
            <w:rFonts w:cs="Calibri"/>
          </w:rPr>
          <w:t>http://www.mass.gov/dor/businesses/programs-and-services/certificate-of-good-standing.html</w:t>
        </w:r>
      </w:hyperlink>
      <w:r w:rsidRPr="00881CCB">
        <w:rPr>
          <w:rFonts w:cs="Calibri"/>
        </w:rPr>
        <w:t xml:space="preserve"> ) for more information about the C.O.G.S and to complete an online appli</w:t>
      </w:r>
      <w:r>
        <w:rPr>
          <w:rFonts w:cs="Calibri"/>
        </w:rPr>
        <w:t>cation to obtain a Certificate</w:t>
      </w:r>
    </w:p>
    <w:p w14:paraId="73C03130" w14:textId="77777777" w:rsidR="006B7080" w:rsidRDefault="006B7080" w:rsidP="0026618B">
      <w:pPr>
        <w:pStyle w:val="ListParagraph"/>
        <w:numPr>
          <w:ilvl w:val="1"/>
          <w:numId w:val="11"/>
        </w:numPr>
        <w:autoSpaceDE w:val="0"/>
        <w:autoSpaceDN w:val="0"/>
        <w:adjustRightInd w:val="0"/>
        <w:spacing w:after="0" w:line="240" w:lineRule="auto"/>
        <w:ind w:left="990" w:hanging="270"/>
        <w:rPr>
          <w:rFonts w:cs="Calibri"/>
        </w:rPr>
      </w:pPr>
      <w:r>
        <w:rPr>
          <w:rFonts w:cs="Calibri"/>
        </w:rPr>
        <w:t>Applications for a C.O.G.S can take 4-6 weeks to be processed</w:t>
      </w:r>
    </w:p>
    <w:p w14:paraId="2F2C0589" w14:textId="2A846E2C" w:rsidR="006B7080" w:rsidRDefault="006B7080" w:rsidP="0026618B">
      <w:pPr>
        <w:pStyle w:val="ListParagraph"/>
        <w:numPr>
          <w:ilvl w:val="0"/>
          <w:numId w:val="11"/>
        </w:numPr>
        <w:autoSpaceDE w:val="0"/>
        <w:autoSpaceDN w:val="0"/>
        <w:adjustRightInd w:val="0"/>
        <w:spacing w:after="0" w:line="240" w:lineRule="auto"/>
        <w:ind w:left="720" w:hanging="270"/>
        <w:rPr>
          <w:rFonts w:cs="Calibri"/>
        </w:rPr>
      </w:pPr>
      <w:r w:rsidRPr="000C26D8">
        <w:rPr>
          <w:rFonts w:cs="Calibri"/>
        </w:rPr>
        <w:t xml:space="preserve">Ensure </w:t>
      </w:r>
      <w:r w:rsidR="00DF31BD">
        <w:rPr>
          <w:rFonts w:cs="Calibri"/>
        </w:rPr>
        <w:t>applicant</w:t>
      </w:r>
      <w:r w:rsidR="008B1C87">
        <w:rPr>
          <w:rFonts w:cs="Calibri"/>
        </w:rPr>
        <w:t>s</w:t>
      </w:r>
      <w:r w:rsidRPr="000C26D8">
        <w:rPr>
          <w:rFonts w:cs="Calibri"/>
        </w:rPr>
        <w:t xml:space="preserve"> </w:t>
      </w:r>
      <w:r>
        <w:rPr>
          <w:rFonts w:cs="Calibri"/>
        </w:rPr>
        <w:t xml:space="preserve">are in full compliance with all obligations to the Department of Unemployment Assistance, Department of Industrial Accidents, and any other obligations to the Commonwealth of Massachusetts. </w:t>
      </w:r>
      <w:r w:rsidRPr="000C26D8">
        <w:rPr>
          <w:rFonts w:cs="Calibri"/>
        </w:rPr>
        <w:t>Commonwealth Corporation will work with the D</w:t>
      </w:r>
      <w:r>
        <w:rPr>
          <w:rFonts w:cs="Calibri"/>
        </w:rPr>
        <w:t>epartment</w:t>
      </w:r>
      <w:r w:rsidRPr="000C26D8">
        <w:rPr>
          <w:rFonts w:cs="Calibri"/>
        </w:rPr>
        <w:t xml:space="preserve"> of Unemploy</w:t>
      </w:r>
      <w:r>
        <w:rPr>
          <w:rFonts w:cs="Calibri"/>
        </w:rPr>
        <w:t>ment Assistance</w:t>
      </w:r>
      <w:r w:rsidRPr="000C26D8">
        <w:rPr>
          <w:rFonts w:cs="Calibri"/>
        </w:rPr>
        <w:t xml:space="preserve"> to conduct this review.  </w:t>
      </w:r>
    </w:p>
    <w:p w14:paraId="46DD1F6D" w14:textId="77777777" w:rsidR="00FE5AB7" w:rsidRDefault="00FE5AB7" w:rsidP="006868E3">
      <w:pPr>
        <w:pStyle w:val="ListParagraph"/>
        <w:tabs>
          <w:tab w:val="num" w:pos="0"/>
        </w:tabs>
        <w:spacing w:after="0" w:line="240" w:lineRule="auto"/>
        <w:ind w:left="0"/>
        <w:contextualSpacing w:val="0"/>
        <w:rPr>
          <w:rFonts w:cs="Arial"/>
        </w:rPr>
      </w:pPr>
    </w:p>
    <w:p w14:paraId="2C0B7D74" w14:textId="77777777" w:rsidR="00B77622" w:rsidRPr="002E17F1" w:rsidRDefault="00FE5AB7" w:rsidP="00860DEC">
      <w:pPr>
        <w:pStyle w:val="ListParagraph"/>
        <w:tabs>
          <w:tab w:val="num" w:pos="0"/>
        </w:tabs>
        <w:spacing w:after="0" w:line="240" w:lineRule="auto"/>
        <w:ind w:left="450"/>
        <w:contextualSpacing w:val="0"/>
        <w:rPr>
          <w:rFonts w:cs="Arial"/>
        </w:rPr>
      </w:pPr>
      <w:r w:rsidRPr="003922B3">
        <w:rPr>
          <w:rFonts w:cs="Arial"/>
          <w:b/>
        </w:rPr>
        <w:t xml:space="preserve">Step </w:t>
      </w:r>
      <w:r w:rsidR="006B7080">
        <w:rPr>
          <w:rFonts w:cs="Arial"/>
          <w:b/>
        </w:rPr>
        <w:t>3</w:t>
      </w:r>
      <w:r w:rsidRPr="003922B3">
        <w:rPr>
          <w:rFonts w:cs="Arial"/>
          <w:b/>
        </w:rPr>
        <w:t>: Review Committee</w:t>
      </w:r>
    </w:p>
    <w:p w14:paraId="4FD89159" w14:textId="092F5E08" w:rsidR="0072553D" w:rsidRDefault="00795A4F" w:rsidP="0072553D">
      <w:pPr>
        <w:ind w:left="450"/>
        <w:rPr>
          <w:rFonts w:cs="Arial"/>
        </w:rPr>
      </w:pPr>
      <w:r>
        <w:rPr>
          <w:rFonts w:cs="Arial"/>
        </w:rPr>
        <w:lastRenderedPageBreak/>
        <w:t>A</w:t>
      </w:r>
      <w:r w:rsidR="00B77622" w:rsidRPr="002E17F1">
        <w:rPr>
          <w:rFonts w:cs="Arial"/>
        </w:rPr>
        <w:t xml:space="preserve"> review committee will </w:t>
      </w:r>
      <w:r w:rsidR="008B1C87">
        <w:rPr>
          <w:rFonts w:cs="Arial"/>
        </w:rPr>
        <w:t xml:space="preserve">read, </w:t>
      </w:r>
      <w:r w:rsidR="00E316B9">
        <w:rPr>
          <w:rFonts w:cs="Arial"/>
        </w:rPr>
        <w:t>review,</w:t>
      </w:r>
      <w:r w:rsidR="00B77622">
        <w:rPr>
          <w:rFonts w:cs="Arial"/>
        </w:rPr>
        <w:t xml:space="preserve"> and score all eligible submissions</w:t>
      </w:r>
      <w:r w:rsidR="00920904">
        <w:rPr>
          <w:rFonts w:cs="Arial"/>
        </w:rPr>
        <w:t xml:space="preserve">.  </w:t>
      </w:r>
      <w:r w:rsidR="0072553D" w:rsidRPr="001A078C">
        <w:rPr>
          <w:rFonts w:cs="Arial"/>
        </w:rPr>
        <w:t xml:space="preserve">Review results will be documented. </w:t>
      </w:r>
      <w:r w:rsidR="0072553D">
        <w:rPr>
          <w:rFonts w:cs="Arial"/>
        </w:rPr>
        <w:t xml:space="preserve">EOLWD and </w:t>
      </w:r>
      <w:r w:rsidR="0072553D" w:rsidRPr="001A078C">
        <w:rPr>
          <w:rFonts w:cs="Arial"/>
        </w:rPr>
        <w:t>Commonwealth Corporation reserve the right to request additional information from any applicant to ensure that the review committee has a complete understanding of the program concept.</w:t>
      </w:r>
    </w:p>
    <w:p w14:paraId="424CE4BD" w14:textId="77777777" w:rsidR="000537E2" w:rsidRDefault="000537E2" w:rsidP="00860DEC">
      <w:pPr>
        <w:pStyle w:val="ListParagraph"/>
        <w:tabs>
          <w:tab w:val="num" w:pos="0"/>
        </w:tabs>
        <w:spacing w:after="0" w:line="240" w:lineRule="auto"/>
        <w:ind w:left="450"/>
        <w:contextualSpacing w:val="0"/>
        <w:rPr>
          <w:rFonts w:cs="Arial"/>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90"/>
        <w:gridCol w:w="1710"/>
      </w:tblGrid>
      <w:tr w:rsidR="005272A8" w:rsidRPr="00605E06" w14:paraId="56D791F0" w14:textId="77777777" w:rsidTr="00075C8B">
        <w:tc>
          <w:tcPr>
            <w:tcW w:w="7290" w:type="dxa"/>
          </w:tcPr>
          <w:p w14:paraId="1AF00599" w14:textId="77777777" w:rsidR="005272A8" w:rsidRPr="00605E06" w:rsidRDefault="005272A8" w:rsidP="005272A8">
            <w:pPr>
              <w:tabs>
                <w:tab w:val="num" w:pos="0"/>
              </w:tabs>
              <w:rPr>
                <w:rFonts w:cs="Arial"/>
                <w:b/>
                <w:u w:val="single"/>
              </w:rPr>
            </w:pPr>
            <w:r w:rsidRPr="00605E06">
              <w:rPr>
                <w:rFonts w:cs="Arial"/>
                <w:b/>
                <w:u w:val="single"/>
              </w:rPr>
              <w:t>Category</w:t>
            </w:r>
          </w:p>
        </w:tc>
        <w:tc>
          <w:tcPr>
            <w:tcW w:w="1710" w:type="dxa"/>
          </w:tcPr>
          <w:p w14:paraId="05137762" w14:textId="77777777" w:rsidR="005272A8" w:rsidRPr="00605E06" w:rsidRDefault="005272A8" w:rsidP="005272A8">
            <w:pPr>
              <w:tabs>
                <w:tab w:val="num" w:pos="0"/>
              </w:tabs>
              <w:jc w:val="center"/>
              <w:rPr>
                <w:rFonts w:cs="Arial"/>
                <w:b/>
                <w:u w:val="single"/>
              </w:rPr>
            </w:pPr>
            <w:r>
              <w:rPr>
                <w:rFonts w:cs="Arial"/>
                <w:b/>
                <w:u w:val="single"/>
              </w:rPr>
              <w:t>Point value</w:t>
            </w:r>
          </w:p>
        </w:tc>
      </w:tr>
      <w:tr w:rsidR="005272A8" w14:paraId="20143125" w14:textId="77777777" w:rsidTr="00075C8B">
        <w:tc>
          <w:tcPr>
            <w:tcW w:w="7290" w:type="dxa"/>
          </w:tcPr>
          <w:p w14:paraId="27068BE4" w14:textId="77777777" w:rsidR="005272A8" w:rsidRPr="00167D3D" w:rsidRDefault="005272A8" w:rsidP="004A4157">
            <w:pPr>
              <w:tabs>
                <w:tab w:val="num" w:pos="0"/>
              </w:tabs>
              <w:rPr>
                <w:rFonts w:cs="Arial"/>
              </w:rPr>
            </w:pPr>
            <w:r w:rsidRPr="00167D3D">
              <w:rPr>
                <w:rFonts w:cs="Arial"/>
              </w:rPr>
              <w:t>Track record of success and qualifications/capacity of applicant and partner organizations</w:t>
            </w:r>
            <w:r>
              <w:rPr>
                <w:rFonts w:cs="Arial"/>
              </w:rPr>
              <w:t xml:space="preserve"> to ensure a sufficient number of appropriate individuals are recruited and that participants are provided with the supports </w:t>
            </w:r>
            <w:r w:rsidR="004A4157">
              <w:rPr>
                <w:rFonts w:cs="Arial"/>
              </w:rPr>
              <w:t>and services to prepare and place them into</w:t>
            </w:r>
            <w:r>
              <w:rPr>
                <w:rFonts w:cs="Arial"/>
              </w:rPr>
              <w:t xml:space="preserve"> </w:t>
            </w:r>
            <w:r w:rsidR="00ED34A3">
              <w:rPr>
                <w:rFonts w:cs="Calibri"/>
              </w:rPr>
              <w:t>unsubsidized</w:t>
            </w:r>
            <w:r w:rsidR="00ED34A3">
              <w:rPr>
                <w:rFonts w:cs="Arial"/>
              </w:rPr>
              <w:t xml:space="preserve"> </w:t>
            </w:r>
            <w:r>
              <w:rPr>
                <w:rFonts w:cs="Arial"/>
              </w:rPr>
              <w:t>employment</w:t>
            </w:r>
            <w:r w:rsidR="003B1B1A">
              <w:rPr>
                <w:rFonts w:cs="Arial"/>
              </w:rPr>
              <w:t xml:space="preserve"> at the completion of the </w:t>
            </w:r>
            <w:r w:rsidR="004A4157">
              <w:rPr>
                <w:rFonts w:cs="Arial"/>
              </w:rPr>
              <w:t>grant period</w:t>
            </w:r>
          </w:p>
        </w:tc>
        <w:tc>
          <w:tcPr>
            <w:tcW w:w="1710" w:type="dxa"/>
          </w:tcPr>
          <w:p w14:paraId="41316C4A" w14:textId="65F4D0BA" w:rsidR="005272A8" w:rsidRDefault="006A5CAF" w:rsidP="005272A8">
            <w:pPr>
              <w:jc w:val="center"/>
            </w:pPr>
            <w:r>
              <w:t>20</w:t>
            </w:r>
          </w:p>
        </w:tc>
      </w:tr>
      <w:tr w:rsidR="006A5CAF" w14:paraId="0C475E9D" w14:textId="77777777" w:rsidTr="00075C8B">
        <w:tc>
          <w:tcPr>
            <w:tcW w:w="7290" w:type="dxa"/>
          </w:tcPr>
          <w:p w14:paraId="5B063D00" w14:textId="21BF7949" w:rsidR="005F6F2A" w:rsidRPr="005F6F2A" w:rsidRDefault="005F6F2A" w:rsidP="005F6F2A">
            <w:pPr>
              <w:tabs>
                <w:tab w:val="num" w:pos="0"/>
              </w:tabs>
              <w:rPr>
                <w:rFonts w:cs="Arial"/>
              </w:rPr>
            </w:pPr>
            <w:r>
              <w:rPr>
                <w:rFonts w:cs="Arial"/>
              </w:rPr>
              <w:t>T</w:t>
            </w:r>
            <w:r w:rsidRPr="005F6F2A">
              <w:rPr>
                <w:rFonts w:cs="Arial"/>
              </w:rPr>
              <w:t>rack record of being able to recruit, serve, and partner with racially, culturally diverse, and community reflective program participants and organizations to address the needs of the target population and/or;</w:t>
            </w:r>
          </w:p>
          <w:p w14:paraId="52359008" w14:textId="195F02D7" w:rsidR="006A5CAF" w:rsidRPr="00167D3D" w:rsidRDefault="005F6F2A" w:rsidP="005F6F2A">
            <w:pPr>
              <w:tabs>
                <w:tab w:val="num" w:pos="0"/>
              </w:tabs>
              <w:rPr>
                <w:rFonts w:cs="Arial"/>
              </w:rPr>
            </w:pPr>
            <w:r w:rsidRPr="005F6F2A">
              <w:rPr>
                <w:rFonts w:cs="Arial"/>
              </w:rPr>
              <w:t>Track record of practicing culturally responsive services in the community as evidenced by current or long-standing and diverse partnerships</w:t>
            </w:r>
          </w:p>
        </w:tc>
        <w:tc>
          <w:tcPr>
            <w:tcW w:w="1710" w:type="dxa"/>
          </w:tcPr>
          <w:p w14:paraId="6BE35BD8" w14:textId="19107004" w:rsidR="006A5CAF" w:rsidRDefault="005F6F2A" w:rsidP="005272A8">
            <w:pPr>
              <w:jc w:val="center"/>
            </w:pPr>
            <w:r>
              <w:t>10</w:t>
            </w:r>
          </w:p>
        </w:tc>
      </w:tr>
      <w:tr w:rsidR="005272A8" w14:paraId="04941F2E" w14:textId="77777777" w:rsidTr="00075C8B">
        <w:tc>
          <w:tcPr>
            <w:tcW w:w="7290" w:type="dxa"/>
          </w:tcPr>
          <w:p w14:paraId="41AE1F40" w14:textId="7BF86DE5" w:rsidR="005272A8" w:rsidRPr="00784114" w:rsidRDefault="00A765FA" w:rsidP="00A765FA">
            <w:pPr>
              <w:pStyle w:val="CommentText"/>
              <w:rPr>
                <w:rFonts w:cs="Arial"/>
                <w:sz w:val="22"/>
                <w:szCs w:val="22"/>
              </w:rPr>
            </w:pPr>
            <w:r w:rsidRPr="00784114">
              <w:rPr>
                <w:rFonts w:cs="Arial"/>
                <w:sz w:val="22"/>
                <w:szCs w:val="22"/>
              </w:rPr>
              <w:t>Strong job placement strategy that is likely to result in placement and retention for a majority of program completers</w:t>
            </w:r>
            <w:r w:rsidR="00C6112C">
              <w:rPr>
                <w:rFonts w:cs="Arial"/>
                <w:sz w:val="22"/>
                <w:szCs w:val="22"/>
              </w:rPr>
              <w:t xml:space="preserve"> </w:t>
            </w:r>
            <w:r w:rsidR="00B50DF2">
              <w:rPr>
                <w:rFonts w:cs="Arial"/>
                <w:sz w:val="22"/>
                <w:szCs w:val="22"/>
              </w:rPr>
              <w:t>within career-track employment &amp; sustainable wage positions</w:t>
            </w:r>
          </w:p>
        </w:tc>
        <w:tc>
          <w:tcPr>
            <w:tcW w:w="1710" w:type="dxa"/>
          </w:tcPr>
          <w:p w14:paraId="4FF1A6AD" w14:textId="77777777" w:rsidR="005272A8" w:rsidRDefault="00A765FA" w:rsidP="005272A8">
            <w:pPr>
              <w:jc w:val="center"/>
            </w:pPr>
            <w:r>
              <w:t>30</w:t>
            </w:r>
          </w:p>
        </w:tc>
      </w:tr>
      <w:tr w:rsidR="005272A8" w:rsidRPr="00605E06" w14:paraId="3806FF6D" w14:textId="77777777" w:rsidTr="00075C8B">
        <w:tc>
          <w:tcPr>
            <w:tcW w:w="7290" w:type="dxa"/>
          </w:tcPr>
          <w:p w14:paraId="417CE381" w14:textId="77777777" w:rsidR="005272A8" w:rsidRPr="00167D3D" w:rsidRDefault="00A765FA" w:rsidP="005272A8">
            <w:pPr>
              <w:tabs>
                <w:tab w:val="num" w:pos="0"/>
              </w:tabs>
              <w:rPr>
                <w:rFonts w:cs="Arial"/>
              </w:rPr>
            </w:pPr>
            <w:r w:rsidRPr="00167D3D">
              <w:rPr>
                <w:rFonts w:cs="Arial"/>
              </w:rPr>
              <w:t xml:space="preserve">Strong MOA </w:t>
            </w:r>
            <w:r>
              <w:rPr>
                <w:rFonts w:cs="Arial"/>
              </w:rPr>
              <w:t>detailing partner roles, including strong commitments from employers that indicate a strong likelihood that employers will hire program completers, and detailed plans with HOC/DOC if program is targeting individuals prior to release</w:t>
            </w:r>
          </w:p>
        </w:tc>
        <w:tc>
          <w:tcPr>
            <w:tcW w:w="1710" w:type="dxa"/>
          </w:tcPr>
          <w:p w14:paraId="6F30A3C0" w14:textId="77777777" w:rsidR="005272A8" w:rsidRPr="00605E06" w:rsidRDefault="005272A8" w:rsidP="005272A8">
            <w:pPr>
              <w:jc w:val="center"/>
            </w:pPr>
            <w:r>
              <w:t>2</w:t>
            </w:r>
            <w:r w:rsidR="00A765FA">
              <w:t>5</w:t>
            </w:r>
          </w:p>
        </w:tc>
      </w:tr>
      <w:tr w:rsidR="00A765FA" w14:paraId="3DE12335" w14:textId="77777777" w:rsidTr="00075C8B">
        <w:tc>
          <w:tcPr>
            <w:tcW w:w="7290" w:type="dxa"/>
          </w:tcPr>
          <w:p w14:paraId="7F81CA0B" w14:textId="77777777" w:rsidR="00A765FA" w:rsidRPr="00167D3D" w:rsidRDefault="00A765FA" w:rsidP="004A4157">
            <w:pPr>
              <w:pStyle w:val="ListParagraph"/>
              <w:spacing w:after="0" w:line="240" w:lineRule="auto"/>
              <w:ind w:left="0"/>
              <w:contextualSpacing w:val="0"/>
              <w:rPr>
                <w:rFonts w:cs="Arial"/>
              </w:rPr>
            </w:pPr>
            <w:r>
              <w:rPr>
                <w:rFonts w:cs="Arial"/>
              </w:rPr>
              <w:t xml:space="preserve">Budget aligns with the proposed program design and the proposed enrollments and outcomes are appropriate given the expenses of the program  </w:t>
            </w:r>
          </w:p>
        </w:tc>
        <w:tc>
          <w:tcPr>
            <w:tcW w:w="1710" w:type="dxa"/>
          </w:tcPr>
          <w:p w14:paraId="3130F2D8" w14:textId="77777777" w:rsidR="00A765FA" w:rsidRDefault="00A765FA" w:rsidP="005272A8">
            <w:pPr>
              <w:jc w:val="center"/>
            </w:pPr>
            <w:r>
              <w:t>15</w:t>
            </w:r>
          </w:p>
        </w:tc>
      </w:tr>
    </w:tbl>
    <w:p w14:paraId="011080D3" w14:textId="77777777" w:rsidR="00EE3767" w:rsidRDefault="00EE3767" w:rsidP="00145575">
      <w:pPr>
        <w:pStyle w:val="ListParagraph"/>
        <w:spacing w:after="0" w:line="240" w:lineRule="auto"/>
        <w:ind w:left="90" w:firstLine="450"/>
        <w:contextualSpacing w:val="0"/>
        <w:rPr>
          <w:rFonts w:cs="Arial"/>
          <w:b/>
        </w:rPr>
      </w:pPr>
    </w:p>
    <w:p w14:paraId="712AC696" w14:textId="77777777" w:rsidR="00D26A38" w:rsidRDefault="00D26A38" w:rsidP="00145575">
      <w:pPr>
        <w:pStyle w:val="ListParagraph"/>
        <w:spacing w:after="0" w:line="240" w:lineRule="auto"/>
        <w:ind w:left="90" w:firstLine="450"/>
        <w:contextualSpacing w:val="0"/>
        <w:rPr>
          <w:rFonts w:cs="Arial"/>
        </w:rPr>
      </w:pPr>
      <w:r w:rsidRPr="00BD14A7">
        <w:rPr>
          <w:rFonts w:cs="Arial"/>
          <w:b/>
        </w:rPr>
        <w:t>Step</w:t>
      </w:r>
      <w:r>
        <w:rPr>
          <w:rFonts w:cs="Arial"/>
          <w:b/>
        </w:rPr>
        <w:t xml:space="preserve"> </w:t>
      </w:r>
      <w:r w:rsidR="00145575">
        <w:rPr>
          <w:rFonts w:cs="Arial"/>
          <w:b/>
        </w:rPr>
        <w:t xml:space="preserve">4: </w:t>
      </w:r>
      <w:r>
        <w:rPr>
          <w:rFonts w:cs="Arial"/>
        </w:rPr>
        <w:t>All applicants will be notified of their award status by email</w:t>
      </w:r>
      <w:r w:rsidR="00462EEF">
        <w:rPr>
          <w:rFonts w:cs="Arial"/>
        </w:rPr>
        <w:t xml:space="preserve">. </w:t>
      </w:r>
    </w:p>
    <w:p w14:paraId="11116195" w14:textId="77777777" w:rsidR="0005313F" w:rsidRPr="00075C8B" w:rsidRDefault="0005313F" w:rsidP="00F54E21">
      <w:pPr>
        <w:pStyle w:val="ListParagraph"/>
        <w:tabs>
          <w:tab w:val="num" w:pos="0"/>
        </w:tabs>
        <w:spacing w:after="0" w:line="240" w:lineRule="auto"/>
        <w:ind w:left="1530"/>
        <w:rPr>
          <w:rFonts w:cs="Arial"/>
          <w:sz w:val="16"/>
          <w:szCs w:val="16"/>
        </w:rPr>
      </w:pPr>
    </w:p>
    <w:p w14:paraId="62D93E29" w14:textId="09E5F7D8" w:rsidR="00C801A3" w:rsidRPr="00815677" w:rsidRDefault="00B77622" w:rsidP="00C801A3">
      <w:pPr>
        <w:numPr>
          <w:ilvl w:val="0"/>
          <w:numId w:val="40"/>
        </w:numPr>
        <w:rPr>
          <w:rFonts w:cs="Calibri"/>
          <w:b/>
          <w:i/>
          <w:sz w:val="16"/>
          <w:szCs w:val="16"/>
        </w:rPr>
      </w:pPr>
      <w:r>
        <w:rPr>
          <w:rFonts w:cs="Arial"/>
          <w:b/>
          <w:i/>
        </w:rPr>
        <w:t xml:space="preserve">Additional </w:t>
      </w:r>
      <w:r w:rsidR="00C801A3">
        <w:rPr>
          <w:rFonts w:cs="Arial"/>
          <w:b/>
          <w:i/>
        </w:rPr>
        <w:t>Terms</w:t>
      </w:r>
      <w:r>
        <w:rPr>
          <w:rFonts w:cs="Arial"/>
          <w:b/>
          <w:i/>
        </w:rPr>
        <w:t xml:space="preserve">:  </w:t>
      </w:r>
      <w:r w:rsidRPr="00A553C8">
        <w:rPr>
          <w:rFonts w:cs="Arial"/>
        </w:rPr>
        <w:t>In addition to t</w:t>
      </w:r>
      <w:r w:rsidR="00E57EBE">
        <w:rPr>
          <w:rFonts w:cs="Arial"/>
        </w:rPr>
        <w:t>he scoring system outlined</w:t>
      </w:r>
      <w:r w:rsidRPr="00A553C8">
        <w:rPr>
          <w:rFonts w:cs="Arial"/>
        </w:rPr>
        <w:t>,</w:t>
      </w:r>
      <w:r>
        <w:rPr>
          <w:rFonts w:cs="Arial"/>
          <w:b/>
          <w:i/>
        </w:rPr>
        <w:t xml:space="preserve"> </w:t>
      </w:r>
      <w:r w:rsidRPr="002E17F1">
        <w:rPr>
          <w:rFonts w:cs="Arial"/>
        </w:rPr>
        <w:t xml:space="preserve">Commonwealth Corporation reserves the right to only consider submissions that, in our sole judgment, </w:t>
      </w:r>
      <w:r>
        <w:rPr>
          <w:rFonts w:cs="Arial"/>
        </w:rPr>
        <w:t xml:space="preserve">are </w:t>
      </w:r>
      <w:r w:rsidRPr="002E17F1">
        <w:rPr>
          <w:rFonts w:cs="Arial"/>
        </w:rPr>
        <w:t xml:space="preserve">complete and responsive to </w:t>
      </w:r>
      <w:r>
        <w:rPr>
          <w:rFonts w:cs="Arial"/>
        </w:rPr>
        <w:t xml:space="preserve">the solicitation’s requirements and include all required application components.  Additionally, </w:t>
      </w:r>
      <w:r w:rsidRPr="002E17F1">
        <w:rPr>
          <w:rFonts w:cs="Arial"/>
        </w:rPr>
        <w:t>Commonwealth Corporation</w:t>
      </w:r>
      <w:r w:rsidR="00723A9C">
        <w:rPr>
          <w:rFonts w:cs="Arial"/>
        </w:rPr>
        <w:t xml:space="preserve"> </w:t>
      </w:r>
      <w:r w:rsidR="00AA17BA" w:rsidRPr="002E17F1">
        <w:rPr>
          <w:rFonts w:cs="Arial"/>
        </w:rPr>
        <w:t>and</w:t>
      </w:r>
      <w:r w:rsidRPr="002E17F1">
        <w:rPr>
          <w:rFonts w:cs="Arial"/>
        </w:rPr>
        <w:t xml:space="preserve"> the Executive Office of Labor and Workforce Development reserve the right to consider other criteria in making competitive awards among comparably qualified applicants</w:t>
      </w:r>
      <w:r>
        <w:rPr>
          <w:rFonts w:cs="Arial"/>
        </w:rPr>
        <w:t xml:space="preserve">.  </w:t>
      </w:r>
      <w:r w:rsidRPr="002E17F1">
        <w:rPr>
          <w:rFonts w:cs="Arial"/>
        </w:rPr>
        <w:t xml:space="preserve">Commonwealth Corporation reserves the right to reject any and all applications, or to accept any and all applications, in whole or in part, if deemed to be in the interest of the Commonwealth Corporation or the Commonwealth of Massachusetts to do so.  This </w:t>
      </w:r>
      <w:r w:rsidR="00C56C5F">
        <w:rPr>
          <w:rFonts w:cs="Arial"/>
        </w:rPr>
        <w:t>RFP</w:t>
      </w:r>
      <w:r w:rsidRPr="002E17F1">
        <w:rPr>
          <w:rFonts w:cs="Arial"/>
        </w:rPr>
        <w:t xml:space="preserve"> does not commit Commonwealth Corporation to award any contracts.  Upon submission, all applications become the property of Commonwealth Corporation</w:t>
      </w:r>
      <w:r>
        <w:rPr>
          <w:rFonts w:cs="Arial"/>
        </w:rPr>
        <w:t>.</w:t>
      </w:r>
      <w:r w:rsidR="00A4217D">
        <w:rPr>
          <w:rFonts w:cs="Arial"/>
        </w:rPr>
        <w:t xml:space="preserve"> </w:t>
      </w:r>
      <w:r w:rsidR="00915759">
        <w:rPr>
          <w:rFonts w:cs="Arial"/>
        </w:rPr>
        <w:t>Commonwealth Corporation is not responsible for electronic submissions that are not received by Commonwealth Corporation.</w:t>
      </w:r>
      <w:r w:rsidR="00C801A3">
        <w:rPr>
          <w:rFonts w:cs="Arial"/>
        </w:rPr>
        <w:t xml:space="preserve"> </w:t>
      </w:r>
      <w:r w:rsidR="00C801A3" w:rsidRPr="00815677">
        <w:rPr>
          <w:rFonts w:cs="Calibri"/>
        </w:rPr>
        <w:t xml:space="preserve">Commonwealth Corporation also reserves the right to </w:t>
      </w:r>
      <w:r w:rsidR="00C801A3">
        <w:rPr>
          <w:rFonts w:cs="Calibri"/>
        </w:rPr>
        <w:t xml:space="preserve">renew and </w:t>
      </w:r>
      <w:r w:rsidR="00C801A3" w:rsidRPr="00815677">
        <w:rPr>
          <w:rFonts w:cs="Calibri"/>
        </w:rPr>
        <w:t xml:space="preserve">extend the contract beyond the initial </w:t>
      </w:r>
      <w:r w:rsidR="00C801A3">
        <w:rPr>
          <w:rFonts w:cs="Calibri"/>
        </w:rPr>
        <w:t>contract period</w:t>
      </w:r>
      <w:r w:rsidR="00C801A3" w:rsidRPr="00815677">
        <w:rPr>
          <w:rFonts w:cs="Calibri"/>
        </w:rPr>
        <w:t xml:space="preserve"> </w:t>
      </w:r>
      <w:r w:rsidR="00342DF1">
        <w:rPr>
          <w:rFonts w:cs="Calibri"/>
        </w:rPr>
        <w:t xml:space="preserve">if </w:t>
      </w:r>
      <w:r w:rsidR="00C801A3">
        <w:rPr>
          <w:rFonts w:cs="Calibri"/>
        </w:rPr>
        <w:t xml:space="preserve">funding is available in future years.  </w:t>
      </w:r>
    </w:p>
    <w:p w14:paraId="43328B1A" w14:textId="77777777" w:rsidR="00B77622" w:rsidRDefault="00B77622" w:rsidP="00625811">
      <w:pPr>
        <w:pStyle w:val="ListParagraph"/>
        <w:tabs>
          <w:tab w:val="left" w:pos="450"/>
        </w:tabs>
        <w:spacing w:after="0" w:line="240" w:lineRule="auto"/>
        <w:ind w:left="540"/>
        <w:rPr>
          <w:rFonts w:cs="Arial"/>
        </w:rPr>
      </w:pPr>
    </w:p>
    <w:p w14:paraId="050F46FB" w14:textId="77777777" w:rsidR="00690988" w:rsidRDefault="00690988" w:rsidP="00F54E21">
      <w:pPr>
        <w:pStyle w:val="ListParagraph"/>
        <w:tabs>
          <w:tab w:val="left" w:pos="450"/>
        </w:tabs>
        <w:spacing w:after="0" w:line="240" w:lineRule="auto"/>
        <w:ind w:left="810"/>
        <w:jc w:val="both"/>
        <w:rPr>
          <w:rFonts w:cs="Arial"/>
        </w:rPr>
      </w:pPr>
    </w:p>
    <w:p w14:paraId="3622B931" w14:textId="1BFABAB9" w:rsidR="00690988" w:rsidRPr="00FA5660" w:rsidRDefault="00690988" w:rsidP="00B07AB6">
      <w:pPr>
        <w:pStyle w:val="ApplicationText"/>
        <w:numPr>
          <w:ilvl w:val="0"/>
          <w:numId w:val="3"/>
        </w:numPr>
        <w:ind w:left="540"/>
        <w:rPr>
          <w:rFonts w:ascii="Calibri" w:hAnsi="Calibri" w:cs="Calibri"/>
          <w:sz w:val="22"/>
          <w:szCs w:val="22"/>
        </w:rPr>
      </w:pPr>
      <w:r w:rsidRPr="00FA5660">
        <w:rPr>
          <w:rFonts w:ascii="Calibri" w:hAnsi="Calibri" w:cs="Calibri"/>
          <w:b/>
          <w:i/>
          <w:sz w:val="22"/>
          <w:szCs w:val="22"/>
        </w:rPr>
        <w:t>Appeals:</w:t>
      </w:r>
      <w:r w:rsidRPr="00FA5660">
        <w:rPr>
          <w:rFonts w:ascii="Calibri" w:hAnsi="Calibri" w:cs="Calibri"/>
          <w:sz w:val="22"/>
          <w:szCs w:val="22"/>
        </w:rPr>
        <w:t xml:space="preserve"> Appeals of the funding decision may be filed with </w:t>
      </w:r>
      <w:r w:rsidR="00C625EA">
        <w:rPr>
          <w:rFonts w:ascii="Calibri" w:hAnsi="Calibri" w:cs="Calibri"/>
          <w:sz w:val="22"/>
          <w:szCs w:val="22"/>
        </w:rPr>
        <w:t xml:space="preserve">Christine Abrams, </w:t>
      </w:r>
      <w:r w:rsidRPr="00FA5660">
        <w:rPr>
          <w:rFonts w:ascii="Calibri" w:hAnsi="Calibri" w:cs="Calibri"/>
          <w:sz w:val="22"/>
          <w:szCs w:val="22"/>
        </w:rPr>
        <w:t>President</w:t>
      </w:r>
      <w:r w:rsidR="00C625EA">
        <w:rPr>
          <w:rFonts w:ascii="Calibri" w:hAnsi="Calibri" w:cs="Calibri"/>
          <w:sz w:val="22"/>
          <w:szCs w:val="22"/>
        </w:rPr>
        <w:t xml:space="preserve"> of</w:t>
      </w:r>
      <w:r w:rsidRPr="00FA5660">
        <w:rPr>
          <w:rFonts w:ascii="Calibri" w:hAnsi="Calibri" w:cs="Calibri"/>
          <w:sz w:val="22"/>
          <w:szCs w:val="22"/>
        </w:rPr>
        <w:t xml:space="preserve"> Commonwealth Corporation, 2 Oliver Street, 5</w:t>
      </w:r>
      <w:r w:rsidRPr="00FA5660">
        <w:rPr>
          <w:rFonts w:ascii="Calibri" w:hAnsi="Calibri" w:cs="Calibri"/>
          <w:sz w:val="22"/>
          <w:szCs w:val="22"/>
          <w:vertAlign w:val="superscript"/>
        </w:rPr>
        <w:t>th</w:t>
      </w:r>
      <w:r w:rsidRPr="00FA5660">
        <w:rPr>
          <w:rFonts w:ascii="Calibri" w:hAnsi="Calibri" w:cs="Calibri"/>
          <w:sz w:val="22"/>
          <w:szCs w:val="22"/>
        </w:rPr>
        <w:t xml:space="preserve"> Floor, Boston, MA 02109. Appeals must be filed within </w:t>
      </w:r>
      <w:r w:rsidR="00D26A38" w:rsidRPr="00FA5660">
        <w:rPr>
          <w:rFonts w:ascii="Calibri" w:hAnsi="Calibri" w:cs="Calibri"/>
          <w:sz w:val="22"/>
          <w:szCs w:val="22"/>
        </w:rPr>
        <w:t>fifteen</w:t>
      </w:r>
      <w:r w:rsidRPr="00FA5660">
        <w:rPr>
          <w:rFonts w:ascii="Calibri" w:hAnsi="Calibri" w:cs="Calibri"/>
          <w:sz w:val="22"/>
          <w:szCs w:val="22"/>
        </w:rPr>
        <w:t xml:space="preserve"> days of the date of Commonwealth Corporation’s notice to unsuccessful bidders.  </w:t>
      </w:r>
      <w:r w:rsidR="00D26A38" w:rsidRPr="00FA5660">
        <w:rPr>
          <w:rFonts w:ascii="Calibri" w:hAnsi="Calibri" w:cs="Calibri"/>
          <w:sz w:val="22"/>
          <w:szCs w:val="22"/>
        </w:rPr>
        <w:t>The</w:t>
      </w:r>
      <w:r w:rsidR="00C51AE9">
        <w:rPr>
          <w:rFonts w:ascii="Calibri" w:hAnsi="Calibri" w:cs="Calibri"/>
          <w:sz w:val="22"/>
          <w:szCs w:val="22"/>
        </w:rPr>
        <w:t xml:space="preserve"> </w:t>
      </w:r>
      <w:r w:rsidR="00D26A38" w:rsidRPr="00FA5660">
        <w:rPr>
          <w:rFonts w:ascii="Calibri" w:hAnsi="Calibri" w:cs="Calibri"/>
          <w:sz w:val="22"/>
          <w:szCs w:val="22"/>
        </w:rPr>
        <w:t xml:space="preserve">president may decide to hold an informal review of the decision, and may decide to grant an </w:t>
      </w:r>
      <w:r w:rsidR="00D26A38" w:rsidRPr="00FA5660">
        <w:rPr>
          <w:rFonts w:ascii="Calibri" w:hAnsi="Calibri" w:cs="Calibri"/>
          <w:sz w:val="22"/>
          <w:szCs w:val="22"/>
        </w:rPr>
        <w:lastRenderedPageBreak/>
        <w:t xml:space="preserve">appeal, deny an appeal, or modify an award based on information provided during the informal review. </w:t>
      </w:r>
    </w:p>
    <w:p w14:paraId="6D275481" w14:textId="77777777" w:rsidR="00F85D30" w:rsidRPr="00075C8B" w:rsidRDefault="00F85D30" w:rsidP="00F54E21">
      <w:pPr>
        <w:pStyle w:val="NormalWeb"/>
        <w:spacing w:before="0" w:beforeAutospacing="0" w:after="0" w:afterAutospacing="0"/>
        <w:ind w:left="90"/>
        <w:rPr>
          <w:rFonts w:ascii="Calibri" w:hAnsi="Calibri" w:cs="Arial"/>
          <w:sz w:val="16"/>
          <w:szCs w:val="16"/>
        </w:rPr>
      </w:pPr>
    </w:p>
    <w:p w14:paraId="18E1D28D" w14:textId="77777777" w:rsidR="00F85D30" w:rsidRDefault="00F85D30" w:rsidP="00B07AB6">
      <w:pPr>
        <w:pStyle w:val="ListParagraph"/>
        <w:numPr>
          <w:ilvl w:val="0"/>
          <w:numId w:val="3"/>
        </w:numPr>
        <w:spacing w:after="0" w:line="240" w:lineRule="auto"/>
        <w:ind w:left="540"/>
        <w:rPr>
          <w:rFonts w:cs="Arial"/>
          <w:b/>
        </w:rPr>
      </w:pPr>
      <w:r w:rsidRPr="00D26A38">
        <w:rPr>
          <w:rFonts w:cs="Arial"/>
          <w:b/>
          <w:i/>
        </w:rPr>
        <w:t>Audited Financial Statements and Verification of Fiscal Management Capacity</w:t>
      </w:r>
      <w:r w:rsidRPr="00D26A38">
        <w:rPr>
          <w:rFonts w:cs="Arial"/>
          <w:i/>
        </w:rPr>
        <w:t>:</w:t>
      </w:r>
      <w:r w:rsidRPr="00BD14A7">
        <w:rPr>
          <w:rFonts w:cs="Arial"/>
        </w:rPr>
        <w:t xml:space="preserve">  All applicants that are selected for an award will be required to submit a copy of the organization’s most recent audited financial statement prior to the execution of a final contract.</w:t>
      </w:r>
      <w:r>
        <w:rPr>
          <w:rFonts w:cs="Arial"/>
          <w:b/>
        </w:rPr>
        <w:t xml:space="preserve">  </w:t>
      </w:r>
      <w:r w:rsidRPr="002330C3">
        <w:rPr>
          <w:rFonts w:cs="Arial"/>
        </w:rPr>
        <w:t xml:space="preserve">In addition, </w:t>
      </w:r>
      <w:r>
        <w:rPr>
          <w:rFonts w:cs="Arial"/>
        </w:rPr>
        <w:t xml:space="preserve">prior to the grant award, Commonwealth Corporation staff may review an organization’s fiscal systems and internal controls to verify that the organization has the capacity to manage public grant funds and administer </w:t>
      </w:r>
      <w:r w:rsidR="001D3EC2">
        <w:rPr>
          <w:rFonts w:cs="Arial"/>
        </w:rPr>
        <w:t>the</w:t>
      </w:r>
      <w:r>
        <w:rPr>
          <w:rFonts w:cs="Arial"/>
        </w:rPr>
        <w:t xml:space="preserve"> program.</w:t>
      </w:r>
    </w:p>
    <w:p w14:paraId="2A571E1A" w14:textId="77777777" w:rsidR="00EE3767" w:rsidRPr="00075C8B" w:rsidRDefault="00EE3767" w:rsidP="00EE3767">
      <w:pPr>
        <w:pStyle w:val="ApplicationText"/>
        <w:spacing w:after="0"/>
        <w:ind w:left="540"/>
        <w:rPr>
          <w:rFonts w:ascii="Calibri" w:hAnsi="Calibri" w:cs="Arial"/>
          <w:sz w:val="16"/>
          <w:szCs w:val="16"/>
        </w:rPr>
      </w:pPr>
    </w:p>
    <w:p w14:paraId="6B2A8BBB" w14:textId="25B6151A" w:rsidR="00167D3D" w:rsidRPr="00990DAB" w:rsidRDefault="00267E6E" w:rsidP="00231889">
      <w:pPr>
        <w:pStyle w:val="ARRARFPTOCLevel1"/>
        <w:rPr>
          <w:caps/>
          <w:u w:val="single"/>
        </w:rPr>
      </w:pPr>
      <w:r>
        <w:br w:type="page"/>
      </w:r>
      <w:bookmarkStart w:id="13" w:name="_Toc430683286"/>
      <w:r w:rsidR="00167D3D" w:rsidRPr="00990DAB">
        <w:lastRenderedPageBreak/>
        <w:t xml:space="preserve">Section </w:t>
      </w:r>
      <w:r w:rsidR="00E316B9">
        <w:t>Seven</w:t>
      </w:r>
      <w:r w:rsidR="00167D3D" w:rsidRPr="00990DAB">
        <w:t xml:space="preserve">:  </w:t>
      </w:r>
      <w:bookmarkStart w:id="14" w:name="_Hlk63846246"/>
      <w:r w:rsidR="00167D3D">
        <w:t>Summary of Attachments</w:t>
      </w:r>
      <w:bookmarkEnd w:id="13"/>
      <w:bookmarkEnd w:id="14"/>
    </w:p>
    <w:p w14:paraId="1D1B6CC3" w14:textId="77777777" w:rsidR="00831D5D" w:rsidRDefault="00831D5D" w:rsidP="00F54E21">
      <w:pPr>
        <w:pStyle w:val="ListParagraph"/>
        <w:ind w:left="810"/>
        <w:rPr>
          <w:rFonts w:cs="Arial"/>
        </w:rPr>
      </w:pPr>
    </w:p>
    <w:p w14:paraId="735D48DB" w14:textId="77777777" w:rsidR="00831D5D" w:rsidRPr="00831D5D" w:rsidRDefault="00831D5D" w:rsidP="00D24B05">
      <w:pPr>
        <w:rPr>
          <w:rFonts w:cs="Arial"/>
        </w:rPr>
      </w:pPr>
      <w:r w:rsidRPr="00831D5D">
        <w:rPr>
          <w:rFonts w:cs="Arial"/>
        </w:rPr>
        <w:t xml:space="preserve">The following attachments must be submitted by all applicants: </w:t>
      </w:r>
    </w:p>
    <w:p w14:paraId="5CC0E1C8" w14:textId="77777777" w:rsidR="00831D5D" w:rsidRPr="00831D5D" w:rsidRDefault="00831D5D" w:rsidP="00831D5D">
      <w:pPr>
        <w:pStyle w:val="ListParagraph"/>
        <w:ind w:left="810"/>
        <w:rPr>
          <w:rFonts w:cs="Arial"/>
        </w:rPr>
      </w:pPr>
    </w:p>
    <w:p w14:paraId="6EA2A8F8" w14:textId="77777777" w:rsidR="00831D5D" w:rsidRPr="00831D5D" w:rsidRDefault="00831D5D" w:rsidP="00831D5D">
      <w:pPr>
        <w:pStyle w:val="ListParagraph"/>
        <w:numPr>
          <w:ilvl w:val="0"/>
          <w:numId w:val="56"/>
        </w:numPr>
        <w:rPr>
          <w:rFonts w:cs="Arial"/>
        </w:rPr>
      </w:pPr>
      <w:r w:rsidRPr="00831D5D">
        <w:rPr>
          <w:rFonts w:cs="Arial"/>
        </w:rPr>
        <w:t>Attachment 1: Project Profile</w:t>
      </w:r>
    </w:p>
    <w:p w14:paraId="713920D6" w14:textId="52C4024B" w:rsidR="00831D5D" w:rsidRPr="00831D5D" w:rsidRDefault="00831D5D" w:rsidP="00831D5D">
      <w:pPr>
        <w:pStyle w:val="ListParagraph"/>
        <w:numPr>
          <w:ilvl w:val="0"/>
          <w:numId w:val="56"/>
        </w:numPr>
        <w:rPr>
          <w:rFonts w:cs="Arial"/>
        </w:rPr>
      </w:pPr>
      <w:r w:rsidRPr="00831D5D">
        <w:rPr>
          <w:rFonts w:cs="Arial"/>
        </w:rPr>
        <w:t>Attachment 2: Program Narrative Form</w:t>
      </w:r>
    </w:p>
    <w:p w14:paraId="37AD9D91" w14:textId="77777777" w:rsidR="00831D5D" w:rsidRPr="00831D5D" w:rsidRDefault="00831D5D" w:rsidP="00831D5D">
      <w:pPr>
        <w:pStyle w:val="ListParagraph"/>
        <w:numPr>
          <w:ilvl w:val="0"/>
          <w:numId w:val="56"/>
        </w:numPr>
        <w:rPr>
          <w:rFonts w:cs="Arial"/>
        </w:rPr>
      </w:pPr>
      <w:r w:rsidRPr="00831D5D">
        <w:rPr>
          <w:rFonts w:cs="Arial"/>
        </w:rPr>
        <w:t>Attachment 3: Partnership Qualifications Chart</w:t>
      </w:r>
    </w:p>
    <w:p w14:paraId="1A8285D7" w14:textId="77777777" w:rsidR="00831D5D" w:rsidRPr="00831D5D" w:rsidRDefault="00831D5D" w:rsidP="00831D5D">
      <w:pPr>
        <w:pStyle w:val="ListParagraph"/>
        <w:numPr>
          <w:ilvl w:val="0"/>
          <w:numId w:val="56"/>
        </w:numPr>
        <w:rPr>
          <w:rFonts w:cs="Arial"/>
        </w:rPr>
      </w:pPr>
      <w:r w:rsidRPr="00831D5D">
        <w:rPr>
          <w:rFonts w:cs="Arial"/>
        </w:rPr>
        <w:t xml:space="preserve">Attachment 4: </w:t>
      </w:r>
      <w:r w:rsidRPr="00831D5D">
        <w:rPr>
          <w:rFonts w:cs="Arial"/>
          <w:bCs/>
        </w:rPr>
        <w:t>Memorandum of Agreement or Letter of Commitment</w:t>
      </w:r>
    </w:p>
    <w:p w14:paraId="1C554B7F" w14:textId="77777777" w:rsidR="00831D5D" w:rsidRPr="00831D5D" w:rsidRDefault="00831D5D" w:rsidP="00831D5D">
      <w:pPr>
        <w:pStyle w:val="ListParagraph"/>
        <w:numPr>
          <w:ilvl w:val="0"/>
          <w:numId w:val="56"/>
        </w:numPr>
        <w:rPr>
          <w:rFonts w:cs="Arial"/>
        </w:rPr>
      </w:pPr>
      <w:r w:rsidRPr="00831D5D">
        <w:rPr>
          <w:rFonts w:cs="Arial"/>
        </w:rPr>
        <w:t xml:space="preserve">Attachment 5a, 5b, and 5c: </w:t>
      </w:r>
    </w:p>
    <w:p w14:paraId="0F3DF811" w14:textId="6ED8C4B1" w:rsidR="00831D5D" w:rsidRPr="00831D5D" w:rsidRDefault="00831D5D" w:rsidP="00831D5D">
      <w:pPr>
        <w:pStyle w:val="ListParagraph"/>
        <w:numPr>
          <w:ilvl w:val="1"/>
          <w:numId w:val="56"/>
        </w:numPr>
        <w:rPr>
          <w:rFonts w:cs="Arial"/>
        </w:rPr>
      </w:pPr>
      <w:r w:rsidRPr="00831D5D">
        <w:rPr>
          <w:rFonts w:cs="Arial"/>
        </w:rPr>
        <w:t>Program Budget,</w:t>
      </w:r>
    </w:p>
    <w:p w14:paraId="3A523B9E" w14:textId="2D1ED07F" w:rsidR="00202576" w:rsidRDefault="00831D5D" w:rsidP="00831D5D">
      <w:pPr>
        <w:pStyle w:val="ListParagraph"/>
        <w:numPr>
          <w:ilvl w:val="1"/>
          <w:numId w:val="56"/>
        </w:numPr>
        <w:rPr>
          <w:rFonts w:cs="Arial"/>
        </w:rPr>
      </w:pPr>
      <w:r w:rsidRPr="00831D5D">
        <w:rPr>
          <w:rFonts w:cs="Arial"/>
        </w:rPr>
        <w:t>Program Budget Narrative, and</w:t>
      </w:r>
    </w:p>
    <w:p w14:paraId="57626F1A" w14:textId="46049553" w:rsidR="00831D5D" w:rsidRPr="00831D5D" w:rsidRDefault="00202576" w:rsidP="00831D5D">
      <w:pPr>
        <w:pStyle w:val="ListParagraph"/>
        <w:numPr>
          <w:ilvl w:val="1"/>
          <w:numId w:val="56"/>
        </w:numPr>
        <w:rPr>
          <w:rFonts w:cs="Arial"/>
        </w:rPr>
      </w:pPr>
      <w:r>
        <w:rPr>
          <w:rFonts w:cs="Arial"/>
        </w:rPr>
        <w:t>Outcome Chart</w:t>
      </w:r>
      <w:r w:rsidR="00831D5D" w:rsidRPr="00831D5D">
        <w:rPr>
          <w:rFonts w:cs="Arial"/>
        </w:rPr>
        <w:t xml:space="preserve"> </w:t>
      </w:r>
    </w:p>
    <w:p w14:paraId="097221C7" w14:textId="31BA191E" w:rsidR="00831D5D" w:rsidRDefault="00831D5D" w:rsidP="00831D5D">
      <w:pPr>
        <w:pStyle w:val="ListParagraph"/>
        <w:numPr>
          <w:ilvl w:val="0"/>
          <w:numId w:val="56"/>
        </w:numPr>
        <w:rPr>
          <w:rFonts w:cs="Arial"/>
        </w:rPr>
      </w:pPr>
      <w:r w:rsidRPr="00831D5D">
        <w:rPr>
          <w:rFonts w:cs="Arial"/>
        </w:rPr>
        <w:t xml:space="preserve">Attachment 6: </w:t>
      </w:r>
      <w:r w:rsidR="008E677E">
        <w:rPr>
          <w:rFonts w:cs="Arial"/>
        </w:rPr>
        <w:t>Target Occupation Worksheet</w:t>
      </w:r>
    </w:p>
    <w:p w14:paraId="73CC2BB6" w14:textId="4D3E8347" w:rsidR="008E677E" w:rsidRPr="00831D5D" w:rsidRDefault="008E677E" w:rsidP="00831D5D">
      <w:pPr>
        <w:pStyle w:val="ListParagraph"/>
        <w:numPr>
          <w:ilvl w:val="0"/>
          <w:numId w:val="56"/>
        </w:numPr>
        <w:rPr>
          <w:rFonts w:cs="Arial"/>
        </w:rPr>
      </w:pPr>
      <w:r>
        <w:rPr>
          <w:rFonts w:cs="Arial"/>
        </w:rPr>
        <w:t>Attachment 7: Certificate of Good Standing</w:t>
      </w:r>
    </w:p>
    <w:p w14:paraId="27FFECCC" w14:textId="77777777" w:rsidR="00330353" w:rsidRPr="00D12E76" w:rsidRDefault="00330353" w:rsidP="00F54E21">
      <w:pPr>
        <w:pStyle w:val="ListParagraph"/>
        <w:ind w:left="1530"/>
        <w:rPr>
          <w:rFonts w:cs="Arial"/>
        </w:rPr>
      </w:pPr>
    </w:p>
    <w:p w14:paraId="202C0482" w14:textId="77777777" w:rsidR="00720446" w:rsidRDefault="00720446" w:rsidP="00720446">
      <w:pPr>
        <w:pStyle w:val="ListParagraph"/>
        <w:ind w:left="1530"/>
        <w:rPr>
          <w:rFonts w:cs="Arial"/>
        </w:rPr>
      </w:pPr>
    </w:p>
    <w:p w14:paraId="53B5C41F" w14:textId="77777777" w:rsidR="00720446" w:rsidRDefault="00720446" w:rsidP="00720446">
      <w:pPr>
        <w:pStyle w:val="NormalWeb"/>
        <w:spacing w:before="0" w:beforeAutospacing="0" w:after="0" w:afterAutospacing="0"/>
        <w:ind w:left="90"/>
        <w:rPr>
          <w:rFonts w:ascii="Calibri" w:hAnsi="Calibri" w:cs="Arial"/>
          <w:sz w:val="22"/>
          <w:szCs w:val="22"/>
        </w:rPr>
      </w:pPr>
    </w:p>
    <w:p w14:paraId="7F31AB61" w14:textId="77777777" w:rsidR="00BF5348" w:rsidRPr="001A47CC" w:rsidRDefault="00167D3D" w:rsidP="00BF5348">
      <w:pPr>
        <w:pStyle w:val="ARRARFPTOCLevel1"/>
        <w:ind w:left="90"/>
        <w:rPr>
          <w:szCs w:val="28"/>
        </w:rPr>
      </w:pPr>
      <w:r>
        <w:rPr>
          <w:smallCaps w:val="0"/>
        </w:rPr>
        <w:br w:type="page"/>
      </w:r>
    </w:p>
    <w:p w14:paraId="2F88AB70" w14:textId="77777777" w:rsidR="00C502B3" w:rsidRPr="00C502B3" w:rsidRDefault="00C502B3" w:rsidP="006824B3">
      <w:pPr>
        <w:pStyle w:val="ARRARFPTOCLevel1"/>
        <w:jc w:val="right"/>
        <w:rPr>
          <w:vanish/>
        </w:rPr>
      </w:pPr>
    </w:p>
    <w:p w14:paraId="520EE465" w14:textId="77777777" w:rsidR="00202576" w:rsidRDefault="00202576" w:rsidP="00D24B05">
      <w:pPr>
        <w:pStyle w:val="ARRARFPTOCLevel1"/>
        <w:jc w:val="left"/>
      </w:pPr>
    </w:p>
    <w:p w14:paraId="4A255E35" w14:textId="77777777" w:rsidR="00202576" w:rsidRPr="00202576" w:rsidRDefault="00202576" w:rsidP="00202576">
      <w:pPr>
        <w:pBdr>
          <w:bottom w:val="single" w:sz="12" w:space="1" w:color="auto"/>
        </w:pBdr>
        <w:contextualSpacing/>
        <w:jc w:val="center"/>
        <w:outlineLvl w:val="0"/>
        <w:rPr>
          <w:rFonts w:asciiTheme="minorHAnsi" w:hAnsiTheme="minorHAnsi" w:cstheme="minorHAnsi"/>
          <w:b/>
          <w:smallCaps/>
          <w:sz w:val="28"/>
        </w:rPr>
      </w:pPr>
      <w:bookmarkStart w:id="15" w:name="_Toc47352771"/>
      <w:r w:rsidRPr="00202576">
        <w:rPr>
          <w:rFonts w:asciiTheme="minorHAnsi" w:hAnsiTheme="minorHAnsi" w:cstheme="minorHAnsi"/>
          <w:b/>
          <w:smallCaps/>
          <w:sz w:val="28"/>
        </w:rPr>
        <w:t>Attachment 1: Project Profile</w:t>
      </w:r>
      <w:bookmarkEnd w:id="15"/>
    </w:p>
    <w:p w14:paraId="169BE520" w14:textId="77777777" w:rsidR="00202576" w:rsidRPr="00202576" w:rsidRDefault="00202576" w:rsidP="00202576">
      <w:pPr>
        <w:ind w:left="720"/>
        <w:contextualSpacing/>
        <w:jc w:val="center"/>
        <w:rPr>
          <w:rFonts w:asciiTheme="minorHAnsi" w:hAnsiTheme="minorHAnsi" w:cstheme="minorHAnsi"/>
          <w:b/>
        </w:rPr>
      </w:pPr>
    </w:p>
    <w:p w14:paraId="75B1C407" w14:textId="77777777" w:rsidR="00202576" w:rsidRPr="00202576" w:rsidRDefault="00202576" w:rsidP="00202576">
      <w:pPr>
        <w:tabs>
          <w:tab w:val="left" w:pos="4225"/>
        </w:tabs>
        <w:contextualSpacing/>
        <w:jc w:val="both"/>
        <w:rPr>
          <w:rFonts w:asciiTheme="minorHAnsi" w:hAnsiTheme="minorHAnsi" w:cstheme="minorHAnsi"/>
        </w:rPr>
      </w:pPr>
      <w:r w:rsidRPr="00202576">
        <w:rPr>
          <w:rFonts w:asciiTheme="minorHAnsi" w:hAnsiTheme="minorHAnsi" w:cstheme="minorHAnsi"/>
        </w:rPr>
        <w:t xml:space="preserve">Please complete each question on the Project Profile. You may adjust the spacing in this section to accommodate your answers. Do not delete any of the questions. There is no page limit for Attachment 1, but we ask that you limit responses only to what is necessary to answer each question sufficiently. </w:t>
      </w:r>
    </w:p>
    <w:p w14:paraId="3FBA44B8" w14:textId="77777777" w:rsidR="00202576" w:rsidRPr="00202576" w:rsidRDefault="00202576" w:rsidP="00202576">
      <w:pPr>
        <w:tabs>
          <w:tab w:val="left" w:pos="4225"/>
        </w:tabs>
        <w:contextualSpacing/>
        <w:jc w:val="both"/>
        <w:rPr>
          <w:rFonts w:asciiTheme="minorHAnsi" w:hAnsiTheme="minorHAnsi" w:cstheme="minorHAnsi"/>
        </w:rPr>
      </w:pPr>
    </w:p>
    <w:p w14:paraId="3EF3520B" w14:textId="77777777" w:rsidR="00202576" w:rsidRPr="00202576" w:rsidRDefault="00202576" w:rsidP="00202576">
      <w:pPr>
        <w:contextualSpacing/>
        <w:rPr>
          <w:rFonts w:asciiTheme="minorHAnsi" w:hAnsiTheme="minorHAnsi" w:cstheme="minorHAnsi"/>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1777"/>
        <w:gridCol w:w="23"/>
        <w:gridCol w:w="339"/>
        <w:gridCol w:w="579"/>
        <w:gridCol w:w="522"/>
        <w:gridCol w:w="337"/>
        <w:gridCol w:w="339"/>
        <w:gridCol w:w="1484"/>
        <w:gridCol w:w="427"/>
        <w:gridCol w:w="1800"/>
      </w:tblGrid>
      <w:tr w:rsidR="00202576" w:rsidRPr="00202576" w14:paraId="561C9A30" w14:textId="77777777" w:rsidTr="00362731">
        <w:trPr>
          <w:trHeight w:val="458"/>
        </w:trPr>
        <w:tc>
          <w:tcPr>
            <w:tcW w:w="9805" w:type="dxa"/>
            <w:gridSpan w:val="11"/>
            <w:shd w:val="clear" w:color="auto" w:fill="BFBFBF"/>
          </w:tcPr>
          <w:p w14:paraId="179F5214" w14:textId="77777777" w:rsidR="00202576" w:rsidRPr="00202576" w:rsidRDefault="00202576" w:rsidP="00202576">
            <w:pPr>
              <w:spacing w:before="120"/>
              <w:contextualSpacing/>
              <w:jc w:val="center"/>
              <w:rPr>
                <w:rFonts w:asciiTheme="minorHAnsi" w:hAnsiTheme="minorHAnsi" w:cstheme="minorHAnsi"/>
                <w:b/>
              </w:rPr>
            </w:pPr>
            <w:r w:rsidRPr="00202576">
              <w:rPr>
                <w:rFonts w:asciiTheme="minorHAnsi" w:hAnsiTheme="minorHAnsi" w:cstheme="minorHAnsi"/>
                <w:b/>
                <w:sz w:val="24"/>
              </w:rPr>
              <w:t>PROJECT PROFILE</w:t>
            </w:r>
          </w:p>
        </w:tc>
      </w:tr>
      <w:tr w:rsidR="00202576" w:rsidRPr="00202576" w14:paraId="0EF13B00" w14:textId="77777777" w:rsidTr="00362731">
        <w:trPr>
          <w:trHeight w:val="530"/>
        </w:trPr>
        <w:tc>
          <w:tcPr>
            <w:tcW w:w="3955" w:type="dxa"/>
            <w:gridSpan w:val="2"/>
            <w:shd w:val="clear" w:color="auto" w:fill="D9D9D9"/>
          </w:tcPr>
          <w:p w14:paraId="225403DF" w14:textId="1E4FF18F" w:rsidR="00202576" w:rsidRPr="00202576" w:rsidRDefault="00202576" w:rsidP="00202576">
            <w:pPr>
              <w:tabs>
                <w:tab w:val="num" w:pos="720"/>
              </w:tabs>
              <w:spacing w:before="60" w:after="60"/>
              <w:contextualSpacing/>
              <w:rPr>
                <w:rFonts w:asciiTheme="minorHAnsi" w:hAnsiTheme="minorHAnsi" w:cstheme="minorHAnsi"/>
                <w:b/>
              </w:rPr>
            </w:pPr>
            <w:r w:rsidRPr="00202576">
              <w:rPr>
                <w:rFonts w:asciiTheme="minorHAnsi" w:hAnsiTheme="minorHAnsi" w:cstheme="minorHAnsi"/>
                <w:b/>
              </w:rPr>
              <w:t>Name of Lead Applicant Organization</w:t>
            </w:r>
          </w:p>
        </w:tc>
        <w:tc>
          <w:tcPr>
            <w:tcW w:w="5850" w:type="dxa"/>
            <w:gridSpan w:val="9"/>
          </w:tcPr>
          <w:p w14:paraId="0C255316" w14:textId="77777777" w:rsidR="00202576" w:rsidRPr="00202576" w:rsidRDefault="00202576" w:rsidP="00202576">
            <w:pPr>
              <w:tabs>
                <w:tab w:val="num" w:pos="720"/>
              </w:tabs>
              <w:contextualSpacing/>
              <w:rPr>
                <w:rFonts w:asciiTheme="minorHAnsi" w:hAnsiTheme="minorHAnsi" w:cstheme="minorHAnsi"/>
                <w:b/>
              </w:rPr>
            </w:pPr>
          </w:p>
        </w:tc>
      </w:tr>
      <w:tr w:rsidR="00202576" w:rsidRPr="00202576" w14:paraId="2D77AF23" w14:textId="77777777" w:rsidTr="00362731">
        <w:trPr>
          <w:trHeight w:val="413"/>
        </w:trPr>
        <w:tc>
          <w:tcPr>
            <w:tcW w:w="9805" w:type="dxa"/>
            <w:gridSpan w:val="11"/>
            <w:tcBorders>
              <w:bottom w:val="nil"/>
            </w:tcBorders>
          </w:tcPr>
          <w:p w14:paraId="577137D4" w14:textId="7BF2AAFA" w:rsidR="00202576" w:rsidRPr="00202576" w:rsidRDefault="00202576" w:rsidP="00202576">
            <w:pPr>
              <w:tabs>
                <w:tab w:val="num" w:pos="720"/>
              </w:tabs>
              <w:spacing w:before="60" w:after="60"/>
              <w:contextualSpacing/>
              <w:rPr>
                <w:rFonts w:asciiTheme="minorHAnsi" w:hAnsiTheme="minorHAnsi" w:cstheme="minorHAnsi"/>
              </w:rPr>
            </w:pPr>
            <w:r w:rsidRPr="00202576">
              <w:rPr>
                <w:rFonts w:asciiTheme="minorHAnsi" w:hAnsiTheme="minorHAnsi" w:cstheme="minorHAnsi"/>
                <w:b/>
              </w:rPr>
              <w:t xml:space="preserve">Applicant Type: </w:t>
            </w:r>
            <w:r w:rsidRPr="00202576">
              <w:rPr>
                <w:rFonts w:asciiTheme="minorHAnsi" w:hAnsiTheme="minorHAnsi" w:cstheme="minorHAnsi"/>
              </w:rPr>
              <w:t>Please select (</w:t>
            </w:r>
            <w:r w:rsidRPr="00202576">
              <w:rPr>
                <w:rFonts w:asciiTheme="minorHAnsi" w:eastAsia="Wingdings" w:hAnsiTheme="minorHAnsi" w:cstheme="minorHAnsi"/>
              </w:rPr>
              <w:t>x</w:t>
            </w:r>
            <w:r w:rsidRPr="00202576">
              <w:rPr>
                <w:rFonts w:asciiTheme="minorHAnsi" w:hAnsiTheme="minorHAnsi" w:cstheme="minorHAnsi"/>
              </w:rPr>
              <w:t>) the type of organization that represents the lead organization.</w:t>
            </w:r>
          </w:p>
        </w:tc>
      </w:tr>
      <w:tr w:rsidR="00202576" w:rsidRPr="00202576" w14:paraId="3AAA96ED" w14:textId="77777777" w:rsidTr="00362731">
        <w:trPr>
          <w:trHeight w:val="1755"/>
        </w:trPr>
        <w:tc>
          <w:tcPr>
            <w:tcW w:w="4896" w:type="dxa"/>
            <w:gridSpan w:val="5"/>
            <w:tcBorders>
              <w:top w:val="nil"/>
              <w:right w:val="nil"/>
            </w:tcBorders>
          </w:tcPr>
          <w:p w14:paraId="63869380" w14:textId="77777777" w:rsidR="00202576" w:rsidRPr="00202576" w:rsidRDefault="00202576" w:rsidP="00202576">
            <w:pPr>
              <w:ind w:left="360"/>
              <w:rPr>
                <w:rFonts w:asciiTheme="minorHAnsi" w:hAnsiTheme="minorHAnsi" w:cstheme="minorHAnsi"/>
              </w:rPr>
            </w:pPr>
            <w:r w:rsidRPr="00202576">
              <w:rPr>
                <w:rFonts w:asciiTheme="minorHAnsi" w:eastAsia="Wingdings" w:hAnsiTheme="minorHAnsi" w:cstheme="minorHAnsi"/>
              </w:rPr>
              <w:sym w:font="Wingdings" w:char="F071"/>
            </w:r>
            <w:r w:rsidRPr="00202576">
              <w:rPr>
                <w:rFonts w:asciiTheme="minorHAnsi" w:hAnsiTheme="minorHAnsi" w:cstheme="minorHAnsi"/>
              </w:rPr>
              <w:t xml:space="preserve">  Community-Based Organization, including Adult Basic Education Providers</w:t>
            </w:r>
          </w:p>
          <w:p w14:paraId="3CD581C6" w14:textId="5FF14D9C" w:rsidR="00202576" w:rsidRPr="00202576" w:rsidRDefault="00202576" w:rsidP="00202576">
            <w:pPr>
              <w:ind w:left="360"/>
              <w:rPr>
                <w:rFonts w:asciiTheme="minorHAnsi" w:hAnsiTheme="minorHAnsi" w:cstheme="minorHAnsi"/>
              </w:rPr>
            </w:pPr>
            <w:r w:rsidRPr="00202576">
              <w:rPr>
                <w:rFonts w:asciiTheme="minorHAnsi" w:eastAsia="Wingdings" w:hAnsiTheme="minorHAnsi" w:cstheme="minorHAnsi"/>
              </w:rPr>
              <w:sym w:font="Wingdings" w:char="F071"/>
            </w:r>
            <w:r w:rsidRPr="00202576">
              <w:rPr>
                <w:rFonts w:asciiTheme="minorHAnsi" w:hAnsiTheme="minorHAnsi" w:cstheme="minorHAnsi"/>
              </w:rPr>
              <w:t xml:space="preserve">  </w:t>
            </w:r>
            <w:r>
              <w:rPr>
                <w:rFonts w:asciiTheme="minorHAnsi" w:hAnsiTheme="minorHAnsi" w:cstheme="minorHAnsi"/>
              </w:rPr>
              <w:t>House of Corrections or Department of Correction</w:t>
            </w:r>
          </w:p>
          <w:p w14:paraId="495E722E" w14:textId="512519C9" w:rsidR="00202576" w:rsidRPr="00202576" w:rsidRDefault="002B7D47" w:rsidP="00AD3A41">
            <w:pPr>
              <w:ind w:left="360"/>
              <w:rPr>
                <w:rFonts w:asciiTheme="minorHAnsi" w:hAnsiTheme="minorHAnsi" w:cstheme="minorHAnsi"/>
              </w:rPr>
            </w:pPr>
            <w:r w:rsidRPr="00202576">
              <w:rPr>
                <w:rFonts w:asciiTheme="minorHAnsi" w:eastAsia="Wingdings" w:hAnsiTheme="minorHAnsi" w:cstheme="minorHAnsi"/>
              </w:rPr>
              <w:sym w:font="Wingdings" w:char="F071"/>
            </w:r>
            <w:r w:rsidR="00202576" w:rsidRPr="00202576">
              <w:rPr>
                <w:rFonts w:asciiTheme="minorHAnsi" w:hAnsiTheme="minorHAnsi" w:cstheme="minorHAnsi"/>
              </w:rPr>
              <w:t xml:space="preserve">  </w:t>
            </w:r>
            <w:r w:rsidR="00AD3A41" w:rsidRPr="00202576">
              <w:rPr>
                <w:rFonts w:asciiTheme="minorHAnsi" w:hAnsiTheme="minorHAnsi" w:cstheme="minorHAnsi"/>
              </w:rPr>
              <w:t>Nonprofit Education, Training, or Other Service Provider</w:t>
            </w:r>
          </w:p>
        </w:tc>
        <w:tc>
          <w:tcPr>
            <w:tcW w:w="4909" w:type="dxa"/>
            <w:gridSpan w:val="6"/>
            <w:tcBorders>
              <w:top w:val="nil"/>
              <w:left w:val="nil"/>
            </w:tcBorders>
          </w:tcPr>
          <w:p w14:paraId="474F2A7F" w14:textId="77777777" w:rsidR="00202576" w:rsidRPr="00202576" w:rsidRDefault="00202576" w:rsidP="00202576">
            <w:pPr>
              <w:ind w:left="360"/>
              <w:rPr>
                <w:rFonts w:asciiTheme="minorHAnsi" w:hAnsiTheme="minorHAnsi" w:cstheme="minorHAnsi"/>
              </w:rPr>
            </w:pPr>
            <w:r w:rsidRPr="00202576">
              <w:rPr>
                <w:rFonts w:asciiTheme="minorHAnsi" w:eastAsia="Wingdings" w:hAnsiTheme="minorHAnsi" w:cstheme="minorHAnsi"/>
              </w:rPr>
              <w:sym w:font="Wingdings" w:char="F071"/>
            </w:r>
            <w:r w:rsidRPr="00202576">
              <w:rPr>
                <w:rFonts w:asciiTheme="minorHAnsi" w:hAnsiTheme="minorHAnsi" w:cstheme="minorHAnsi"/>
              </w:rPr>
              <w:t xml:space="preserve">  Local Workforce Development Entity</w:t>
            </w:r>
          </w:p>
          <w:p w14:paraId="431E3788" w14:textId="77777777" w:rsidR="00202576" w:rsidRPr="00202576" w:rsidRDefault="00202576" w:rsidP="00202576">
            <w:pPr>
              <w:ind w:left="360"/>
              <w:rPr>
                <w:rFonts w:asciiTheme="minorHAnsi" w:hAnsiTheme="minorHAnsi" w:cstheme="minorHAnsi"/>
              </w:rPr>
            </w:pPr>
            <w:r w:rsidRPr="00202576">
              <w:rPr>
                <w:rFonts w:asciiTheme="minorHAnsi" w:eastAsia="Wingdings" w:hAnsiTheme="minorHAnsi" w:cstheme="minorHAnsi"/>
              </w:rPr>
              <w:sym w:font="Wingdings" w:char="F071"/>
            </w:r>
            <w:r w:rsidRPr="00202576">
              <w:rPr>
                <w:rFonts w:asciiTheme="minorHAnsi" w:hAnsiTheme="minorHAnsi" w:cstheme="minorHAnsi"/>
              </w:rPr>
              <w:t xml:space="preserve">  Local Workforce Board</w:t>
            </w:r>
          </w:p>
          <w:p w14:paraId="79453DBC" w14:textId="77777777" w:rsidR="00202576" w:rsidRPr="00202576" w:rsidRDefault="00202576" w:rsidP="00202576">
            <w:pPr>
              <w:ind w:left="360"/>
              <w:rPr>
                <w:rFonts w:asciiTheme="minorHAnsi" w:hAnsiTheme="minorHAnsi" w:cstheme="minorHAnsi"/>
              </w:rPr>
            </w:pPr>
            <w:r w:rsidRPr="00202576">
              <w:rPr>
                <w:rFonts w:asciiTheme="minorHAnsi" w:eastAsia="Wingdings" w:hAnsiTheme="minorHAnsi" w:cstheme="minorHAnsi"/>
              </w:rPr>
              <w:sym w:font="Wingdings" w:char="F071"/>
            </w:r>
            <w:r w:rsidRPr="00202576">
              <w:rPr>
                <w:rFonts w:asciiTheme="minorHAnsi" w:hAnsiTheme="minorHAnsi" w:cstheme="minorHAnsi"/>
              </w:rPr>
              <w:t xml:space="preserve">  Nonprofit Education, Training, or Other Service Provider</w:t>
            </w:r>
          </w:p>
          <w:p w14:paraId="6DBB048D" w14:textId="5AF68E0E" w:rsidR="00202576" w:rsidRPr="00D24B05" w:rsidRDefault="002B7D47" w:rsidP="00AD3A41">
            <w:pPr>
              <w:ind w:left="360"/>
              <w:rPr>
                <w:rFonts w:asciiTheme="minorHAnsi" w:hAnsiTheme="minorHAnsi" w:cstheme="minorHAnsi"/>
              </w:rPr>
            </w:pPr>
            <w:r w:rsidRPr="00202576">
              <w:rPr>
                <w:rFonts w:asciiTheme="minorHAnsi" w:eastAsia="Wingdings" w:hAnsiTheme="minorHAnsi" w:cstheme="minorHAnsi"/>
              </w:rPr>
              <w:sym w:font="Wingdings" w:char="F071"/>
            </w:r>
            <w:r w:rsidR="00202576" w:rsidRPr="00202576">
              <w:rPr>
                <w:rFonts w:asciiTheme="minorHAnsi" w:hAnsiTheme="minorHAnsi" w:cstheme="minorHAnsi"/>
              </w:rPr>
              <w:t xml:space="preserve">  One-Stop Career Center</w:t>
            </w:r>
          </w:p>
        </w:tc>
      </w:tr>
      <w:tr w:rsidR="00202576" w:rsidRPr="00202576" w14:paraId="5EB86869" w14:textId="77777777" w:rsidTr="00362731">
        <w:tc>
          <w:tcPr>
            <w:tcW w:w="3955" w:type="dxa"/>
            <w:gridSpan w:val="2"/>
            <w:shd w:val="clear" w:color="auto" w:fill="D9D9D9"/>
          </w:tcPr>
          <w:p w14:paraId="3D6CC5C2" w14:textId="0DA7CA3F" w:rsidR="00202576" w:rsidRPr="00202576" w:rsidRDefault="00202576" w:rsidP="00202576">
            <w:pPr>
              <w:tabs>
                <w:tab w:val="num" w:pos="720"/>
              </w:tabs>
              <w:spacing w:before="60" w:after="60"/>
              <w:contextualSpacing/>
              <w:rPr>
                <w:rFonts w:asciiTheme="minorHAnsi" w:hAnsiTheme="minorHAnsi" w:cstheme="minorHAnsi"/>
                <w:b/>
              </w:rPr>
            </w:pPr>
            <w:r w:rsidRPr="00202576">
              <w:rPr>
                <w:rFonts w:asciiTheme="minorHAnsi" w:hAnsiTheme="minorHAnsi" w:cstheme="minorHAnsi"/>
                <w:b/>
              </w:rPr>
              <w:t>Department of Unemployment Assistance ID Number (DUA ID)</w:t>
            </w:r>
          </w:p>
        </w:tc>
        <w:tc>
          <w:tcPr>
            <w:tcW w:w="1800" w:type="dxa"/>
            <w:gridSpan w:val="5"/>
            <w:tcBorders>
              <w:right w:val="single" w:sz="4" w:space="0" w:color="auto"/>
            </w:tcBorders>
          </w:tcPr>
          <w:p w14:paraId="10EB7E25" w14:textId="77777777" w:rsidR="00202576" w:rsidRPr="00202576" w:rsidRDefault="00202576" w:rsidP="00202576">
            <w:pPr>
              <w:tabs>
                <w:tab w:val="num" w:pos="720"/>
              </w:tabs>
              <w:contextualSpacing/>
              <w:rPr>
                <w:rFonts w:asciiTheme="minorHAnsi" w:hAnsiTheme="minorHAnsi" w:cstheme="minorHAnsi"/>
                <w:b/>
              </w:rPr>
            </w:pPr>
          </w:p>
        </w:tc>
        <w:tc>
          <w:tcPr>
            <w:tcW w:w="2250" w:type="dxa"/>
            <w:gridSpan w:val="3"/>
            <w:tcBorders>
              <w:right w:val="single" w:sz="4" w:space="0" w:color="auto"/>
            </w:tcBorders>
            <w:shd w:val="clear" w:color="auto" w:fill="D9D9D9"/>
          </w:tcPr>
          <w:p w14:paraId="3552FCAD" w14:textId="79067D71" w:rsidR="00202576" w:rsidRPr="00202576" w:rsidRDefault="00202576" w:rsidP="00202576">
            <w:pPr>
              <w:tabs>
                <w:tab w:val="num" w:pos="720"/>
              </w:tabs>
              <w:spacing w:before="60" w:after="60"/>
              <w:contextualSpacing/>
              <w:rPr>
                <w:rFonts w:asciiTheme="minorHAnsi" w:hAnsiTheme="minorHAnsi" w:cstheme="minorHAnsi"/>
                <w:b/>
              </w:rPr>
            </w:pPr>
            <w:r w:rsidRPr="00202576">
              <w:rPr>
                <w:rFonts w:asciiTheme="minorHAnsi" w:hAnsiTheme="minorHAnsi" w:cstheme="minorHAnsi"/>
                <w:b/>
                <w:shd w:val="clear" w:color="auto" w:fill="D9D9D9"/>
              </w:rPr>
              <w:t>Federal Employer</w:t>
            </w:r>
            <w:r w:rsidRPr="00202576">
              <w:rPr>
                <w:rFonts w:asciiTheme="minorHAnsi" w:hAnsiTheme="minorHAnsi" w:cstheme="minorHAnsi"/>
                <w:b/>
              </w:rPr>
              <w:t xml:space="preserve"> ID Number (FEIN)</w:t>
            </w:r>
          </w:p>
        </w:tc>
        <w:tc>
          <w:tcPr>
            <w:tcW w:w="1800" w:type="dxa"/>
            <w:tcBorders>
              <w:left w:val="single" w:sz="4" w:space="0" w:color="auto"/>
            </w:tcBorders>
          </w:tcPr>
          <w:p w14:paraId="4BB44B45" w14:textId="77777777" w:rsidR="00202576" w:rsidRPr="00202576" w:rsidRDefault="00202576" w:rsidP="00202576">
            <w:pPr>
              <w:tabs>
                <w:tab w:val="num" w:pos="720"/>
              </w:tabs>
              <w:contextualSpacing/>
              <w:rPr>
                <w:rFonts w:asciiTheme="minorHAnsi" w:hAnsiTheme="minorHAnsi" w:cstheme="minorHAnsi"/>
                <w:b/>
              </w:rPr>
            </w:pPr>
          </w:p>
        </w:tc>
      </w:tr>
      <w:tr w:rsidR="00202576" w:rsidRPr="00202576" w14:paraId="199D56DB" w14:textId="77777777" w:rsidTr="00362731">
        <w:trPr>
          <w:trHeight w:val="620"/>
        </w:trPr>
        <w:tc>
          <w:tcPr>
            <w:tcW w:w="3955" w:type="dxa"/>
            <w:gridSpan w:val="2"/>
            <w:shd w:val="clear" w:color="auto" w:fill="D9D9D9"/>
          </w:tcPr>
          <w:p w14:paraId="638A75E2" w14:textId="09075EDA" w:rsidR="00202576" w:rsidRPr="00202576" w:rsidRDefault="00202576" w:rsidP="00202576">
            <w:pPr>
              <w:tabs>
                <w:tab w:val="num" w:pos="720"/>
              </w:tabs>
              <w:spacing w:before="60" w:after="60"/>
              <w:contextualSpacing/>
              <w:rPr>
                <w:rFonts w:asciiTheme="minorHAnsi" w:hAnsiTheme="minorHAnsi" w:cstheme="minorHAnsi"/>
                <w:b/>
              </w:rPr>
            </w:pPr>
            <w:r w:rsidRPr="00202576">
              <w:rPr>
                <w:rFonts w:asciiTheme="minorHAnsi" w:hAnsiTheme="minorHAnsi" w:cstheme="minorHAnsi"/>
                <w:b/>
              </w:rPr>
              <w:t xml:space="preserve">Total Program Design Funds Requested </w:t>
            </w:r>
            <w:r w:rsidRPr="00202576">
              <w:rPr>
                <w:rFonts w:asciiTheme="minorHAnsi" w:hAnsiTheme="minorHAnsi" w:cstheme="minorHAnsi"/>
                <w:bCs/>
                <w:i/>
                <w:iCs/>
              </w:rPr>
              <w:t>(up to maximum of $</w:t>
            </w:r>
            <w:r>
              <w:rPr>
                <w:rFonts w:asciiTheme="minorHAnsi" w:hAnsiTheme="minorHAnsi" w:cstheme="minorHAnsi"/>
                <w:bCs/>
                <w:i/>
                <w:iCs/>
              </w:rPr>
              <w:t>160</w:t>
            </w:r>
            <w:r w:rsidRPr="00202576">
              <w:rPr>
                <w:rFonts w:asciiTheme="minorHAnsi" w:hAnsiTheme="minorHAnsi" w:cstheme="minorHAnsi"/>
                <w:bCs/>
                <w:i/>
                <w:iCs/>
              </w:rPr>
              <w:t>,000)</w:t>
            </w:r>
          </w:p>
        </w:tc>
        <w:tc>
          <w:tcPr>
            <w:tcW w:w="5850" w:type="dxa"/>
            <w:gridSpan w:val="9"/>
          </w:tcPr>
          <w:p w14:paraId="51D954F7" w14:textId="77777777" w:rsidR="00202576" w:rsidRPr="00202576" w:rsidRDefault="00202576" w:rsidP="00202576">
            <w:pPr>
              <w:tabs>
                <w:tab w:val="num" w:pos="720"/>
              </w:tabs>
              <w:contextualSpacing/>
              <w:rPr>
                <w:rFonts w:asciiTheme="minorHAnsi" w:hAnsiTheme="minorHAnsi" w:cstheme="minorHAnsi"/>
                <w:b/>
              </w:rPr>
            </w:pPr>
          </w:p>
        </w:tc>
      </w:tr>
      <w:tr w:rsidR="00202576" w:rsidRPr="00202576" w14:paraId="19D3218D" w14:textId="77777777" w:rsidTr="00362731">
        <w:trPr>
          <w:trHeight w:val="620"/>
        </w:trPr>
        <w:tc>
          <w:tcPr>
            <w:tcW w:w="3955" w:type="dxa"/>
            <w:gridSpan w:val="2"/>
            <w:shd w:val="clear" w:color="auto" w:fill="D9D9D9"/>
            <w:vAlign w:val="center"/>
          </w:tcPr>
          <w:p w14:paraId="3007CC25" w14:textId="7ACE7BFA" w:rsidR="00202576" w:rsidRPr="00202576" w:rsidRDefault="00202576" w:rsidP="00202576">
            <w:pPr>
              <w:tabs>
                <w:tab w:val="num" w:pos="720"/>
              </w:tabs>
              <w:spacing w:before="60" w:after="60"/>
              <w:contextualSpacing/>
              <w:rPr>
                <w:rFonts w:asciiTheme="minorHAnsi" w:hAnsiTheme="minorHAnsi" w:cstheme="minorHAnsi"/>
                <w:b/>
              </w:rPr>
            </w:pPr>
            <w:r w:rsidRPr="00202576">
              <w:rPr>
                <w:rFonts w:asciiTheme="minorHAnsi" w:hAnsiTheme="minorHAnsi" w:cstheme="minorHAnsi"/>
                <w:b/>
              </w:rPr>
              <w:t>Cities and Towns Served by Program</w:t>
            </w:r>
          </w:p>
        </w:tc>
        <w:tc>
          <w:tcPr>
            <w:tcW w:w="5850" w:type="dxa"/>
            <w:gridSpan w:val="9"/>
          </w:tcPr>
          <w:p w14:paraId="362F6675" w14:textId="77777777" w:rsidR="00202576" w:rsidRPr="00202576" w:rsidRDefault="00202576" w:rsidP="00202576">
            <w:pPr>
              <w:tabs>
                <w:tab w:val="num" w:pos="720"/>
              </w:tabs>
              <w:contextualSpacing/>
              <w:rPr>
                <w:rFonts w:asciiTheme="minorHAnsi" w:eastAsia="MS Gothic" w:hAnsiTheme="minorHAnsi" w:cstheme="minorHAnsi"/>
              </w:rPr>
            </w:pPr>
          </w:p>
          <w:p w14:paraId="537A6720" w14:textId="77777777" w:rsidR="00202576" w:rsidRPr="00202576" w:rsidRDefault="00202576" w:rsidP="00202576">
            <w:pPr>
              <w:tabs>
                <w:tab w:val="num" w:pos="720"/>
              </w:tabs>
              <w:contextualSpacing/>
              <w:rPr>
                <w:rFonts w:asciiTheme="minorHAnsi" w:hAnsiTheme="minorHAnsi" w:cstheme="minorHAnsi"/>
                <w:b/>
              </w:rPr>
            </w:pPr>
          </w:p>
        </w:tc>
      </w:tr>
      <w:tr w:rsidR="00202576" w:rsidRPr="00202576" w14:paraId="2F1E773C" w14:textId="77777777" w:rsidTr="00362731">
        <w:trPr>
          <w:trHeight w:val="620"/>
        </w:trPr>
        <w:tc>
          <w:tcPr>
            <w:tcW w:w="3955" w:type="dxa"/>
            <w:gridSpan w:val="2"/>
            <w:shd w:val="clear" w:color="auto" w:fill="D9D9D9"/>
            <w:vAlign w:val="center"/>
          </w:tcPr>
          <w:p w14:paraId="53BAD96A" w14:textId="5E771B28" w:rsidR="00202576" w:rsidRPr="00202576" w:rsidRDefault="00202576" w:rsidP="00202576">
            <w:pPr>
              <w:tabs>
                <w:tab w:val="num" w:pos="720"/>
              </w:tabs>
              <w:spacing w:before="60" w:after="60"/>
              <w:contextualSpacing/>
              <w:rPr>
                <w:rFonts w:asciiTheme="minorHAnsi" w:hAnsiTheme="minorHAnsi" w:cstheme="minorHAnsi"/>
                <w:b/>
              </w:rPr>
            </w:pPr>
            <w:r w:rsidRPr="00202576">
              <w:rPr>
                <w:rFonts w:asciiTheme="minorHAnsi" w:hAnsiTheme="minorHAnsi" w:cstheme="minorHAnsi"/>
                <w:b/>
              </w:rPr>
              <w:t>Target Industry and Occupation</w:t>
            </w:r>
          </w:p>
        </w:tc>
        <w:tc>
          <w:tcPr>
            <w:tcW w:w="5850" w:type="dxa"/>
            <w:gridSpan w:val="9"/>
          </w:tcPr>
          <w:p w14:paraId="7AE470FA" w14:textId="36AC53F1" w:rsidR="00202576" w:rsidRPr="00202576" w:rsidRDefault="00FE6442" w:rsidP="00202576">
            <w:pPr>
              <w:tabs>
                <w:tab w:val="num" w:pos="720"/>
              </w:tabs>
              <w:contextualSpacing/>
              <w:rPr>
                <w:rFonts w:asciiTheme="minorHAnsi" w:hAnsiTheme="minorHAnsi" w:cstheme="minorHAnsi"/>
              </w:rPr>
            </w:pPr>
            <w:r>
              <w:rPr>
                <w:rFonts w:asciiTheme="minorHAnsi" w:hAnsiTheme="minorHAnsi" w:cstheme="minorHAnsi"/>
              </w:rPr>
              <w:t>Industry</w:t>
            </w:r>
            <w:r w:rsidR="00202576" w:rsidRPr="00202576">
              <w:rPr>
                <w:rFonts w:asciiTheme="minorHAnsi" w:hAnsiTheme="minorHAnsi" w:cstheme="minorHAnsi"/>
              </w:rPr>
              <w:t>: _________________________</w:t>
            </w:r>
          </w:p>
          <w:p w14:paraId="28CF2DD8" w14:textId="3037AFD6" w:rsidR="00202576" w:rsidRPr="00202576" w:rsidRDefault="00202576" w:rsidP="00202576">
            <w:pPr>
              <w:tabs>
                <w:tab w:val="num" w:pos="720"/>
              </w:tabs>
              <w:contextualSpacing/>
              <w:rPr>
                <w:rFonts w:asciiTheme="minorHAnsi" w:hAnsiTheme="minorHAnsi" w:cstheme="minorHAnsi"/>
                <w:b/>
              </w:rPr>
            </w:pPr>
            <w:r w:rsidRPr="00202576">
              <w:rPr>
                <w:rFonts w:asciiTheme="minorHAnsi" w:hAnsiTheme="minorHAnsi" w:cstheme="minorHAnsi"/>
              </w:rPr>
              <w:t>O</w:t>
            </w:r>
            <w:r w:rsidR="00FE6442">
              <w:rPr>
                <w:rFonts w:asciiTheme="minorHAnsi" w:hAnsiTheme="minorHAnsi" w:cstheme="minorHAnsi"/>
              </w:rPr>
              <w:t>ccupation</w:t>
            </w:r>
            <w:r w:rsidRPr="00202576">
              <w:rPr>
                <w:rFonts w:asciiTheme="minorHAnsi" w:hAnsiTheme="minorHAnsi" w:cstheme="minorHAnsi"/>
              </w:rPr>
              <w:t>:  ____________________________________</w:t>
            </w:r>
          </w:p>
        </w:tc>
      </w:tr>
      <w:tr w:rsidR="00202576" w:rsidRPr="00202576" w14:paraId="1FABC395" w14:textId="77777777" w:rsidTr="00362731">
        <w:trPr>
          <w:trHeight w:val="512"/>
        </w:trPr>
        <w:tc>
          <w:tcPr>
            <w:tcW w:w="9805" w:type="dxa"/>
            <w:gridSpan w:val="11"/>
            <w:shd w:val="clear" w:color="auto" w:fill="BFBFBF"/>
            <w:vAlign w:val="center"/>
          </w:tcPr>
          <w:p w14:paraId="3ED10260" w14:textId="77777777" w:rsidR="00202576" w:rsidRPr="00202576" w:rsidRDefault="00202576" w:rsidP="00202576">
            <w:pPr>
              <w:contextualSpacing/>
              <w:jc w:val="center"/>
              <w:rPr>
                <w:rFonts w:asciiTheme="minorHAnsi" w:hAnsiTheme="minorHAnsi" w:cstheme="minorHAnsi"/>
                <w:b/>
                <w:sz w:val="24"/>
                <w:szCs w:val="24"/>
              </w:rPr>
            </w:pPr>
            <w:r w:rsidRPr="00202576">
              <w:rPr>
                <w:rFonts w:asciiTheme="minorHAnsi" w:hAnsiTheme="minorHAnsi" w:cstheme="minorHAnsi"/>
                <w:b/>
                <w:sz w:val="24"/>
                <w:szCs w:val="24"/>
              </w:rPr>
              <w:t>PROPOSAL SUMMARY</w:t>
            </w:r>
          </w:p>
          <w:p w14:paraId="735504F3" w14:textId="77777777" w:rsidR="00202576" w:rsidRPr="00202576" w:rsidRDefault="00202576" w:rsidP="00202576">
            <w:pPr>
              <w:tabs>
                <w:tab w:val="num" w:pos="720"/>
              </w:tabs>
              <w:contextualSpacing/>
              <w:jc w:val="center"/>
              <w:rPr>
                <w:rFonts w:asciiTheme="minorHAnsi" w:hAnsiTheme="minorHAnsi" w:cstheme="minorHAnsi"/>
                <w:b/>
              </w:rPr>
            </w:pPr>
            <w:r w:rsidRPr="00202576">
              <w:rPr>
                <w:rFonts w:asciiTheme="minorHAnsi" w:hAnsiTheme="minorHAnsi" w:cstheme="minorHAnsi"/>
                <w:i/>
                <w:sz w:val="20"/>
                <w:szCs w:val="20"/>
              </w:rPr>
              <w:t xml:space="preserve">In the space provided below, please provide a brief summary of your proposal in </w:t>
            </w:r>
            <w:r w:rsidRPr="00202576">
              <w:rPr>
                <w:rFonts w:asciiTheme="minorHAnsi" w:hAnsiTheme="minorHAnsi" w:cstheme="minorHAnsi"/>
                <w:b/>
                <w:bCs/>
                <w:i/>
                <w:sz w:val="20"/>
                <w:szCs w:val="20"/>
                <w:u w:val="single"/>
              </w:rPr>
              <w:t>no more than</w:t>
            </w:r>
            <w:r w:rsidRPr="00202576">
              <w:rPr>
                <w:rFonts w:asciiTheme="minorHAnsi" w:hAnsiTheme="minorHAnsi" w:cstheme="minorHAnsi"/>
                <w:iCs/>
                <w:sz w:val="20"/>
                <w:szCs w:val="20"/>
                <w:u w:val="single"/>
              </w:rPr>
              <w:t xml:space="preserve"> </w:t>
            </w:r>
            <w:r w:rsidRPr="00202576">
              <w:rPr>
                <w:rFonts w:asciiTheme="minorHAnsi" w:hAnsiTheme="minorHAnsi" w:cstheme="minorHAnsi"/>
                <w:b/>
                <w:i/>
                <w:sz w:val="20"/>
                <w:szCs w:val="20"/>
                <w:u w:val="single"/>
              </w:rPr>
              <w:t>400 words</w:t>
            </w:r>
            <w:r w:rsidRPr="00202576">
              <w:rPr>
                <w:rFonts w:asciiTheme="minorHAnsi" w:hAnsiTheme="minorHAnsi" w:cstheme="minorHAnsi"/>
                <w:i/>
                <w:sz w:val="20"/>
                <w:szCs w:val="20"/>
              </w:rPr>
              <w:t>. Please keep in mind that if your application is awarded funding, this summary will be used in public announcements.</w:t>
            </w:r>
          </w:p>
        </w:tc>
      </w:tr>
      <w:tr w:rsidR="00202576" w:rsidRPr="00202576" w14:paraId="2F1DC26B" w14:textId="77777777" w:rsidTr="00362731">
        <w:trPr>
          <w:trHeight w:val="512"/>
        </w:trPr>
        <w:tc>
          <w:tcPr>
            <w:tcW w:w="9805" w:type="dxa"/>
            <w:gridSpan w:val="11"/>
            <w:shd w:val="clear" w:color="auto" w:fill="auto"/>
          </w:tcPr>
          <w:p w14:paraId="1B7AF4C9" w14:textId="77777777" w:rsidR="00202576" w:rsidRPr="00202576" w:rsidRDefault="00202576" w:rsidP="00202576">
            <w:pPr>
              <w:tabs>
                <w:tab w:val="num" w:pos="720"/>
              </w:tabs>
              <w:contextualSpacing/>
              <w:rPr>
                <w:rFonts w:asciiTheme="minorHAnsi" w:hAnsiTheme="minorHAnsi" w:cstheme="minorHAnsi"/>
              </w:rPr>
            </w:pPr>
            <w:r w:rsidRPr="00202576">
              <w:rPr>
                <w:rFonts w:asciiTheme="minorHAnsi" w:hAnsiTheme="minorHAnsi" w:cstheme="minorHAnsi"/>
              </w:rPr>
              <w:t xml:space="preserve"> </w:t>
            </w:r>
          </w:p>
          <w:p w14:paraId="570D8BB3" w14:textId="77777777" w:rsidR="00202576" w:rsidRPr="00202576" w:rsidRDefault="00202576" w:rsidP="00202576">
            <w:pPr>
              <w:tabs>
                <w:tab w:val="num" w:pos="720"/>
              </w:tabs>
              <w:contextualSpacing/>
              <w:rPr>
                <w:rFonts w:asciiTheme="minorHAnsi" w:hAnsiTheme="minorHAnsi" w:cstheme="minorHAnsi"/>
              </w:rPr>
            </w:pPr>
          </w:p>
          <w:p w14:paraId="3DB53336" w14:textId="77777777" w:rsidR="00202576" w:rsidRPr="00202576" w:rsidRDefault="00202576" w:rsidP="00202576">
            <w:pPr>
              <w:tabs>
                <w:tab w:val="num" w:pos="720"/>
              </w:tabs>
              <w:contextualSpacing/>
              <w:rPr>
                <w:rFonts w:asciiTheme="minorHAnsi" w:hAnsiTheme="minorHAnsi" w:cstheme="minorHAnsi"/>
              </w:rPr>
            </w:pPr>
          </w:p>
          <w:p w14:paraId="6B7A68A5" w14:textId="77777777" w:rsidR="00202576" w:rsidRPr="00202576" w:rsidRDefault="00202576" w:rsidP="00202576">
            <w:pPr>
              <w:tabs>
                <w:tab w:val="num" w:pos="720"/>
              </w:tabs>
              <w:contextualSpacing/>
              <w:rPr>
                <w:rFonts w:asciiTheme="minorHAnsi" w:hAnsiTheme="minorHAnsi" w:cstheme="minorHAnsi"/>
              </w:rPr>
            </w:pPr>
          </w:p>
          <w:p w14:paraId="520D6D76" w14:textId="77777777" w:rsidR="00202576" w:rsidRPr="00202576" w:rsidRDefault="00202576" w:rsidP="00202576">
            <w:pPr>
              <w:tabs>
                <w:tab w:val="num" w:pos="720"/>
              </w:tabs>
              <w:contextualSpacing/>
              <w:rPr>
                <w:rFonts w:asciiTheme="minorHAnsi" w:hAnsiTheme="minorHAnsi" w:cstheme="minorHAnsi"/>
              </w:rPr>
            </w:pPr>
          </w:p>
          <w:p w14:paraId="682D3AE1" w14:textId="77777777" w:rsidR="00202576" w:rsidRPr="00202576" w:rsidRDefault="00202576" w:rsidP="00202576">
            <w:pPr>
              <w:tabs>
                <w:tab w:val="num" w:pos="720"/>
              </w:tabs>
              <w:contextualSpacing/>
              <w:rPr>
                <w:rFonts w:asciiTheme="minorHAnsi" w:hAnsiTheme="minorHAnsi" w:cstheme="minorHAnsi"/>
              </w:rPr>
            </w:pPr>
          </w:p>
          <w:p w14:paraId="2A38C2F9" w14:textId="77777777" w:rsidR="00202576" w:rsidRPr="00202576" w:rsidRDefault="00202576" w:rsidP="00202576">
            <w:pPr>
              <w:tabs>
                <w:tab w:val="num" w:pos="720"/>
              </w:tabs>
              <w:contextualSpacing/>
              <w:rPr>
                <w:rFonts w:asciiTheme="minorHAnsi" w:hAnsiTheme="minorHAnsi" w:cstheme="minorHAnsi"/>
              </w:rPr>
            </w:pPr>
          </w:p>
          <w:p w14:paraId="5E9CA040" w14:textId="77777777" w:rsidR="00202576" w:rsidRPr="00202576" w:rsidRDefault="00202576" w:rsidP="00202576">
            <w:pPr>
              <w:tabs>
                <w:tab w:val="num" w:pos="720"/>
              </w:tabs>
              <w:contextualSpacing/>
              <w:rPr>
                <w:rFonts w:asciiTheme="minorHAnsi" w:hAnsiTheme="minorHAnsi" w:cstheme="minorHAnsi"/>
              </w:rPr>
            </w:pPr>
          </w:p>
          <w:p w14:paraId="39BC9044" w14:textId="77777777" w:rsidR="00202576" w:rsidRPr="00202576" w:rsidRDefault="00202576" w:rsidP="00202576">
            <w:pPr>
              <w:tabs>
                <w:tab w:val="num" w:pos="720"/>
              </w:tabs>
              <w:contextualSpacing/>
              <w:rPr>
                <w:rFonts w:asciiTheme="minorHAnsi" w:hAnsiTheme="minorHAnsi" w:cstheme="minorHAnsi"/>
              </w:rPr>
            </w:pPr>
          </w:p>
          <w:p w14:paraId="11F75274" w14:textId="77777777" w:rsidR="00202576" w:rsidRPr="00202576" w:rsidRDefault="00202576" w:rsidP="00202576">
            <w:pPr>
              <w:tabs>
                <w:tab w:val="num" w:pos="720"/>
              </w:tabs>
              <w:contextualSpacing/>
              <w:rPr>
                <w:rFonts w:asciiTheme="minorHAnsi" w:hAnsiTheme="minorHAnsi" w:cstheme="minorHAnsi"/>
              </w:rPr>
            </w:pPr>
          </w:p>
          <w:p w14:paraId="5822E622" w14:textId="77777777" w:rsidR="00202576" w:rsidRDefault="00202576" w:rsidP="00202576">
            <w:pPr>
              <w:tabs>
                <w:tab w:val="num" w:pos="720"/>
              </w:tabs>
              <w:contextualSpacing/>
              <w:rPr>
                <w:rFonts w:asciiTheme="minorHAnsi" w:hAnsiTheme="minorHAnsi" w:cstheme="minorHAnsi"/>
              </w:rPr>
            </w:pPr>
          </w:p>
          <w:p w14:paraId="2EB7C680" w14:textId="77777777" w:rsidR="00FE6442" w:rsidRDefault="00FE6442" w:rsidP="00202576">
            <w:pPr>
              <w:tabs>
                <w:tab w:val="num" w:pos="720"/>
              </w:tabs>
              <w:contextualSpacing/>
              <w:rPr>
                <w:rFonts w:asciiTheme="minorHAnsi" w:hAnsiTheme="minorHAnsi" w:cstheme="minorHAnsi"/>
              </w:rPr>
            </w:pPr>
          </w:p>
          <w:p w14:paraId="6E3A481C" w14:textId="77777777" w:rsidR="00FE6442" w:rsidRDefault="00FE6442" w:rsidP="00202576">
            <w:pPr>
              <w:tabs>
                <w:tab w:val="num" w:pos="720"/>
              </w:tabs>
              <w:contextualSpacing/>
              <w:rPr>
                <w:rFonts w:asciiTheme="minorHAnsi" w:hAnsiTheme="minorHAnsi" w:cstheme="minorHAnsi"/>
              </w:rPr>
            </w:pPr>
          </w:p>
          <w:p w14:paraId="44023CA0" w14:textId="77777777" w:rsidR="00FE6442" w:rsidRPr="00202576" w:rsidRDefault="00FE6442" w:rsidP="00202576">
            <w:pPr>
              <w:tabs>
                <w:tab w:val="num" w:pos="720"/>
              </w:tabs>
              <w:contextualSpacing/>
              <w:rPr>
                <w:rFonts w:asciiTheme="minorHAnsi" w:hAnsiTheme="minorHAnsi" w:cstheme="minorHAnsi"/>
              </w:rPr>
            </w:pPr>
          </w:p>
          <w:p w14:paraId="4DE396D2" w14:textId="77777777" w:rsidR="00202576" w:rsidRPr="00202576" w:rsidRDefault="00202576" w:rsidP="00202576">
            <w:pPr>
              <w:tabs>
                <w:tab w:val="num" w:pos="720"/>
              </w:tabs>
              <w:contextualSpacing/>
              <w:jc w:val="center"/>
              <w:rPr>
                <w:rFonts w:asciiTheme="minorHAnsi" w:hAnsiTheme="minorHAnsi" w:cstheme="minorHAnsi"/>
                <w:b/>
                <w:sz w:val="24"/>
              </w:rPr>
            </w:pPr>
          </w:p>
        </w:tc>
      </w:tr>
      <w:tr w:rsidR="00202576" w:rsidRPr="00202576" w14:paraId="702EA1CA" w14:textId="77777777" w:rsidTr="00362731">
        <w:trPr>
          <w:trHeight w:val="287"/>
        </w:trPr>
        <w:tc>
          <w:tcPr>
            <w:tcW w:w="9805" w:type="dxa"/>
            <w:gridSpan w:val="11"/>
            <w:shd w:val="clear" w:color="auto" w:fill="BFBFBF"/>
          </w:tcPr>
          <w:p w14:paraId="23B84B54" w14:textId="77777777" w:rsidR="00202576" w:rsidRPr="00202576" w:rsidRDefault="00202576" w:rsidP="00202576">
            <w:pPr>
              <w:tabs>
                <w:tab w:val="num" w:pos="720"/>
              </w:tabs>
              <w:contextualSpacing/>
              <w:jc w:val="center"/>
              <w:rPr>
                <w:rFonts w:asciiTheme="minorHAnsi" w:hAnsiTheme="minorHAnsi" w:cstheme="minorHAnsi"/>
                <w:b/>
                <w:sz w:val="24"/>
              </w:rPr>
            </w:pPr>
            <w:r w:rsidRPr="00202576">
              <w:rPr>
                <w:rFonts w:asciiTheme="minorHAnsi" w:hAnsiTheme="minorHAnsi" w:cstheme="minorHAnsi"/>
                <w:b/>
                <w:sz w:val="24"/>
              </w:rPr>
              <w:lastRenderedPageBreak/>
              <w:t>LEAD APPLICANT CONTACT INFORMATION</w:t>
            </w:r>
          </w:p>
        </w:tc>
      </w:tr>
      <w:tr w:rsidR="00202576" w:rsidRPr="00202576" w14:paraId="2E1AF36B" w14:textId="77777777" w:rsidTr="00362731">
        <w:tc>
          <w:tcPr>
            <w:tcW w:w="2178" w:type="dxa"/>
            <w:shd w:val="clear" w:color="auto" w:fill="D9D9D9"/>
            <w:vAlign w:val="center"/>
          </w:tcPr>
          <w:p w14:paraId="4801BF23" w14:textId="77777777" w:rsidR="00202576" w:rsidRPr="00202576" w:rsidRDefault="00202576" w:rsidP="00202576">
            <w:pPr>
              <w:tabs>
                <w:tab w:val="num" w:pos="720"/>
              </w:tabs>
              <w:contextualSpacing/>
              <w:jc w:val="center"/>
              <w:rPr>
                <w:rFonts w:asciiTheme="minorHAnsi" w:hAnsiTheme="minorHAnsi" w:cstheme="minorHAnsi"/>
                <w:b/>
              </w:rPr>
            </w:pPr>
            <w:r w:rsidRPr="00202576">
              <w:rPr>
                <w:rFonts w:asciiTheme="minorHAnsi" w:hAnsiTheme="minorHAnsi" w:cstheme="minorHAnsi"/>
                <w:b/>
              </w:rPr>
              <w:t>Role</w:t>
            </w:r>
          </w:p>
        </w:tc>
        <w:tc>
          <w:tcPr>
            <w:tcW w:w="2139" w:type="dxa"/>
            <w:gridSpan w:val="3"/>
            <w:shd w:val="clear" w:color="auto" w:fill="D9D9D9"/>
            <w:vAlign w:val="center"/>
          </w:tcPr>
          <w:p w14:paraId="060E8C31" w14:textId="77777777" w:rsidR="00202576" w:rsidRPr="00202576" w:rsidRDefault="00202576" w:rsidP="00202576">
            <w:pPr>
              <w:tabs>
                <w:tab w:val="num" w:pos="720"/>
              </w:tabs>
              <w:contextualSpacing/>
              <w:jc w:val="center"/>
              <w:rPr>
                <w:rFonts w:asciiTheme="minorHAnsi" w:hAnsiTheme="minorHAnsi" w:cstheme="minorHAnsi"/>
                <w:b/>
              </w:rPr>
            </w:pPr>
            <w:r w:rsidRPr="00202576">
              <w:rPr>
                <w:rFonts w:asciiTheme="minorHAnsi" w:hAnsiTheme="minorHAnsi" w:cstheme="minorHAnsi"/>
                <w:b/>
              </w:rPr>
              <w:t>Name / Title</w:t>
            </w:r>
          </w:p>
        </w:tc>
        <w:tc>
          <w:tcPr>
            <w:tcW w:w="1777" w:type="dxa"/>
            <w:gridSpan w:val="4"/>
            <w:shd w:val="clear" w:color="auto" w:fill="D9D9D9"/>
            <w:vAlign w:val="center"/>
          </w:tcPr>
          <w:p w14:paraId="7724EB8B" w14:textId="77777777" w:rsidR="00202576" w:rsidRPr="00202576" w:rsidRDefault="00202576" w:rsidP="00202576">
            <w:pPr>
              <w:tabs>
                <w:tab w:val="num" w:pos="720"/>
              </w:tabs>
              <w:contextualSpacing/>
              <w:jc w:val="center"/>
              <w:rPr>
                <w:rFonts w:asciiTheme="minorHAnsi" w:hAnsiTheme="minorHAnsi" w:cstheme="minorHAnsi"/>
                <w:b/>
              </w:rPr>
            </w:pPr>
            <w:r w:rsidRPr="00202576">
              <w:rPr>
                <w:rFonts w:asciiTheme="minorHAnsi" w:hAnsiTheme="minorHAnsi" w:cstheme="minorHAnsi"/>
                <w:b/>
              </w:rPr>
              <w:t>Address</w:t>
            </w:r>
          </w:p>
        </w:tc>
        <w:tc>
          <w:tcPr>
            <w:tcW w:w="1484" w:type="dxa"/>
            <w:shd w:val="clear" w:color="auto" w:fill="D9D9D9"/>
            <w:vAlign w:val="center"/>
          </w:tcPr>
          <w:p w14:paraId="5E6D3917" w14:textId="77777777" w:rsidR="00202576" w:rsidRPr="00202576" w:rsidRDefault="00202576" w:rsidP="00202576">
            <w:pPr>
              <w:tabs>
                <w:tab w:val="num" w:pos="720"/>
              </w:tabs>
              <w:contextualSpacing/>
              <w:jc w:val="center"/>
              <w:rPr>
                <w:rFonts w:asciiTheme="minorHAnsi" w:hAnsiTheme="minorHAnsi" w:cstheme="minorHAnsi"/>
                <w:b/>
              </w:rPr>
            </w:pPr>
            <w:r w:rsidRPr="00202576">
              <w:rPr>
                <w:rFonts w:asciiTheme="minorHAnsi" w:hAnsiTheme="minorHAnsi" w:cstheme="minorHAnsi"/>
                <w:b/>
              </w:rPr>
              <w:t>Phone</w:t>
            </w:r>
          </w:p>
        </w:tc>
        <w:tc>
          <w:tcPr>
            <w:tcW w:w="2227" w:type="dxa"/>
            <w:gridSpan w:val="2"/>
            <w:shd w:val="clear" w:color="auto" w:fill="D9D9D9"/>
            <w:vAlign w:val="center"/>
          </w:tcPr>
          <w:p w14:paraId="1F342277" w14:textId="77777777" w:rsidR="00202576" w:rsidRPr="00202576" w:rsidRDefault="00202576" w:rsidP="00202576">
            <w:pPr>
              <w:tabs>
                <w:tab w:val="num" w:pos="720"/>
              </w:tabs>
              <w:contextualSpacing/>
              <w:jc w:val="center"/>
              <w:rPr>
                <w:rFonts w:asciiTheme="minorHAnsi" w:hAnsiTheme="minorHAnsi" w:cstheme="minorHAnsi"/>
                <w:b/>
              </w:rPr>
            </w:pPr>
            <w:r w:rsidRPr="00202576">
              <w:rPr>
                <w:rFonts w:asciiTheme="minorHAnsi" w:hAnsiTheme="minorHAnsi" w:cstheme="minorHAnsi"/>
                <w:b/>
              </w:rPr>
              <w:t>Email</w:t>
            </w:r>
          </w:p>
        </w:tc>
      </w:tr>
      <w:tr w:rsidR="00202576" w:rsidRPr="00202576" w14:paraId="3FC85E1B" w14:textId="77777777" w:rsidTr="00362731">
        <w:trPr>
          <w:trHeight w:val="872"/>
        </w:trPr>
        <w:tc>
          <w:tcPr>
            <w:tcW w:w="2178" w:type="dxa"/>
            <w:shd w:val="clear" w:color="auto" w:fill="D9D9D9"/>
          </w:tcPr>
          <w:p w14:paraId="5AF90E96" w14:textId="24DCA596" w:rsidR="00202576" w:rsidRPr="00202576" w:rsidRDefault="00202576" w:rsidP="00202576">
            <w:pPr>
              <w:tabs>
                <w:tab w:val="num" w:pos="720"/>
              </w:tabs>
              <w:contextualSpacing/>
              <w:rPr>
                <w:rFonts w:asciiTheme="minorHAnsi" w:hAnsiTheme="minorHAnsi" w:cstheme="minorHAnsi"/>
                <w:b/>
              </w:rPr>
            </w:pPr>
            <w:r w:rsidRPr="00202576">
              <w:rPr>
                <w:rFonts w:asciiTheme="minorHAnsi" w:hAnsiTheme="minorHAnsi" w:cstheme="minorHAnsi"/>
                <w:b/>
              </w:rPr>
              <w:t xml:space="preserve">Primary Contact Person </w:t>
            </w:r>
            <w:r w:rsidRPr="00202576">
              <w:rPr>
                <w:rFonts w:asciiTheme="minorHAnsi" w:hAnsiTheme="minorHAnsi" w:cstheme="minorHAnsi"/>
                <w:sz w:val="18"/>
              </w:rPr>
              <w:t>(notified upon decision of grant award)</w:t>
            </w:r>
          </w:p>
        </w:tc>
        <w:tc>
          <w:tcPr>
            <w:tcW w:w="2139" w:type="dxa"/>
            <w:gridSpan w:val="3"/>
            <w:shd w:val="clear" w:color="auto" w:fill="auto"/>
          </w:tcPr>
          <w:p w14:paraId="1FB16B9B" w14:textId="77777777" w:rsidR="00202576" w:rsidRPr="00202576" w:rsidRDefault="00202576" w:rsidP="00202576">
            <w:pPr>
              <w:tabs>
                <w:tab w:val="num" w:pos="720"/>
              </w:tabs>
              <w:contextualSpacing/>
              <w:rPr>
                <w:rFonts w:asciiTheme="minorHAnsi" w:hAnsiTheme="minorHAnsi" w:cstheme="minorHAnsi"/>
                <w:b/>
              </w:rPr>
            </w:pPr>
          </w:p>
        </w:tc>
        <w:tc>
          <w:tcPr>
            <w:tcW w:w="1777" w:type="dxa"/>
            <w:gridSpan w:val="4"/>
            <w:shd w:val="clear" w:color="auto" w:fill="auto"/>
          </w:tcPr>
          <w:p w14:paraId="7479EE59" w14:textId="77777777" w:rsidR="00202576" w:rsidRPr="00202576" w:rsidRDefault="00202576" w:rsidP="00202576">
            <w:pPr>
              <w:tabs>
                <w:tab w:val="num" w:pos="720"/>
              </w:tabs>
              <w:contextualSpacing/>
              <w:rPr>
                <w:rFonts w:asciiTheme="minorHAnsi" w:hAnsiTheme="minorHAnsi" w:cstheme="minorHAnsi"/>
                <w:b/>
              </w:rPr>
            </w:pPr>
          </w:p>
        </w:tc>
        <w:tc>
          <w:tcPr>
            <w:tcW w:w="1484" w:type="dxa"/>
            <w:shd w:val="clear" w:color="auto" w:fill="auto"/>
          </w:tcPr>
          <w:p w14:paraId="04B9D2C2" w14:textId="77777777" w:rsidR="00202576" w:rsidRPr="00202576" w:rsidRDefault="00202576" w:rsidP="00202576">
            <w:pPr>
              <w:tabs>
                <w:tab w:val="num" w:pos="720"/>
              </w:tabs>
              <w:contextualSpacing/>
              <w:rPr>
                <w:rFonts w:asciiTheme="minorHAnsi" w:hAnsiTheme="minorHAnsi" w:cstheme="minorHAnsi"/>
                <w:b/>
              </w:rPr>
            </w:pPr>
          </w:p>
        </w:tc>
        <w:tc>
          <w:tcPr>
            <w:tcW w:w="2227" w:type="dxa"/>
            <w:gridSpan w:val="2"/>
            <w:shd w:val="clear" w:color="auto" w:fill="auto"/>
          </w:tcPr>
          <w:p w14:paraId="67D70ADB" w14:textId="77777777" w:rsidR="00202576" w:rsidRPr="00202576" w:rsidRDefault="00202576" w:rsidP="00202576">
            <w:pPr>
              <w:tabs>
                <w:tab w:val="num" w:pos="720"/>
              </w:tabs>
              <w:contextualSpacing/>
              <w:rPr>
                <w:rFonts w:asciiTheme="minorHAnsi" w:hAnsiTheme="minorHAnsi" w:cstheme="minorHAnsi"/>
                <w:b/>
              </w:rPr>
            </w:pPr>
          </w:p>
        </w:tc>
      </w:tr>
      <w:tr w:rsidR="00202576" w:rsidRPr="00202576" w14:paraId="5A56D9B9" w14:textId="77777777" w:rsidTr="00362731">
        <w:trPr>
          <w:trHeight w:val="881"/>
        </w:trPr>
        <w:tc>
          <w:tcPr>
            <w:tcW w:w="2178" w:type="dxa"/>
            <w:shd w:val="clear" w:color="auto" w:fill="D9D9D9"/>
          </w:tcPr>
          <w:p w14:paraId="04CF16E4" w14:textId="3FC92EB4" w:rsidR="00202576" w:rsidRPr="00202576" w:rsidRDefault="00202576" w:rsidP="00202576">
            <w:pPr>
              <w:tabs>
                <w:tab w:val="num" w:pos="720"/>
              </w:tabs>
              <w:contextualSpacing/>
              <w:rPr>
                <w:rFonts w:asciiTheme="minorHAnsi" w:hAnsiTheme="minorHAnsi" w:cstheme="minorHAnsi"/>
                <w:b/>
              </w:rPr>
            </w:pPr>
            <w:r w:rsidRPr="00202576">
              <w:rPr>
                <w:rFonts w:asciiTheme="minorHAnsi" w:hAnsiTheme="minorHAnsi" w:cstheme="minorHAnsi"/>
                <w:b/>
              </w:rPr>
              <w:t xml:space="preserve">Authorized Signatory </w:t>
            </w:r>
            <w:r w:rsidRPr="00202576">
              <w:rPr>
                <w:rFonts w:asciiTheme="minorHAnsi" w:hAnsiTheme="minorHAnsi" w:cstheme="minorHAnsi"/>
                <w:sz w:val="18"/>
              </w:rPr>
              <w:t>(authorized to commit organization)</w:t>
            </w:r>
          </w:p>
        </w:tc>
        <w:tc>
          <w:tcPr>
            <w:tcW w:w="2139" w:type="dxa"/>
            <w:gridSpan w:val="3"/>
            <w:shd w:val="clear" w:color="auto" w:fill="auto"/>
          </w:tcPr>
          <w:p w14:paraId="17ADDD95" w14:textId="77777777" w:rsidR="00202576" w:rsidRPr="00202576" w:rsidRDefault="00202576" w:rsidP="00202576">
            <w:pPr>
              <w:tabs>
                <w:tab w:val="num" w:pos="720"/>
              </w:tabs>
              <w:contextualSpacing/>
              <w:rPr>
                <w:rFonts w:asciiTheme="minorHAnsi" w:hAnsiTheme="minorHAnsi" w:cstheme="minorHAnsi"/>
                <w:b/>
              </w:rPr>
            </w:pPr>
          </w:p>
        </w:tc>
        <w:tc>
          <w:tcPr>
            <w:tcW w:w="1777" w:type="dxa"/>
            <w:gridSpan w:val="4"/>
            <w:shd w:val="clear" w:color="auto" w:fill="auto"/>
          </w:tcPr>
          <w:p w14:paraId="041A4BD0" w14:textId="77777777" w:rsidR="00202576" w:rsidRPr="00202576" w:rsidRDefault="00202576" w:rsidP="00202576">
            <w:pPr>
              <w:tabs>
                <w:tab w:val="num" w:pos="720"/>
              </w:tabs>
              <w:contextualSpacing/>
              <w:rPr>
                <w:rFonts w:asciiTheme="minorHAnsi" w:hAnsiTheme="minorHAnsi" w:cstheme="minorHAnsi"/>
                <w:b/>
              </w:rPr>
            </w:pPr>
          </w:p>
        </w:tc>
        <w:tc>
          <w:tcPr>
            <w:tcW w:w="1484" w:type="dxa"/>
            <w:shd w:val="clear" w:color="auto" w:fill="auto"/>
          </w:tcPr>
          <w:p w14:paraId="7FDB2441" w14:textId="77777777" w:rsidR="00202576" w:rsidRPr="00202576" w:rsidRDefault="00202576" w:rsidP="00202576">
            <w:pPr>
              <w:tabs>
                <w:tab w:val="num" w:pos="720"/>
              </w:tabs>
              <w:contextualSpacing/>
              <w:rPr>
                <w:rFonts w:asciiTheme="minorHAnsi" w:hAnsiTheme="minorHAnsi" w:cstheme="minorHAnsi"/>
                <w:b/>
              </w:rPr>
            </w:pPr>
          </w:p>
        </w:tc>
        <w:tc>
          <w:tcPr>
            <w:tcW w:w="2227" w:type="dxa"/>
            <w:gridSpan w:val="2"/>
            <w:shd w:val="clear" w:color="auto" w:fill="auto"/>
          </w:tcPr>
          <w:p w14:paraId="150ACC93" w14:textId="77777777" w:rsidR="00202576" w:rsidRPr="00202576" w:rsidRDefault="00202576" w:rsidP="00202576">
            <w:pPr>
              <w:tabs>
                <w:tab w:val="num" w:pos="720"/>
              </w:tabs>
              <w:contextualSpacing/>
              <w:rPr>
                <w:rFonts w:asciiTheme="minorHAnsi" w:hAnsiTheme="minorHAnsi" w:cstheme="minorHAnsi"/>
                <w:b/>
              </w:rPr>
            </w:pPr>
          </w:p>
        </w:tc>
      </w:tr>
      <w:tr w:rsidR="00202576" w:rsidRPr="00202576" w14:paraId="33CB8859" w14:textId="77777777" w:rsidTr="00362731">
        <w:trPr>
          <w:trHeight w:val="980"/>
        </w:trPr>
        <w:tc>
          <w:tcPr>
            <w:tcW w:w="2178" w:type="dxa"/>
            <w:shd w:val="clear" w:color="auto" w:fill="D9D9D9"/>
          </w:tcPr>
          <w:p w14:paraId="50EB827F" w14:textId="2411869C" w:rsidR="00202576" w:rsidRPr="00202576" w:rsidRDefault="00202576" w:rsidP="00202576">
            <w:pPr>
              <w:tabs>
                <w:tab w:val="num" w:pos="720"/>
              </w:tabs>
              <w:contextualSpacing/>
              <w:rPr>
                <w:rFonts w:asciiTheme="minorHAnsi" w:hAnsiTheme="minorHAnsi" w:cstheme="minorHAnsi"/>
                <w:b/>
              </w:rPr>
            </w:pPr>
            <w:r w:rsidRPr="00202576">
              <w:rPr>
                <w:rFonts w:asciiTheme="minorHAnsi" w:hAnsiTheme="minorHAnsi" w:cstheme="minorHAnsi"/>
                <w:b/>
              </w:rPr>
              <w:t>Fiscal Contact</w:t>
            </w:r>
          </w:p>
          <w:p w14:paraId="75FA1860" w14:textId="77777777" w:rsidR="00202576" w:rsidRPr="00202576" w:rsidRDefault="00202576" w:rsidP="00202576">
            <w:pPr>
              <w:tabs>
                <w:tab w:val="num" w:pos="720"/>
              </w:tabs>
              <w:contextualSpacing/>
              <w:rPr>
                <w:rFonts w:asciiTheme="minorHAnsi" w:hAnsiTheme="minorHAnsi" w:cstheme="minorHAnsi"/>
                <w:b/>
              </w:rPr>
            </w:pPr>
            <w:r w:rsidRPr="00202576">
              <w:rPr>
                <w:rFonts w:asciiTheme="minorHAnsi" w:hAnsiTheme="minorHAnsi" w:cstheme="minorHAnsi"/>
                <w:sz w:val="18"/>
              </w:rPr>
              <w:t>(fiscally responsible for project funds and submitting invoices)</w:t>
            </w:r>
          </w:p>
        </w:tc>
        <w:tc>
          <w:tcPr>
            <w:tcW w:w="2139" w:type="dxa"/>
            <w:gridSpan w:val="3"/>
            <w:shd w:val="clear" w:color="auto" w:fill="auto"/>
          </w:tcPr>
          <w:p w14:paraId="16861DB4" w14:textId="77777777" w:rsidR="00202576" w:rsidRPr="00202576" w:rsidRDefault="00202576" w:rsidP="00202576">
            <w:pPr>
              <w:tabs>
                <w:tab w:val="num" w:pos="720"/>
              </w:tabs>
              <w:contextualSpacing/>
              <w:rPr>
                <w:rFonts w:asciiTheme="minorHAnsi" w:hAnsiTheme="minorHAnsi" w:cstheme="minorHAnsi"/>
                <w:b/>
              </w:rPr>
            </w:pPr>
          </w:p>
        </w:tc>
        <w:tc>
          <w:tcPr>
            <w:tcW w:w="1777" w:type="dxa"/>
            <w:gridSpan w:val="4"/>
            <w:shd w:val="clear" w:color="auto" w:fill="auto"/>
          </w:tcPr>
          <w:p w14:paraId="322E3B90" w14:textId="77777777" w:rsidR="00202576" w:rsidRPr="00202576" w:rsidRDefault="00202576" w:rsidP="00202576">
            <w:pPr>
              <w:tabs>
                <w:tab w:val="num" w:pos="720"/>
              </w:tabs>
              <w:contextualSpacing/>
              <w:rPr>
                <w:rFonts w:asciiTheme="minorHAnsi" w:hAnsiTheme="minorHAnsi" w:cstheme="minorHAnsi"/>
                <w:b/>
              </w:rPr>
            </w:pPr>
          </w:p>
        </w:tc>
        <w:tc>
          <w:tcPr>
            <w:tcW w:w="1484" w:type="dxa"/>
            <w:shd w:val="clear" w:color="auto" w:fill="auto"/>
          </w:tcPr>
          <w:p w14:paraId="32AFCD7E" w14:textId="77777777" w:rsidR="00202576" w:rsidRPr="00202576" w:rsidRDefault="00202576" w:rsidP="00202576">
            <w:pPr>
              <w:tabs>
                <w:tab w:val="num" w:pos="720"/>
              </w:tabs>
              <w:contextualSpacing/>
              <w:rPr>
                <w:rFonts w:asciiTheme="minorHAnsi" w:hAnsiTheme="minorHAnsi" w:cstheme="minorHAnsi"/>
                <w:b/>
              </w:rPr>
            </w:pPr>
          </w:p>
        </w:tc>
        <w:tc>
          <w:tcPr>
            <w:tcW w:w="2227" w:type="dxa"/>
            <w:gridSpan w:val="2"/>
            <w:shd w:val="clear" w:color="auto" w:fill="auto"/>
          </w:tcPr>
          <w:p w14:paraId="1D6B2DDF" w14:textId="77777777" w:rsidR="00202576" w:rsidRPr="00202576" w:rsidRDefault="00202576" w:rsidP="00202576">
            <w:pPr>
              <w:tabs>
                <w:tab w:val="num" w:pos="720"/>
              </w:tabs>
              <w:contextualSpacing/>
              <w:rPr>
                <w:rFonts w:asciiTheme="minorHAnsi" w:hAnsiTheme="minorHAnsi" w:cstheme="minorHAnsi"/>
                <w:b/>
              </w:rPr>
            </w:pPr>
          </w:p>
        </w:tc>
      </w:tr>
      <w:tr w:rsidR="00202576" w:rsidRPr="00202576" w14:paraId="68F52634" w14:textId="77777777" w:rsidTr="00362731">
        <w:trPr>
          <w:trHeight w:val="899"/>
        </w:trPr>
        <w:tc>
          <w:tcPr>
            <w:tcW w:w="2178" w:type="dxa"/>
            <w:shd w:val="clear" w:color="auto" w:fill="D9D9D9"/>
          </w:tcPr>
          <w:p w14:paraId="223A8AFC" w14:textId="77777777" w:rsidR="00202576" w:rsidRPr="00202576" w:rsidRDefault="00202576" w:rsidP="00202576">
            <w:pPr>
              <w:tabs>
                <w:tab w:val="num" w:pos="720"/>
              </w:tabs>
              <w:contextualSpacing/>
              <w:rPr>
                <w:rFonts w:asciiTheme="minorHAnsi" w:hAnsiTheme="minorHAnsi" w:cstheme="minorHAnsi"/>
                <w:b/>
              </w:rPr>
            </w:pPr>
            <w:r w:rsidRPr="00202576">
              <w:rPr>
                <w:rFonts w:asciiTheme="minorHAnsi" w:hAnsiTheme="minorHAnsi" w:cstheme="minorHAnsi"/>
                <w:b/>
              </w:rPr>
              <w:t>Project Manager</w:t>
            </w:r>
            <w:r w:rsidRPr="00202576">
              <w:rPr>
                <w:rFonts w:asciiTheme="minorHAnsi" w:hAnsiTheme="minorHAnsi" w:cstheme="minorHAnsi"/>
                <w:b/>
                <w:sz w:val="18"/>
                <w:szCs w:val="18"/>
              </w:rPr>
              <w:t xml:space="preserve">, </w:t>
            </w:r>
            <w:r w:rsidRPr="00202576">
              <w:rPr>
                <w:rFonts w:asciiTheme="minorHAnsi" w:hAnsiTheme="minorHAnsi" w:cstheme="minorHAnsi"/>
                <w:sz w:val="18"/>
                <w:szCs w:val="18"/>
              </w:rPr>
              <w:t>if known (contact over the course of the project)</w:t>
            </w:r>
          </w:p>
        </w:tc>
        <w:tc>
          <w:tcPr>
            <w:tcW w:w="2139" w:type="dxa"/>
            <w:gridSpan w:val="3"/>
            <w:shd w:val="clear" w:color="auto" w:fill="auto"/>
          </w:tcPr>
          <w:p w14:paraId="3AF2B86B" w14:textId="77777777" w:rsidR="00202576" w:rsidRPr="00202576" w:rsidRDefault="00202576" w:rsidP="00202576">
            <w:pPr>
              <w:tabs>
                <w:tab w:val="num" w:pos="720"/>
              </w:tabs>
              <w:contextualSpacing/>
              <w:jc w:val="center"/>
              <w:rPr>
                <w:rFonts w:asciiTheme="minorHAnsi" w:hAnsiTheme="minorHAnsi" w:cstheme="minorHAnsi"/>
                <w:b/>
              </w:rPr>
            </w:pPr>
          </w:p>
        </w:tc>
        <w:tc>
          <w:tcPr>
            <w:tcW w:w="1777" w:type="dxa"/>
            <w:gridSpan w:val="4"/>
            <w:shd w:val="clear" w:color="auto" w:fill="auto"/>
          </w:tcPr>
          <w:p w14:paraId="0C99B6AB" w14:textId="77777777" w:rsidR="00202576" w:rsidRPr="00202576" w:rsidRDefault="00202576" w:rsidP="00202576">
            <w:pPr>
              <w:tabs>
                <w:tab w:val="num" w:pos="720"/>
              </w:tabs>
              <w:contextualSpacing/>
              <w:jc w:val="center"/>
              <w:rPr>
                <w:rFonts w:asciiTheme="minorHAnsi" w:hAnsiTheme="minorHAnsi" w:cstheme="minorHAnsi"/>
                <w:b/>
              </w:rPr>
            </w:pPr>
          </w:p>
        </w:tc>
        <w:tc>
          <w:tcPr>
            <w:tcW w:w="1484" w:type="dxa"/>
            <w:shd w:val="clear" w:color="auto" w:fill="auto"/>
          </w:tcPr>
          <w:p w14:paraId="000170C7" w14:textId="77777777" w:rsidR="00202576" w:rsidRPr="00202576" w:rsidRDefault="00202576" w:rsidP="00202576">
            <w:pPr>
              <w:tabs>
                <w:tab w:val="num" w:pos="720"/>
              </w:tabs>
              <w:contextualSpacing/>
              <w:jc w:val="center"/>
              <w:rPr>
                <w:rFonts w:asciiTheme="minorHAnsi" w:hAnsiTheme="minorHAnsi" w:cstheme="minorHAnsi"/>
                <w:b/>
              </w:rPr>
            </w:pPr>
          </w:p>
        </w:tc>
        <w:tc>
          <w:tcPr>
            <w:tcW w:w="2227" w:type="dxa"/>
            <w:gridSpan w:val="2"/>
            <w:shd w:val="clear" w:color="auto" w:fill="auto"/>
          </w:tcPr>
          <w:p w14:paraId="52502DAD" w14:textId="77777777" w:rsidR="00202576" w:rsidRPr="00202576" w:rsidRDefault="00202576" w:rsidP="00202576">
            <w:pPr>
              <w:tabs>
                <w:tab w:val="num" w:pos="720"/>
              </w:tabs>
              <w:contextualSpacing/>
              <w:jc w:val="center"/>
              <w:rPr>
                <w:rFonts w:asciiTheme="minorHAnsi" w:hAnsiTheme="minorHAnsi" w:cstheme="minorHAnsi"/>
                <w:b/>
              </w:rPr>
            </w:pPr>
          </w:p>
        </w:tc>
      </w:tr>
      <w:tr w:rsidR="00202576" w:rsidRPr="00202576" w14:paraId="610223FF" w14:textId="77777777" w:rsidTr="00362731">
        <w:trPr>
          <w:trHeight w:val="386"/>
        </w:trPr>
        <w:tc>
          <w:tcPr>
            <w:tcW w:w="9805" w:type="dxa"/>
            <w:gridSpan w:val="11"/>
            <w:shd w:val="clear" w:color="auto" w:fill="BFBFBF"/>
          </w:tcPr>
          <w:p w14:paraId="1FC79739" w14:textId="77777777" w:rsidR="00202576" w:rsidRPr="00202576" w:rsidRDefault="00202576" w:rsidP="00202576">
            <w:pPr>
              <w:tabs>
                <w:tab w:val="num" w:pos="720"/>
              </w:tabs>
              <w:contextualSpacing/>
              <w:jc w:val="center"/>
              <w:rPr>
                <w:rFonts w:asciiTheme="minorHAnsi" w:hAnsiTheme="minorHAnsi" w:cstheme="minorHAnsi"/>
                <w:b/>
                <w:sz w:val="24"/>
              </w:rPr>
            </w:pPr>
            <w:r w:rsidRPr="00202576">
              <w:rPr>
                <w:rFonts w:asciiTheme="minorHAnsi" w:hAnsiTheme="minorHAnsi" w:cstheme="minorHAnsi"/>
              </w:rPr>
              <w:br w:type="page"/>
            </w:r>
            <w:r w:rsidRPr="00202576">
              <w:rPr>
                <w:rFonts w:asciiTheme="minorHAnsi" w:hAnsiTheme="minorHAnsi" w:cstheme="minorHAnsi"/>
                <w:b/>
                <w:sz w:val="24"/>
              </w:rPr>
              <w:t>PARTNERSHIP MEMBERS AND CONTACT INFORMATION</w:t>
            </w:r>
          </w:p>
          <w:p w14:paraId="470122A0" w14:textId="77777777" w:rsidR="00202576" w:rsidRPr="00202576" w:rsidRDefault="00202576" w:rsidP="00202576">
            <w:pPr>
              <w:tabs>
                <w:tab w:val="num" w:pos="720"/>
              </w:tabs>
              <w:contextualSpacing/>
              <w:jc w:val="center"/>
              <w:rPr>
                <w:rFonts w:asciiTheme="minorHAnsi" w:hAnsiTheme="minorHAnsi" w:cstheme="minorHAnsi"/>
                <w:sz w:val="20"/>
                <w:szCs w:val="20"/>
              </w:rPr>
            </w:pPr>
            <w:r w:rsidRPr="00202576">
              <w:rPr>
                <w:rFonts w:asciiTheme="minorHAnsi" w:hAnsiTheme="minorHAnsi" w:cstheme="minorHAnsi"/>
                <w:sz w:val="20"/>
                <w:szCs w:val="20"/>
              </w:rPr>
              <w:t xml:space="preserve">Please list the organizations and contact information for all required* </w:t>
            </w:r>
            <w:r w:rsidRPr="00202576">
              <w:rPr>
                <w:rFonts w:asciiTheme="minorHAnsi" w:hAnsiTheme="minorHAnsi" w:cstheme="minorHAnsi"/>
                <w:sz w:val="20"/>
                <w:szCs w:val="20"/>
                <w:u w:val="single"/>
              </w:rPr>
              <w:t>and</w:t>
            </w:r>
            <w:r w:rsidRPr="00202576">
              <w:rPr>
                <w:rFonts w:asciiTheme="minorHAnsi" w:hAnsiTheme="minorHAnsi" w:cstheme="minorHAnsi"/>
                <w:sz w:val="20"/>
                <w:szCs w:val="20"/>
              </w:rPr>
              <w:t xml:space="preserve"> additional partners.</w:t>
            </w:r>
          </w:p>
          <w:p w14:paraId="119A2174" w14:textId="77777777" w:rsidR="00202576" w:rsidRPr="00202576" w:rsidRDefault="00202576" w:rsidP="00202576">
            <w:pPr>
              <w:tabs>
                <w:tab w:val="num" w:pos="720"/>
              </w:tabs>
              <w:contextualSpacing/>
              <w:jc w:val="center"/>
              <w:rPr>
                <w:rFonts w:asciiTheme="minorHAnsi" w:hAnsiTheme="minorHAnsi" w:cstheme="minorHAnsi"/>
                <w:i/>
              </w:rPr>
            </w:pPr>
            <w:r w:rsidRPr="00202576">
              <w:rPr>
                <w:rFonts w:asciiTheme="minorHAnsi" w:hAnsiTheme="minorHAnsi" w:cstheme="minorHAnsi"/>
                <w:i/>
                <w:sz w:val="20"/>
                <w:szCs w:val="20"/>
              </w:rPr>
              <w:t>All partners listed below must have submitted a MOA or Letter of Commitment.</w:t>
            </w:r>
          </w:p>
        </w:tc>
      </w:tr>
      <w:tr w:rsidR="00202576" w:rsidRPr="00202576" w14:paraId="730B5D82" w14:textId="77777777" w:rsidTr="00362731">
        <w:trPr>
          <w:trHeight w:val="69"/>
        </w:trPr>
        <w:tc>
          <w:tcPr>
            <w:tcW w:w="2178" w:type="dxa"/>
            <w:tcBorders>
              <w:right w:val="single" w:sz="4" w:space="0" w:color="auto"/>
            </w:tcBorders>
            <w:shd w:val="clear" w:color="auto" w:fill="D9D9D9"/>
            <w:vAlign w:val="center"/>
          </w:tcPr>
          <w:p w14:paraId="2A2BEB11" w14:textId="77777777" w:rsidR="00202576" w:rsidRPr="00202576" w:rsidRDefault="00202576" w:rsidP="00202576">
            <w:pPr>
              <w:tabs>
                <w:tab w:val="num" w:pos="720"/>
              </w:tabs>
              <w:contextualSpacing/>
              <w:jc w:val="center"/>
              <w:rPr>
                <w:rFonts w:asciiTheme="minorHAnsi" w:hAnsiTheme="minorHAnsi" w:cstheme="minorHAnsi"/>
                <w:b/>
              </w:rPr>
            </w:pPr>
            <w:r w:rsidRPr="00202576">
              <w:rPr>
                <w:rFonts w:asciiTheme="minorHAnsi" w:hAnsiTheme="minorHAnsi" w:cstheme="minorHAnsi"/>
                <w:b/>
              </w:rPr>
              <w:t>Organization Type</w:t>
            </w:r>
          </w:p>
        </w:tc>
        <w:tc>
          <w:tcPr>
            <w:tcW w:w="1800" w:type="dxa"/>
            <w:gridSpan w:val="2"/>
            <w:tcBorders>
              <w:left w:val="single" w:sz="4" w:space="0" w:color="auto"/>
            </w:tcBorders>
            <w:shd w:val="clear" w:color="auto" w:fill="D9D9D9"/>
            <w:vAlign w:val="center"/>
          </w:tcPr>
          <w:p w14:paraId="71E5C78F" w14:textId="77777777" w:rsidR="00202576" w:rsidRPr="00202576" w:rsidRDefault="00202576" w:rsidP="00202576">
            <w:pPr>
              <w:tabs>
                <w:tab w:val="num" w:pos="720"/>
              </w:tabs>
              <w:contextualSpacing/>
              <w:jc w:val="center"/>
              <w:rPr>
                <w:rFonts w:asciiTheme="minorHAnsi" w:hAnsiTheme="minorHAnsi" w:cstheme="minorHAnsi"/>
                <w:b/>
              </w:rPr>
            </w:pPr>
            <w:r w:rsidRPr="00202576">
              <w:rPr>
                <w:rFonts w:asciiTheme="minorHAnsi" w:hAnsiTheme="minorHAnsi" w:cstheme="minorHAnsi"/>
                <w:b/>
              </w:rPr>
              <w:t>Organization Name</w:t>
            </w:r>
          </w:p>
        </w:tc>
        <w:tc>
          <w:tcPr>
            <w:tcW w:w="1440" w:type="dxa"/>
            <w:gridSpan w:val="3"/>
            <w:shd w:val="clear" w:color="auto" w:fill="D9D9D9"/>
            <w:vAlign w:val="center"/>
          </w:tcPr>
          <w:p w14:paraId="1725B7BB" w14:textId="77777777" w:rsidR="00202576" w:rsidRPr="00202576" w:rsidRDefault="00202576" w:rsidP="00202576">
            <w:pPr>
              <w:tabs>
                <w:tab w:val="num" w:pos="720"/>
              </w:tabs>
              <w:contextualSpacing/>
              <w:jc w:val="center"/>
              <w:rPr>
                <w:rFonts w:asciiTheme="minorHAnsi" w:hAnsiTheme="minorHAnsi" w:cstheme="minorHAnsi"/>
                <w:b/>
              </w:rPr>
            </w:pPr>
            <w:r w:rsidRPr="00202576">
              <w:rPr>
                <w:rFonts w:asciiTheme="minorHAnsi" w:hAnsiTheme="minorHAnsi" w:cstheme="minorHAnsi"/>
                <w:b/>
              </w:rPr>
              <w:t>Address</w:t>
            </w:r>
          </w:p>
        </w:tc>
        <w:tc>
          <w:tcPr>
            <w:tcW w:w="2160" w:type="dxa"/>
            <w:gridSpan w:val="3"/>
            <w:tcBorders>
              <w:right w:val="single" w:sz="4" w:space="0" w:color="auto"/>
            </w:tcBorders>
            <w:shd w:val="clear" w:color="auto" w:fill="D9D9D9"/>
            <w:vAlign w:val="center"/>
          </w:tcPr>
          <w:p w14:paraId="1D06414D" w14:textId="77777777" w:rsidR="00202576" w:rsidRPr="00202576" w:rsidRDefault="00202576" w:rsidP="00202576">
            <w:pPr>
              <w:tabs>
                <w:tab w:val="num" w:pos="720"/>
              </w:tabs>
              <w:contextualSpacing/>
              <w:jc w:val="center"/>
              <w:rPr>
                <w:rFonts w:asciiTheme="minorHAnsi" w:hAnsiTheme="minorHAnsi" w:cstheme="minorHAnsi"/>
                <w:b/>
              </w:rPr>
            </w:pPr>
            <w:r w:rsidRPr="00202576">
              <w:rPr>
                <w:rFonts w:asciiTheme="minorHAnsi" w:hAnsiTheme="minorHAnsi" w:cstheme="minorHAnsi"/>
                <w:b/>
              </w:rPr>
              <w:t>Contact Name / Title</w:t>
            </w:r>
          </w:p>
        </w:tc>
        <w:tc>
          <w:tcPr>
            <w:tcW w:w="2227" w:type="dxa"/>
            <w:gridSpan w:val="2"/>
            <w:tcBorders>
              <w:left w:val="single" w:sz="4" w:space="0" w:color="auto"/>
            </w:tcBorders>
            <w:shd w:val="clear" w:color="auto" w:fill="D9D9D9"/>
            <w:vAlign w:val="center"/>
          </w:tcPr>
          <w:p w14:paraId="1403DB93" w14:textId="77777777" w:rsidR="00202576" w:rsidRPr="00202576" w:rsidRDefault="00202576" w:rsidP="00202576">
            <w:pPr>
              <w:tabs>
                <w:tab w:val="num" w:pos="720"/>
              </w:tabs>
              <w:contextualSpacing/>
              <w:jc w:val="center"/>
              <w:rPr>
                <w:rFonts w:asciiTheme="minorHAnsi" w:hAnsiTheme="minorHAnsi" w:cstheme="minorHAnsi"/>
                <w:b/>
              </w:rPr>
            </w:pPr>
            <w:r w:rsidRPr="00202576">
              <w:rPr>
                <w:rFonts w:asciiTheme="minorHAnsi" w:hAnsiTheme="minorHAnsi" w:cstheme="minorHAnsi"/>
                <w:b/>
              </w:rPr>
              <w:t>Phone / Email</w:t>
            </w:r>
          </w:p>
        </w:tc>
      </w:tr>
      <w:tr w:rsidR="00202576" w:rsidRPr="00202576" w14:paraId="3915B7B0" w14:textId="77777777" w:rsidTr="00362731">
        <w:trPr>
          <w:trHeight w:val="737"/>
        </w:trPr>
        <w:tc>
          <w:tcPr>
            <w:tcW w:w="2178" w:type="dxa"/>
            <w:tcBorders>
              <w:right w:val="single" w:sz="4" w:space="0" w:color="auto"/>
            </w:tcBorders>
            <w:shd w:val="clear" w:color="auto" w:fill="D9D9D9"/>
          </w:tcPr>
          <w:p w14:paraId="160F2C88" w14:textId="77777777" w:rsidR="00202576" w:rsidRPr="00202576" w:rsidRDefault="00202576" w:rsidP="00202576">
            <w:pPr>
              <w:tabs>
                <w:tab w:val="num" w:pos="720"/>
              </w:tabs>
              <w:contextualSpacing/>
              <w:rPr>
                <w:rFonts w:asciiTheme="minorHAnsi" w:hAnsiTheme="minorHAnsi" w:cstheme="minorHAnsi"/>
                <w:b/>
              </w:rPr>
            </w:pPr>
            <w:r w:rsidRPr="00202576">
              <w:rPr>
                <w:rFonts w:asciiTheme="minorHAnsi" w:hAnsiTheme="minorHAnsi" w:cstheme="minorHAnsi"/>
                <w:b/>
              </w:rPr>
              <w:t>Employer Partner 1*</w:t>
            </w:r>
          </w:p>
        </w:tc>
        <w:tc>
          <w:tcPr>
            <w:tcW w:w="1800" w:type="dxa"/>
            <w:gridSpan w:val="2"/>
            <w:tcBorders>
              <w:left w:val="single" w:sz="4" w:space="0" w:color="auto"/>
            </w:tcBorders>
          </w:tcPr>
          <w:p w14:paraId="5F2C0AE3" w14:textId="77777777" w:rsidR="00202576" w:rsidRPr="00202576" w:rsidRDefault="00202576" w:rsidP="00202576">
            <w:pPr>
              <w:tabs>
                <w:tab w:val="num" w:pos="720"/>
              </w:tabs>
              <w:contextualSpacing/>
              <w:rPr>
                <w:rFonts w:asciiTheme="minorHAnsi" w:hAnsiTheme="minorHAnsi" w:cstheme="minorHAnsi"/>
                <w:b/>
              </w:rPr>
            </w:pPr>
          </w:p>
        </w:tc>
        <w:tc>
          <w:tcPr>
            <w:tcW w:w="1440" w:type="dxa"/>
            <w:gridSpan w:val="3"/>
          </w:tcPr>
          <w:p w14:paraId="37AA8A1F" w14:textId="77777777" w:rsidR="00202576" w:rsidRPr="00202576" w:rsidRDefault="00202576" w:rsidP="00202576">
            <w:pPr>
              <w:tabs>
                <w:tab w:val="num" w:pos="720"/>
              </w:tabs>
              <w:contextualSpacing/>
              <w:rPr>
                <w:rFonts w:asciiTheme="minorHAnsi" w:hAnsiTheme="minorHAnsi" w:cstheme="minorHAnsi"/>
                <w:b/>
              </w:rPr>
            </w:pPr>
          </w:p>
        </w:tc>
        <w:tc>
          <w:tcPr>
            <w:tcW w:w="2160" w:type="dxa"/>
            <w:gridSpan w:val="3"/>
            <w:tcBorders>
              <w:right w:val="single" w:sz="4" w:space="0" w:color="auto"/>
            </w:tcBorders>
          </w:tcPr>
          <w:p w14:paraId="24819111" w14:textId="77777777" w:rsidR="00202576" w:rsidRPr="00202576" w:rsidRDefault="00202576" w:rsidP="00202576">
            <w:pPr>
              <w:tabs>
                <w:tab w:val="num" w:pos="720"/>
              </w:tabs>
              <w:contextualSpacing/>
              <w:rPr>
                <w:rFonts w:asciiTheme="minorHAnsi" w:hAnsiTheme="minorHAnsi" w:cstheme="minorHAnsi"/>
                <w:b/>
              </w:rPr>
            </w:pPr>
          </w:p>
        </w:tc>
        <w:tc>
          <w:tcPr>
            <w:tcW w:w="2227" w:type="dxa"/>
            <w:gridSpan w:val="2"/>
            <w:tcBorders>
              <w:left w:val="single" w:sz="4" w:space="0" w:color="auto"/>
            </w:tcBorders>
          </w:tcPr>
          <w:p w14:paraId="19A70FCC" w14:textId="77777777" w:rsidR="00202576" w:rsidRPr="00202576" w:rsidRDefault="00202576" w:rsidP="00202576">
            <w:pPr>
              <w:tabs>
                <w:tab w:val="num" w:pos="720"/>
              </w:tabs>
              <w:contextualSpacing/>
              <w:rPr>
                <w:rFonts w:asciiTheme="minorHAnsi" w:hAnsiTheme="minorHAnsi" w:cstheme="minorHAnsi"/>
                <w:b/>
              </w:rPr>
            </w:pPr>
          </w:p>
        </w:tc>
      </w:tr>
      <w:tr w:rsidR="00202576" w:rsidRPr="00202576" w14:paraId="5D89F563" w14:textId="77777777" w:rsidTr="00362731">
        <w:trPr>
          <w:trHeight w:val="467"/>
        </w:trPr>
        <w:tc>
          <w:tcPr>
            <w:tcW w:w="2178" w:type="dxa"/>
            <w:tcBorders>
              <w:right w:val="single" w:sz="4" w:space="0" w:color="auto"/>
            </w:tcBorders>
            <w:shd w:val="clear" w:color="auto" w:fill="D9D9D9"/>
          </w:tcPr>
          <w:p w14:paraId="1134A5B8" w14:textId="77777777" w:rsidR="00202576" w:rsidRPr="00202576" w:rsidRDefault="00202576" w:rsidP="00202576">
            <w:pPr>
              <w:tabs>
                <w:tab w:val="num" w:pos="720"/>
              </w:tabs>
              <w:contextualSpacing/>
              <w:rPr>
                <w:rFonts w:asciiTheme="minorHAnsi" w:hAnsiTheme="minorHAnsi" w:cstheme="minorHAnsi"/>
                <w:b/>
              </w:rPr>
            </w:pPr>
            <w:r w:rsidRPr="00202576">
              <w:rPr>
                <w:rFonts w:asciiTheme="minorHAnsi" w:hAnsiTheme="minorHAnsi" w:cstheme="minorHAnsi"/>
                <w:b/>
              </w:rPr>
              <w:t>Employer Partner 2*</w:t>
            </w:r>
          </w:p>
        </w:tc>
        <w:tc>
          <w:tcPr>
            <w:tcW w:w="1800" w:type="dxa"/>
            <w:gridSpan w:val="2"/>
            <w:tcBorders>
              <w:left w:val="single" w:sz="4" w:space="0" w:color="auto"/>
            </w:tcBorders>
          </w:tcPr>
          <w:p w14:paraId="2BC641F6" w14:textId="77777777" w:rsidR="00202576" w:rsidRPr="00202576" w:rsidRDefault="00202576" w:rsidP="00202576">
            <w:pPr>
              <w:tabs>
                <w:tab w:val="num" w:pos="720"/>
              </w:tabs>
              <w:contextualSpacing/>
              <w:rPr>
                <w:rFonts w:asciiTheme="minorHAnsi" w:hAnsiTheme="minorHAnsi" w:cstheme="minorHAnsi"/>
                <w:b/>
              </w:rPr>
            </w:pPr>
          </w:p>
          <w:p w14:paraId="6FDD4418" w14:textId="77777777" w:rsidR="00202576" w:rsidRPr="00202576" w:rsidRDefault="00202576" w:rsidP="00202576">
            <w:pPr>
              <w:tabs>
                <w:tab w:val="num" w:pos="720"/>
              </w:tabs>
              <w:contextualSpacing/>
              <w:rPr>
                <w:rFonts w:asciiTheme="minorHAnsi" w:hAnsiTheme="minorHAnsi" w:cstheme="minorHAnsi"/>
                <w:b/>
              </w:rPr>
            </w:pPr>
          </w:p>
          <w:p w14:paraId="168A42BC" w14:textId="77777777" w:rsidR="00202576" w:rsidRPr="00202576" w:rsidRDefault="00202576" w:rsidP="00202576">
            <w:pPr>
              <w:tabs>
                <w:tab w:val="num" w:pos="720"/>
              </w:tabs>
              <w:contextualSpacing/>
              <w:rPr>
                <w:rFonts w:asciiTheme="minorHAnsi" w:hAnsiTheme="minorHAnsi" w:cstheme="minorHAnsi"/>
                <w:b/>
              </w:rPr>
            </w:pPr>
          </w:p>
        </w:tc>
        <w:tc>
          <w:tcPr>
            <w:tcW w:w="1440" w:type="dxa"/>
            <w:gridSpan w:val="3"/>
          </w:tcPr>
          <w:p w14:paraId="512EDD12" w14:textId="77777777" w:rsidR="00202576" w:rsidRPr="00202576" w:rsidRDefault="00202576" w:rsidP="00202576">
            <w:pPr>
              <w:spacing w:after="200" w:line="276" w:lineRule="auto"/>
              <w:rPr>
                <w:rFonts w:asciiTheme="minorHAnsi" w:hAnsiTheme="minorHAnsi" w:cstheme="minorHAnsi"/>
              </w:rPr>
            </w:pPr>
          </w:p>
        </w:tc>
        <w:tc>
          <w:tcPr>
            <w:tcW w:w="2160" w:type="dxa"/>
            <w:gridSpan w:val="3"/>
            <w:tcBorders>
              <w:right w:val="single" w:sz="4" w:space="0" w:color="auto"/>
            </w:tcBorders>
          </w:tcPr>
          <w:p w14:paraId="0DE3CCEA" w14:textId="77777777" w:rsidR="00202576" w:rsidRPr="00202576" w:rsidRDefault="00202576" w:rsidP="00202576">
            <w:pPr>
              <w:tabs>
                <w:tab w:val="num" w:pos="720"/>
              </w:tabs>
              <w:contextualSpacing/>
              <w:rPr>
                <w:rFonts w:asciiTheme="minorHAnsi" w:hAnsiTheme="minorHAnsi" w:cstheme="minorHAnsi"/>
                <w:b/>
              </w:rPr>
            </w:pPr>
          </w:p>
        </w:tc>
        <w:tc>
          <w:tcPr>
            <w:tcW w:w="2227" w:type="dxa"/>
            <w:gridSpan w:val="2"/>
            <w:tcBorders>
              <w:left w:val="single" w:sz="4" w:space="0" w:color="auto"/>
            </w:tcBorders>
          </w:tcPr>
          <w:p w14:paraId="7738EA85" w14:textId="77777777" w:rsidR="00202576" w:rsidRPr="00202576" w:rsidRDefault="00202576" w:rsidP="00202576">
            <w:pPr>
              <w:tabs>
                <w:tab w:val="num" w:pos="720"/>
              </w:tabs>
              <w:contextualSpacing/>
              <w:rPr>
                <w:rFonts w:asciiTheme="minorHAnsi" w:hAnsiTheme="minorHAnsi" w:cstheme="minorHAnsi"/>
                <w:b/>
              </w:rPr>
            </w:pPr>
          </w:p>
        </w:tc>
      </w:tr>
      <w:tr w:rsidR="00202576" w:rsidRPr="00202576" w14:paraId="35F7BB30" w14:textId="77777777" w:rsidTr="00362731">
        <w:trPr>
          <w:trHeight w:val="800"/>
        </w:trPr>
        <w:tc>
          <w:tcPr>
            <w:tcW w:w="2178" w:type="dxa"/>
            <w:tcBorders>
              <w:right w:val="single" w:sz="4" w:space="0" w:color="auto"/>
            </w:tcBorders>
            <w:shd w:val="clear" w:color="auto" w:fill="D9D9D9"/>
          </w:tcPr>
          <w:p w14:paraId="1097C796" w14:textId="0B7C644C" w:rsidR="00202576" w:rsidRPr="00202576" w:rsidRDefault="00202576" w:rsidP="00202576">
            <w:pPr>
              <w:tabs>
                <w:tab w:val="num" w:pos="720"/>
              </w:tabs>
              <w:contextualSpacing/>
              <w:rPr>
                <w:rFonts w:asciiTheme="minorHAnsi" w:hAnsiTheme="minorHAnsi" w:cstheme="minorHAnsi"/>
                <w:b/>
              </w:rPr>
            </w:pPr>
            <w:r>
              <w:rPr>
                <w:rFonts w:asciiTheme="minorHAnsi" w:hAnsiTheme="minorHAnsi" w:cstheme="minorHAnsi"/>
                <w:b/>
              </w:rPr>
              <w:t>Community-Based Organization</w:t>
            </w:r>
            <w:r w:rsidRPr="00202576">
              <w:rPr>
                <w:rFonts w:asciiTheme="minorHAnsi" w:hAnsiTheme="minorHAnsi" w:cstheme="minorHAnsi"/>
                <w:b/>
              </w:rPr>
              <w:t>*</w:t>
            </w:r>
          </w:p>
        </w:tc>
        <w:tc>
          <w:tcPr>
            <w:tcW w:w="1800" w:type="dxa"/>
            <w:gridSpan w:val="2"/>
            <w:tcBorders>
              <w:left w:val="single" w:sz="4" w:space="0" w:color="auto"/>
            </w:tcBorders>
          </w:tcPr>
          <w:p w14:paraId="29D07932" w14:textId="77777777" w:rsidR="00202576" w:rsidRPr="00202576" w:rsidRDefault="00202576" w:rsidP="00202576">
            <w:pPr>
              <w:tabs>
                <w:tab w:val="num" w:pos="720"/>
              </w:tabs>
              <w:contextualSpacing/>
              <w:rPr>
                <w:rFonts w:asciiTheme="minorHAnsi" w:hAnsiTheme="minorHAnsi" w:cstheme="minorHAnsi"/>
                <w:b/>
              </w:rPr>
            </w:pPr>
          </w:p>
          <w:p w14:paraId="3DC63361" w14:textId="77777777" w:rsidR="00202576" w:rsidRPr="00202576" w:rsidRDefault="00202576" w:rsidP="00202576">
            <w:pPr>
              <w:tabs>
                <w:tab w:val="num" w:pos="720"/>
              </w:tabs>
              <w:contextualSpacing/>
              <w:rPr>
                <w:rFonts w:asciiTheme="minorHAnsi" w:hAnsiTheme="minorHAnsi" w:cstheme="minorHAnsi"/>
                <w:b/>
              </w:rPr>
            </w:pPr>
          </w:p>
        </w:tc>
        <w:tc>
          <w:tcPr>
            <w:tcW w:w="1440" w:type="dxa"/>
            <w:gridSpan w:val="3"/>
          </w:tcPr>
          <w:p w14:paraId="77ADDD43" w14:textId="77777777" w:rsidR="00202576" w:rsidRPr="00202576" w:rsidRDefault="00202576" w:rsidP="00202576">
            <w:pPr>
              <w:tabs>
                <w:tab w:val="num" w:pos="720"/>
              </w:tabs>
              <w:contextualSpacing/>
              <w:rPr>
                <w:rFonts w:asciiTheme="minorHAnsi" w:hAnsiTheme="minorHAnsi" w:cstheme="minorHAnsi"/>
                <w:b/>
              </w:rPr>
            </w:pPr>
          </w:p>
        </w:tc>
        <w:tc>
          <w:tcPr>
            <w:tcW w:w="2160" w:type="dxa"/>
            <w:gridSpan w:val="3"/>
            <w:tcBorders>
              <w:right w:val="single" w:sz="4" w:space="0" w:color="auto"/>
            </w:tcBorders>
          </w:tcPr>
          <w:p w14:paraId="640E490D" w14:textId="77777777" w:rsidR="00202576" w:rsidRPr="00202576" w:rsidRDefault="00202576" w:rsidP="00202576">
            <w:pPr>
              <w:tabs>
                <w:tab w:val="num" w:pos="720"/>
              </w:tabs>
              <w:contextualSpacing/>
              <w:rPr>
                <w:rFonts w:asciiTheme="minorHAnsi" w:hAnsiTheme="minorHAnsi" w:cstheme="minorHAnsi"/>
                <w:b/>
              </w:rPr>
            </w:pPr>
          </w:p>
        </w:tc>
        <w:tc>
          <w:tcPr>
            <w:tcW w:w="2227" w:type="dxa"/>
            <w:gridSpan w:val="2"/>
            <w:tcBorders>
              <w:left w:val="single" w:sz="4" w:space="0" w:color="auto"/>
            </w:tcBorders>
          </w:tcPr>
          <w:p w14:paraId="13155F5A" w14:textId="77777777" w:rsidR="00202576" w:rsidRPr="00202576" w:rsidRDefault="00202576" w:rsidP="00202576">
            <w:pPr>
              <w:tabs>
                <w:tab w:val="num" w:pos="720"/>
              </w:tabs>
              <w:contextualSpacing/>
              <w:rPr>
                <w:rFonts w:asciiTheme="minorHAnsi" w:hAnsiTheme="minorHAnsi" w:cstheme="minorHAnsi"/>
                <w:b/>
              </w:rPr>
            </w:pPr>
          </w:p>
        </w:tc>
      </w:tr>
      <w:tr w:rsidR="00202576" w:rsidRPr="00202576" w14:paraId="4A1F9812" w14:textId="77777777" w:rsidTr="00362731">
        <w:trPr>
          <w:trHeight w:val="647"/>
        </w:trPr>
        <w:tc>
          <w:tcPr>
            <w:tcW w:w="2178" w:type="dxa"/>
            <w:tcBorders>
              <w:right w:val="single" w:sz="4" w:space="0" w:color="auto"/>
            </w:tcBorders>
            <w:shd w:val="clear" w:color="auto" w:fill="D9D9D9"/>
          </w:tcPr>
          <w:p w14:paraId="7BD502D1" w14:textId="77777777" w:rsidR="00202576" w:rsidRPr="00202576" w:rsidRDefault="00202576" w:rsidP="00202576">
            <w:pPr>
              <w:tabs>
                <w:tab w:val="num" w:pos="720"/>
              </w:tabs>
              <w:contextualSpacing/>
              <w:rPr>
                <w:rFonts w:asciiTheme="minorHAnsi" w:hAnsiTheme="minorHAnsi" w:cstheme="minorHAnsi"/>
                <w:b/>
              </w:rPr>
            </w:pPr>
            <w:r w:rsidRPr="00202576">
              <w:rPr>
                <w:rFonts w:asciiTheme="minorHAnsi" w:hAnsiTheme="minorHAnsi" w:cstheme="minorHAnsi"/>
                <w:b/>
              </w:rPr>
              <w:t>MassHire Workforce Board*</w:t>
            </w:r>
          </w:p>
        </w:tc>
        <w:tc>
          <w:tcPr>
            <w:tcW w:w="1800" w:type="dxa"/>
            <w:gridSpan w:val="2"/>
            <w:tcBorders>
              <w:left w:val="single" w:sz="4" w:space="0" w:color="auto"/>
            </w:tcBorders>
          </w:tcPr>
          <w:p w14:paraId="35D9F8B9" w14:textId="77777777" w:rsidR="00202576" w:rsidRPr="00202576" w:rsidRDefault="00202576" w:rsidP="00202576">
            <w:pPr>
              <w:tabs>
                <w:tab w:val="num" w:pos="720"/>
              </w:tabs>
              <w:contextualSpacing/>
              <w:rPr>
                <w:rFonts w:asciiTheme="minorHAnsi" w:hAnsiTheme="minorHAnsi" w:cstheme="minorHAnsi"/>
                <w:b/>
              </w:rPr>
            </w:pPr>
          </w:p>
        </w:tc>
        <w:tc>
          <w:tcPr>
            <w:tcW w:w="1440" w:type="dxa"/>
            <w:gridSpan w:val="3"/>
          </w:tcPr>
          <w:p w14:paraId="0627A129" w14:textId="77777777" w:rsidR="00202576" w:rsidRPr="00202576" w:rsidRDefault="00202576" w:rsidP="00202576">
            <w:pPr>
              <w:tabs>
                <w:tab w:val="num" w:pos="720"/>
              </w:tabs>
              <w:contextualSpacing/>
              <w:rPr>
                <w:rFonts w:asciiTheme="minorHAnsi" w:hAnsiTheme="minorHAnsi" w:cstheme="minorHAnsi"/>
                <w:b/>
              </w:rPr>
            </w:pPr>
          </w:p>
        </w:tc>
        <w:tc>
          <w:tcPr>
            <w:tcW w:w="2160" w:type="dxa"/>
            <w:gridSpan w:val="3"/>
            <w:tcBorders>
              <w:right w:val="single" w:sz="4" w:space="0" w:color="auto"/>
            </w:tcBorders>
          </w:tcPr>
          <w:p w14:paraId="395E4E1A" w14:textId="77777777" w:rsidR="00202576" w:rsidRPr="00202576" w:rsidRDefault="00202576" w:rsidP="00202576">
            <w:pPr>
              <w:tabs>
                <w:tab w:val="num" w:pos="720"/>
              </w:tabs>
              <w:contextualSpacing/>
              <w:rPr>
                <w:rFonts w:asciiTheme="minorHAnsi" w:hAnsiTheme="minorHAnsi" w:cstheme="minorHAnsi"/>
                <w:b/>
              </w:rPr>
            </w:pPr>
          </w:p>
        </w:tc>
        <w:tc>
          <w:tcPr>
            <w:tcW w:w="2227" w:type="dxa"/>
            <w:gridSpan w:val="2"/>
            <w:tcBorders>
              <w:left w:val="single" w:sz="4" w:space="0" w:color="auto"/>
            </w:tcBorders>
          </w:tcPr>
          <w:p w14:paraId="71E71BBA" w14:textId="77777777" w:rsidR="00202576" w:rsidRPr="00202576" w:rsidRDefault="00202576" w:rsidP="00202576">
            <w:pPr>
              <w:tabs>
                <w:tab w:val="num" w:pos="720"/>
              </w:tabs>
              <w:contextualSpacing/>
              <w:rPr>
                <w:rFonts w:asciiTheme="minorHAnsi" w:hAnsiTheme="minorHAnsi" w:cstheme="minorHAnsi"/>
                <w:b/>
              </w:rPr>
            </w:pPr>
          </w:p>
        </w:tc>
      </w:tr>
      <w:tr w:rsidR="00202576" w:rsidRPr="00202576" w14:paraId="0E3A8AC9" w14:textId="77777777" w:rsidTr="00362731">
        <w:trPr>
          <w:trHeight w:val="620"/>
        </w:trPr>
        <w:tc>
          <w:tcPr>
            <w:tcW w:w="2178" w:type="dxa"/>
            <w:tcBorders>
              <w:right w:val="single" w:sz="4" w:space="0" w:color="auto"/>
            </w:tcBorders>
            <w:shd w:val="clear" w:color="auto" w:fill="D9D9D9"/>
          </w:tcPr>
          <w:p w14:paraId="3919BACA" w14:textId="77777777" w:rsidR="00202576" w:rsidRPr="00202576" w:rsidRDefault="00202576" w:rsidP="00202576">
            <w:pPr>
              <w:tabs>
                <w:tab w:val="num" w:pos="720"/>
              </w:tabs>
              <w:contextualSpacing/>
              <w:rPr>
                <w:rFonts w:asciiTheme="minorHAnsi" w:hAnsiTheme="minorHAnsi" w:cstheme="minorHAnsi"/>
                <w:b/>
              </w:rPr>
            </w:pPr>
            <w:r w:rsidRPr="00202576">
              <w:rPr>
                <w:rFonts w:asciiTheme="minorHAnsi" w:hAnsiTheme="minorHAnsi" w:cstheme="minorHAnsi"/>
                <w:b/>
              </w:rPr>
              <w:t>MassHire Career Center*</w:t>
            </w:r>
          </w:p>
        </w:tc>
        <w:tc>
          <w:tcPr>
            <w:tcW w:w="1800" w:type="dxa"/>
            <w:gridSpan w:val="2"/>
            <w:tcBorders>
              <w:left w:val="single" w:sz="4" w:space="0" w:color="auto"/>
            </w:tcBorders>
          </w:tcPr>
          <w:p w14:paraId="2B1F9F77" w14:textId="77777777" w:rsidR="00202576" w:rsidRPr="00202576" w:rsidRDefault="00202576" w:rsidP="00202576">
            <w:pPr>
              <w:tabs>
                <w:tab w:val="num" w:pos="720"/>
              </w:tabs>
              <w:contextualSpacing/>
              <w:rPr>
                <w:rFonts w:asciiTheme="minorHAnsi" w:hAnsiTheme="minorHAnsi" w:cstheme="minorHAnsi"/>
                <w:b/>
              </w:rPr>
            </w:pPr>
          </w:p>
        </w:tc>
        <w:tc>
          <w:tcPr>
            <w:tcW w:w="1440" w:type="dxa"/>
            <w:gridSpan w:val="3"/>
          </w:tcPr>
          <w:p w14:paraId="77356807" w14:textId="77777777" w:rsidR="00202576" w:rsidRPr="00202576" w:rsidRDefault="00202576" w:rsidP="00202576">
            <w:pPr>
              <w:tabs>
                <w:tab w:val="num" w:pos="720"/>
              </w:tabs>
              <w:contextualSpacing/>
              <w:rPr>
                <w:rFonts w:asciiTheme="minorHAnsi" w:hAnsiTheme="minorHAnsi" w:cstheme="minorHAnsi"/>
                <w:b/>
              </w:rPr>
            </w:pPr>
          </w:p>
        </w:tc>
        <w:tc>
          <w:tcPr>
            <w:tcW w:w="2160" w:type="dxa"/>
            <w:gridSpan w:val="3"/>
            <w:tcBorders>
              <w:right w:val="single" w:sz="4" w:space="0" w:color="auto"/>
            </w:tcBorders>
          </w:tcPr>
          <w:p w14:paraId="56E4BF8A" w14:textId="77777777" w:rsidR="00202576" w:rsidRPr="00202576" w:rsidRDefault="00202576" w:rsidP="00202576">
            <w:pPr>
              <w:tabs>
                <w:tab w:val="num" w:pos="720"/>
              </w:tabs>
              <w:contextualSpacing/>
              <w:rPr>
                <w:rFonts w:asciiTheme="minorHAnsi" w:hAnsiTheme="minorHAnsi" w:cstheme="minorHAnsi"/>
                <w:b/>
              </w:rPr>
            </w:pPr>
          </w:p>
        </w:tc>
        <w:tc>
          <w:tcPr>
            <w:tcW w:w="2227" w:type="dxa"/>
            <w:gridSpan w:val="2"/>
            <w:tcBorders>
              <w:left w:val="single" w:sz="4" w:space="0" w:color="auto"/>
            </w:tcBorders>
          </w:tcPr>
          <w:p w14:paraId="2094F9A9" w14:textId="77777777" w:rsidR="00202576" w:rsidRPr="00202576" w:rsidRDefault="00202576" w:rsidP="00202576">
            <w:pPr>
              <w:tabs>
                <w:tab w:val="num" w:pos="720"/>
              </w:tabs>
              <w:contextualSpacing/>
              <w:rPr>
                <w:rFonts w:asciiTheme="minorHAnsi" w:hAnsiTheme="minorHAnsi" w:cstheme="minorHAnsi"/>
                <w:b/>
              </w:rPr>
            </w:pPr>
          </w:p>
        </w:tc>
      </w:tr>
      <w:tr w:rsidR="00202576" w:rsidRPr="00202576" w14:paraId="50306F80" w14:textId="77777777" w:rsidTr="00362731">
        <w:trPr>
          <w:trHeight w:val="620"/>
        </w:trPr>
        <w:tc>
          <w:tcPr>
            <w:tcW w:w="2178" w:type="dxa"/>
            <w:tcBorders>
              <w:right w:val="single" w:sz="4" w:space="0" w:color="auto"/>
            </w:tcBorders>
            <w:shd w:val="clear" w:color="auto" w:fill="D9D9D9"/>
          </w:tcPr>
          <w:p w14:paraId="76EAF1F2" w14:textId="78C5FB85" w:rsidR="00202576" w:rsidRPr="00202576" w:rsidRDefault="00202576" w:rsidP="00202576">
            <w:pPr>
              <w:tabs>
                <w:tab w:val="num" w:pos="720"/>
              </w:tabs>
              <w:contextualSpacing/>
              <w:rPr>
                <w:rFonts w:asciiTheme="minorHAnsi" w:hAnsiTheme="minorHAnsi" w:cstheme="minorHAnsi"/>
                <w:b/>
              </w:rPr>
            </w:pPr>
            <w:r>
              <w:rPr>
                <w:rFonts w:asciiTheme="minorHAnsi" w:hAnsiTheme="minorHAnsi" w:cstheme="minorHAnsi"/>
                <w:b/>
              </w:rPr>
              <w:t>House of Corrections/Department of Correction</w:t>
            </w:r>
            <w:r w:rsidR="00AD3A41">
              <w:rPr>
                <w:rFonts w:asciiTheme="minorHAnsi" w:hAnsiTheme="minorHAnsi" w:cstheme="minorHAnsi"/>
                <w:b/>
              </w:rPr>
              <w:t>*</w:t>
            </w:r>
          </w:p>
        </w:tc>
        <w:tc>
          <w:tcPr>
            <w:tcW w:w="1800" w:type="dxa"/>
            <w:gridSpan w:val="2"/>
            <w:tcBorders>
              <w:left w:val="single" w:sz="4" w:space="0" w:color="auto"/>
            </w:tcBorders>
          </w:tcPr>
          <w:p w14:paraId="2E50C235" w14:textId="77777777" w:rsidR="00202576" w:rsidRPr="00202576" w:rsidRDefault="00202576" w:rsidP="00202576">
            <w:pPr>
              <w:tabs>
                <w:tab w:val="num" w:pos="720"/>
              </w:tabs>
              <w:contextualSpacing/>
              <w:rPr>
                <w:rFonts w:asciiTheme="minorHAnsi" w:hAnsiTheme="minorHAnsi" w:cstheme="minorHAnsi"/>
                <w:b/>
              </w:rPr>
            </w:pPr>
          </w:p>
        </w:tc>
        <w:tc>
          <w:tcPr>
            <w:tcW w:w="1440" w:type="dxa"/>
            <w:gridSpan w:val="3"/>
          </w:tcPr>
          <w:p w14:paraId="6B37374E" w14:textId="77777777" w:rsidR="00202576" w:rsidRPr="00202576" w:rsidRDefault="00202576" w:rsidP="00202576">
            <w:pPr>
              <w:tabs>
                <w:tab w:val="num" w:pos="720"/>
              </w:tabs>
              <w:contextualSpacing/>
              <w:rPr>
                <w:rFonts w:asciiTheme="minorHAnsi" w:hAnsiTheme="minorHAnsi" w:cstheme="minorHAnsi"/>
                <w:b/>
              </w:rPr>
            </w:pPr>
          </w:p>
        </w:tc>
        <w:tc>
          <w:tcPr>
            <w:tcW w:w="2160" w:type="dxa"/>
            <w:gridSpan w:val="3"/>
            <w:tcBorders>
              <w:right w:val="single" w:sz="4" w:space="0" w:color="auto"/>
            </w:tcBorders>
          </w:tcPr>
          <w:p w14:paraId="40519330" w14:textId="77777777" w:rsidR="00202576" w:rsidRPr="00202576" w:rsidRDefault="00202576" w:rsidP="00202576">
            <w:pPr>
              <w:tabs>
                <w:tab w:val="num" w:pos="720"/>
              </w:tabs>
              <w:contextualSpacing/>
              <w:rPr>
                <w:rFonts w:asciiTheme="minorHAnsi" w:hAnsiTheme="minorHAnsi" w:cstheme="minorHAnsi"/>
                <w:b/>
              </w:rPr>
            </w:pPr>
          </w:p>
        </w:tc>
        <w:tc>
          <w:tcPr>
            <w:tcW w:w="2227" w:type="dxa"/>
            <w:gridSpan w:val="2"/>
            <w:tcBorders>
              <w:left w:val="single" w:sz="4" w:space="0" w:color="auto"/>
            </w:tcBorders>
          </w:tcPr>
          <w:p w14:paraId="148868FD" w14:textId="77777777" w:rsidR="00202576" w:rsidRPr="00202576" w:rsidRDefault="00202576" w:rsidP="00202576">
            <w:pPr>
              <w:tabs>
                <w:tab w:val="num" w:pos="720"/>
              </w:tabs>
              <w:contextualSpacing/>
              <w:rPr>
                <w:rFonts w:asciiTheme="minorHAnsi" w:hAnsiTheme="minorHAnsi" w:cstheme="minorHAnsi"/>
                <w:b/>
              </w:rPr>
            </w:pPr>
          </w:p>
        </w:tc>
      </w:tr>
      <w:tr w:rsidR="00202576" w:rsidRPr="00202576" w14:paraId="4B4DB3C4" w14:textId="77777777" w:rsidTr="00362731">
        <w:trPr>
          <w:trHeight w:val="710"/>
        </w:trPr>
        <w:tc>
          <w:tcPr>
            <w:tcW w:w="2178" w:type="dxa"/>
            <w:tcBorders>
              <w:right w:val="single" w:sz="4" w:space="0" w:color="auto"/>
            </w:tcBorders>
            <w:shd w:val="clear" w:color="auto" w:fill="D9D9D9"/>
          </w:tcPr>
          <w:p w14:paraId="6D32672D" w14:textId="1545D3A0" w:rsidR="00202576" w:rsidRPr="00202576" w:rsidRDefault="00202576" w:rsidP="00202576">
            <w:pPr>
              <w:tabs>
                <w:tab w:val="num" w:pos="720"/>
              </w:tabs>
              <w:contextualSpacing/>
              <w:rPr>
                <w:rFonts w:asciiTheme="minorHAnsi" w:hAnsiTheme="minorHAnsi" w:cstheme="minorHAnsi"/>
                <w:b/>
              </w:rPr>
            </w:pPr>
            <w:r>
              <w:rPr>
                <w:rFonts w:asciiTheme="minorHAnsi" w:hAnsiTheme="minorHAnsi" w:cstheme="minorHAnsi"/>
                <w:b/>
              </w:rPr>
              <w:t>Probation/Parole</w:t>
            </w:r>
            <w:r>
              <w:rPr>
                <w:rFonts w:asciiTheme="minorHAnsi" w:hAnsiTheme="minorHAnsi" w:cstheme="minorHAnsi"/>
                <w:b/>
              </w:rPr>
              <w:br/>
              <w:t>(If applicable)</w:t>
            </w:r>
          </w:p>
        </w:tc>
        <w:tc>
          <w:tcPr>
            <w:tcW w:w="1800" w:type="dxa"/>
            <w:gridSpan w:val="2"/>
            <w:tcBorders>
              <w:left w:val="single" w:sz="4" w:space="0" w:color="auto"/>
            </w:tcBorders>
          </w:tcPr>
          <w:p w14:paraId="41AD15D8" w14:textId="77777777" w:rsidR="00202576" w:rsidRPr="00202576" w:rsidRDefault="00202576" w:rsidP="00202576">
            <w:pPr>
              <w:tabs>
                <w:tab w:val="num" w:pos="720"/>
              </w:tabs>
              <w:contextualSpacing/>
              <w:rPr>
                <w:rFonts w:asciiTheme="minorHAnsi" w:hAnsiTheme="minorHAnsi" w:cstheme="minorHAnsi"/>
                <w:b/>
              </w:rPr>
            </w:pPr>
          </w:p>
        </w:tc>
        <w:tc>
          <w:tcPr>
            <w:tcW w:w="1440" w:type="dxa"/>
            <w:gridSpan w:val="3"/>
          </w:tcPr>
          <w:p w14:paraId="282BD9E9" w14:textId="77777777" w:rsidR="00202576" w:rsidRPr="00202576" w:rsidRDefault="00202576" w:rsidP="00202576">
            <w:pPr>
              <w:tabs>
                <w:tab w:val="num" w:pos="720"/>
              </w:tabs>
              <w:contextualSpacing/>
              <w:rPr>
                <w:rFonts w:asciiTheme="minorHAnsi" w:hAnsiTheme="minorHAnsi" w:cstheme="minorHAnsi"/>
                <w:b/>
              </w:rPr>
            </w:pPr>
          </w:p>
        </w:tc>
        <w:tc>
          <w:tcPr>
            <w:tcW w:w="2160" w:type="dxa"/>
            <w:gridSpan w:val="3"/>
            <w:tcBorders>
              <w:right w:val="single" w:sz="4" w:space="0" w:color="auto"/>
            </w:tcBorders>
          </w:tcPr>
          <w:p w14:paraId="35537C56" w14:textId="77777777" w:rsidR="00202576" w:rsidRPr="00202576" w:rsidRDefault="00202576" w:rsidP="00202576">
            <w:pPr>
              <w:tabs>
                <w:tab w:val="num" w:pos="720"/>
              </w:tabs>
              <w:contextualSpacing/>
              <w:rPr>
                <w:rFonts w:asciiTheme="minorHAnsi" w:hAnsiTheme="minorHAnsi" w:cstheme="minorHAnsi"/>
                <w:b/>
              </w:rPr>
            </w:pPr>
          </w:p>
        </w:tc>
        <w:tc>
          <w:tcPr>
            <w:tcW w:w="2227" w:type="dxa"/>
            <w:gridSpan w:val="2"/>
            <w:tcBorders>
              <w:left w:val="single" w:sz="4" w:space="0" w:color="auto"/>
            </w:tcBorders>
          </w:tcPr>
          <w:p w14:paraId="5ED5CE06" w14:textId="77777777" w:rsidR="00202576" w:rsidRPr="00202576" w:rsidRDefault="00202576" w:rsidP="00202576">
            <w:pPr>
              <w:tabs>
                <w:tab w:val="num" w:pos="720"/>
              </w:tabs>
              <w:contextualSpacing/>
              <w:rPr>
                <w:rFonts w:asciiTheme="minorHAnsi" w:hAnsiTheme="minorHAnsi" w:cstheme="minorHAnsi"/>
                <w:b/>
              </w:rPr>
            </w:pPr>
          </w:p>
        </w:tc>
      </w:tr>
      <w:tr w:rsidR="00202576" w:rsidRPr="00202576" w14:paraId="62B01C33" w14:textId="77777777" w:rsidTr="00362731">
        <w:trPr>
          <w:trHeight w:val="620"/>
        </w:trPr>
        <w:tc>
          <w:tcPr>
            <w:tcW w:w="2178" w:type="dxa"/>
            <w:tcBorders>
              <w:right w:val="single" w:sz="4" w:space="0" w:color="auto"/>
            </w:tcBorders>
            <w:shd w:val="clear" w:color="auto" w:fill="D9D9D9"/>
          </w:tcPr>
          <w:p w14:paraId="7EF63C24" w14:textId="77777777" w:rsidR="00202576" w:rsidRPr="00202576" w:rsidRDefault="00202576" w:rsidP="00202576">
            <w:pPr>
              <w:tabs>
                <w:tab w:val="num" w:pos="720"/>
              </w:tabs>
              <w:contextualSpacing/>
              <w:rPr>
                <w:rFonts w:asciiTheme="minorHAnsi" w:hAnsiTheme="minorHAnsi" w:cstheme="minorHAnsi"/>
                <w:b/>
              </w:rPr>
            </w:pPr>
            <w:r w:rsidRPr="00202576">
              <w:rPr>
                <w:rFonts w:asciiTheme="minorHAnsi" w:hAnsiTheme="minorHAnsi" w:cstheme="minorHAnsi"/>
                <w:b/>
              </w:rPr>
              <w:t>Other Relevant Partners…</w:t>
            </w:r>
          </w:p>
        </w:tc>
        <w:tc>
          <w:tcPr>
            <w:tcW w:w="1800" w:type="dxa"/>
            <w:gridSpan w:val="2"/>
            <w:tcBorders>
              <w:left w:val="single" w:sz="4" w:space="0" w:color="auto"/>
            </w:tcBorders>
          </w:tcPr>
          <w:p w14:paraId="476E3E65" w14:textId="77777777" w:rsidR="00202576" w:rsidRPr="00202576" w:rsidRDefault="00202576" w:rsidP="00202576">
            <w:pPr>
              <w:tabs>
                <w:tab w:val="num" w:pos="720"/>
              </w:tabs>
              <w:contextualSpacing/>
              <w:rPr>
                <w:rFonts w:asciiTheme="minorHAnsi" w:hAnsiTheme="minorHAnsi" w:cstheme="minorHAnsi"/>
                <w:b/>
              </w:rPr>
            </w:pPr>
          </w:p>
        </w:tc>
        <w:tc>
          <w:tcPr>
            <w:tcW w:w="1440" w:type="dxa"/>
            <w:gridSpan w:val="3"/>
          </w:tcPr>
          <w:p w14:paraId="6B5C7258" w14:textId="77777777" w:rsidR="00202576" w:rsidRPr="00202576" w:rsidRDefault="00202576" w:rsidP="00202576">
            <w:pPr>
              <w:tabs>
                <w:tab w:val="num" w:pos="720"/>
              </w:tabs>
              <w:contextualSpacing/>
              <w:rPr>
                <w:rFonts w:asciiTheme="minorHAnsi" w:hAnsiTheme="minorHAnsi" w:cstheme="minorHAnsi"/>
                <w:b/>
              </w:rPr>
            </w:pPr>
          </w:p>
        </w:tc>
        <w:tc>
          <w:tcPr>
            <w:tcW w:w="2160" w:type="dxa"/>
            <w:gridSpan w:val="3"/>
            <w:tcBorders>
              <w:right w:val="single" w:sz="4" w:space="0" w:color="auto"/>
            </w:tcBorders>
          </w:tcPr>
          <w:p w14:paraId="549B8903" w14:textId="77777777" w:rsidR="00202576" w:rsidRPr="00202576" w:rsidRDefault="00202576" w:rsidP="00202576">
            <w:pPr>
              <w:tabs>
                <w:tab w:val="num" w:pos="720"/>
              </w:tabs>
              <w:contextualSpacing/>
              <w:rPr>
                <w:rFonts w:asciiTheme="minorHAnsi" w:hAnsiTheme="minorHAnsi" w:cstheme="minorHAnsi"/>
                <w:b/>
              </w:rPr>
            </w:pPr>
          </w:p>
        </w:tc>
        <w:tc>
          <w:tcPr>
            <w:tcW w:w="2227" w:type="dxa"/>
            <w:gridSpan w:val="2"/>
            <w:tcBorders>
              <w:left w:val="single" w:sz="4" w:space="0" w:color="auto"/>
            </w:tcBorders>
          </w:tcPr>
          <w:p w14:paraId="6DE4196B" w14:textId="77777777" w:rsidR="00202576" w:rsidRPr="00202576" w:rsidRDefault="00202576" w:rsidP="00202576">
            <w:pPr>
              <w:tabs>
                <w:tab w:val="num" w:pos="720"/>
              </w:tabs>
              <w:contextualSpacing/>
              <w:rPr>
                <w:rFonts w:asciiTheme="minorHAnsi" w:hAnsiTheme="minorHAnsi" w:cstheme="minorHAnsi"/>
                <w:b/>
              </w:rPr>
            </w:pPr>
          </w:p>
        </w:tc>
      </w:tr>
      <w:tr w:rsidR="00202576" w:rsidRPr="00202576" w14:paraId="371A2A0E" w14:textId="77777777" w:rsidTr="00362731">
        <w:trPr>
          <w:trHeight w:val="620"/>
        </w:trPr>
        <w:tc>
          <w:tcPr>
            <w:tcW w:w="2178" w:type="dxa"/>
            <w:tcBorders>
              <w:right w:val="single" w:sz="4" w:space="0" w:color="auto"/>
            </w:tcBorders>
            <w:shd w:val="clear" w:color="auto" w:fill="D9D9D9"/>
          </w:tcPr>
          <w:p w14:paraId="1936B3F6" w14:textId="77777777" w:rsidR="00202576" w:rsidRPr="00202576" w:rsidRDefault="00202576" w:rsidP="00202576">
            <w:pPr>
              <w:tabs>
                <w:tab w:val="num" w:pos="720"/>
              </w:tabs>
              <w:contextualSpacing/>
              <w:rPr>
                <w:rFonts w:asciiTheme="minorHAnsi" w:hAnsiTheme="minorHAnsi" w:cstheme="minorHAnsi"/>
                <w:b/>
              </w:rPr>
            </w:pPr>
          </w:p>
        </w:tc>
        <w:tc>
          <w:tcPr>
            <w:tcW w:w="1800" w:type="dxa"/>
            <w:gridSpan w:val="2"/>
            <w:tcBorders>
              <w:left w:val="single" w:sz="4" w:space="0" w:color="auto"/>
            </w:tcBorders>
          </w:tcPr>
          <w:p w14:paraId="62A29944" w14:textId="77777777" w:rsidR="00202576" w:rsidRPr="00202576" w:rsidRDefault="00202576" w:rsidP="00202576">
            <w:pPr>
              <w:tabs>
                <w:tab w:val="num" w:pos="720"/>
              </w:tabs>
              <w:contextualSpacing/>
              <w:rPr>
                <w:rFonts w:asciiTheme="minorHAnsi" w:hAnsiTheme="minorHAnsi" w:cstheme="minorHAnsi"/>
                <w:b/>
              </w:rPr>
            </w:pPr>
          </w:p>
        </w:tc>
        <w:tc>
          <w:tcPr>
            <w:tcW w:w="1440" w:type="dxa"/>
            <w:gridSpan w:val="3"/>
          </w:tcPr>
          <w:p w14:paraId="12DEA8B0" w14:textId="77777777" w:rsidR="00202576" w:rsidRPr="00202576" w:rsidRDefault="00202576" w:rsidP="00202576">
            <w:pPr>
              <w:tabs>
                <w:tab w:val="num" w:pos="720"/>
              </w:tabs>
              <w:contextualSpacing/>
              <w:rPr>
                <w:rFonts w:asciiTheme="minorHAnsi" w:hAnsiTheme="minorHAnsi" w:cstheme="minorHAnsi"/>
                <w:b/>
              </w:rPr>
            </w:pPr>
          </w:p>
        </w:tc>
        <w:tc>
          <w:tcPr>
            <w:tcW w:w="2160" w:type="dxa"/>
            <w:gridSpan w:val="3"/>
            <w:tcBorders>
              <w:right w:val="single" w:sz="4" w:space="0" w:color="auto"/>
            </w:tcBorders>
          </w:tcPr>
          <w:p w14:paraId="02FA1965" w14:textId="77777777" w:rsidR="00202576" w:rsidRPr="00202576" w:rsidRDefault="00202576" w:rsidP="00202576">
            <w:pPr>
              <w:tabs>
                <w:tab w:val="num" w:pos="720"/>
              </w:tabs>
              <w:contextualSpacing/>
              <w:rPr>
                <w:rFonts w:asciiTheme="minorHAnsi" w:hAnsiTheme="minorHAnsi" w:cstheme="minorHAnsi"/>
                <w:b/>
              </w:rPr>
            </w:pPr>
          </w:p>
        </w:tc>
        <w:tc>
          <w:tcPr>
            <w:tcW w:w="2227" w:type="dxa"/>
            <w:gridSpan w:val="2"/>
            <w:tcBorders>
              <w:left w:val="single" w:sz="4" w:space="0" w:color="auto"/>
            </w:tcBorders>
          </w:tcPr>
          <w:p w14:paraId="4FACE6AC" w14:textId="77777777" w:rsidR="00202576" w:rsidRPr="00202576" w:rsidRDefault="00202576" w:rsidP="00202576">
            <w:pPr>
              <w:tabs>
                <w:tab w:val="num" w:pos="720"/>
              </w:tabs>
              <w:contextualSpacing/>
              <w:rPr>
                <w:rFonts w:asciiTheme="minorHAnsi" w:hAnsiTheme="minorHAnsi" w:cstheme="minorHAnsi"/>
                <w:b/>
              </w:rPr>
            </w:pPr>
          </w:p>
        </w:tc>
      </w:tr>
    </w:tbl>
    <w:p w14:paraId="3F158711" w14:textId="01D135F0" w:rsidR="001A47CC" w:rsidRPr="00D12E76" w:rsidRDefault="000B33E1" w:rsidP="001A47CC">
      <w:pPr>
        <w:pStyle w:val="ARRARFPTOCLevel1"/>
      </w:pPr>
      <w:r>
        <w:br w:type="page"/>
      </w:r>
      <w:bookmarkStart w:id="16" w:name="_Toc430683292"/>
      <w:r w:rsidR="00507893">
        <w:lastRenderedPageBreak/>
        <w:t>Attachment</w:t>
      </w:r>
      <w:r w:rsidR="00507893" w:rsidRPr="001A47CC">
        <w:t xml:space="preserve"> </w:t>
      </w:r>
      <w:r w:rsidR="00990DAB" w:rsidRPr="001A47CC">
        <w:t xml:space="preserve">2: </w:t>
      </w:r>
      <w:r w:rsidR="00C56C5F" w:rsidRPr="00D12E76">
        <w:t xml:space="preserve"> Program </w:t>
      </w:r>
      <w:r w:rsidR="00371657" w:rsidRPr="00D12E76">
        <w:t>Application</w:t>
      </w:r>
      <w:r w:rsidR="00990DAB" w:rsidRPr="00D12E76">
        <w:t xml:space="preserve"> Narrative</w:t>
      </w:r>
      <w:r w:rsidR="00371657" w:rsidRPr="00D12E76">
        <w:t xml:space="preserve"> Form</w:t>
      </w:r>
      <w:bookmarkEnd w:id="16"/>
    </w:p>
    <w:p w14:paraId="37EB7FA0" w14:textId="77777777" w:rsidR="001A47CC" w:rsidRPr="00D12E76" w:rsidRDefault="001A47CC" w:rsidP="00920F9D">
      <w:pPr>
        <w:spacing w:line="276" w:lineRule="auto"/>
        <w:ind w:left="360"/>
        <w:jc w:val="both"/>
        <w:rPr>
          <w:rFonts w:cs="Arial"/>
        </w:rPr>
      </w:pPr>
    </w:p>
    <w:p w14:paraId="608BFEE8" w14:textId="77777777" w:rsidR="00BB4DB0" w:rsidRDefault="00BB4DB0" w:rsidP="005659A6">
      <w:pPr>
        <w:spacing w:line="276" w:lineRule="auto"/>
        <w:ind w:left="360"/>
        <w:jc w:val="both"/>
        <w:rPr>
          <w:rFonts w:cs="Arial"/>
        </w:rPr>
      </w:pPr>
    </w:p>
    <w:p w14:paraId="4C804B6B" w14:textId="28AAB6CD" w:rsidR="00AD3A41" w:rsidRPr="00AD3A41" w:rsidRDefault="00AD3A41" w:rsidP="00F5175C">
      <w:pPr>
        <w:jc w:val="both"/>
        <w:rPr>
          <w:rFonts w:asciiTheme="minorHAnsi" w:hAnsiTheme="minorHAnsi" w:cstheme="minorHAnsi"/>
          <w:b/>
          <w:smallCaps/>
          <w:sz w:val="28"/>
          <w:szCs w:val="28"/>
        </w:rPr>
      </w:pPr>
      <w:r w:rsidRPr="00AD3A41">
        <w:rPr>
          <w:rFonts w:asciiTheme="minorHAnsi" w:hAnsiTheme="minorHAnsi" w:cstheme="minorHAnsi"/>
        </w:rPr>
        <w:t xml:space="preserve">Respond to all questions on the Program Design Narrative Form. Attachment 2 has a </w:t>
      </w:r>
      <w:r w:rsidR="00C05830">
        <w:rPr>
          <w:rFonts w:asciiTheme="minorHAnsi" w:hAnsiTheme="minorHAnsi" w:cstheme="minorHAnsi"/>
          <w:u w:val="single"/>
        </w:rPr>
        <w:t>five</w:t>
      </w:r>
      <w:r w:rsidRPr="00AD3A41">
        <w:rPr>
          <w:rFonts w:asciiTheme="minorHAnsi" w:hAnsiTheme="minorHAnsi" w:cstheme="minorHAnsi"/>
          <w:u w:val="single"/>
        </w:rPr>
        <w:t>-page limit</w:t>
      </w:r>
      <w:r w:rsidRPr="00AD3A41">
        <w:rPr>
          <w:rFonts w:asciiTheme="minorHAnsi" w:hAnsiTheme="minorHAnsi" w:cstheme="minorHAnsi"/>
        </w:rPr>
        <w:t xml:space="preserve"> including tables, charts, figures, and appendixes. We ask that you limit responses only to what is necessary to answer each question sufficiently. You may adjust the spacing in this section to accommodate your answers. Do not delete any of the questions. </w:t>
      </w:r>
    </w:p>
    <w:p w14:paraId="70DA1306" w14:textId="77777777" w:rsidR="00AD3A41" w:rsidRPr="00AD3A41" w:rsidRDefault="00AD3A41" w:rsidP="00F5175C">
      <w:pPr>
        <w:tabs>
          <w:tab w:val="center" w:pos="4680"/>
          <w:tab w:val="right" w:pos="9360"/>
        </w:tabs>
        <w:jc w:val="both"/>
        <w:rPr>
          <w:rFonts w:asciiTheme="minorHAnsi" w:hAnsiTheme="minorHAnsi" w:cstheme="minorHAnsi"/>
          <w:b/>
          <w:i/>
        </w:rPr>
      </w:pPr>
    </w:p>
    <w:p w14:paraId="7918AE22" w14:textId="77777777" w:rsidR="00AD3A41" w:rsidRPr="00AD3A41" w:rsidRDefault="00AD3A41" w:rsidP="00F5175C">
      <w:pPr>
        <w:tabs>
          <w:tab w:val="center" w:pos="4680"/>
          <w:tab w:val="right" w:pos="9360"/>
        </w:tabs>
        <w:ind w:left="180" w:hanging="180"/>
        <w:jc w:val="both"/>
        <w:rPr>
          <w:rFonts w:asciiTheme="minorHAnsi" w:hAnsiTheme="minorHAnsi" w:cstheme="minorHAnsi"/>
        </w:rPr>
      </w:pPr>
      <w:r w:rsidRPr="00AD3A41">
        <w:rPr>
          <w:rFonts w:asciiTheme="minorHAnsi" w:hAnsiTheme="minorHAnsi" w:cstheme="minorHAnsi"/>
        </w:rPr>
        <w:t>1.</w:t>
      </w:r>
      <w:r w:rsidRPr="00AD3A41">
        <w:rPr>
          <w:rFonts w:asciiTheme="minorHAnsi" w:hAnsiTheme="minorHAnsi" w:cstheme="minorHAnsi"/>
          <w:b/>
          <w:i/>
        </w:rPr>
        <w:t xml:space="preserve"> Past Performance: </w:t>
      </w:r>
      <w:r w:rsidRPr="00AD3A41">
        <w:rPr>
          <w:rFonts w:asciiTheme="minorHAnsi" w:hAnsiTheme="minorHAnsi" w:cstheme="minorHAnsi"/>
        </w:rPr>
        <w:t xml:space="preserve">We are interested in funding organizations that have a track record of success and qualifications/capacity with grant management and fiscal coordination of workforce development programs. Please tell us about a recent grant for the same or similar program that the lead applicant was responsible for managing. Within your response, which may include a table or other visual representation, please provide the following: </w:t>
      </w:r>
    </w:p>
    <w:p w14:paraId="42DD505A" w14:textId="77777777" w:rsidR="00AD3A41" w:rsidRPr="00AD3A41" w:rsidRDefault="00AD3A41" w:rsidP="00F5175C">
      <w:pPr>
        <w:ind w:left="765"/>
        <w:jc w:val="both"/>
        <w:rPr>
          <w:rFonts w:asciiTheme="minorHAnsi" w:hAnsiTheme="minorHAnsi" w:cstheme="minorHAnsi"/>
        </w:rPr>
      </w:pPr>
    </w:p>
    <w:p w14:paraId="3F606C3B" w14:textId="77777777" w:rsidR="00AD3A41" w:rsidRPr="00AD3A41" w:rsidRDefault="00AD3A41" w:rsidP="00D24B05">
      <w:pPr>
        <w:numPr>
          <w:ilvl w:val="0"/>
          <w:numId w:val="57"/>
        </w:numPr>
        <w:jc w:val="both"/>
        <w:rPr>
          <w:rFonts w:asciiTheme="minorHAnsi" w:hAnsiTheme="minorHAnsi" w:cstheme="minorHAnsi"/>
        </w:rPr>
      </w:pPr>
      <w:r w:rsidRPr="00AD3A41">
        <w:rPr>
          <w:rFonts w:asciiTheme="minorHAnsi" w:hAnsiTheme="minorHAnsi" w:cstheme="minorHAnsi"/>
        </w:rPr>
        <w:t>name of the funding agency/organization and the source of funds,</w:t>
      </w:r>
    </w:p>
    <w:p w14:paraId="7124DD9C" w14:textId="77777777" w:rsidR="00AD3A41" w:rsidRPr="00AD3A41" w:rsidRDefault="00AD3A41" w:rsidP="00D24B05">
      <w:pPr>
        <w:numPr>
          <w:ilvl w:val="0"/>
          <w:numId w:val="57"/>
        </w:numPr>
        <w:jc w:val="both"/>
        <w:rPr>
          <w:rFonts w:asciiTheme="minorHAnsi" w:hAnsiTheme="minorHAnsi" w:cstheme="minorHAnsi"/>
        </w:rPr>
      </w:pPr>
      <w:r w:rsidRPr="00AD3A41">
        <w:rPr>
          <w:rFonts w:asciiTheme="minorHAnsi" w:hAnsiTheme="minorHAnsi" w:cstheme="minorHAnsi"/>
        </w:rPr>
        <w:t>amount of funds,</w:t>
      </w:r>
    </w:p>
    <w:p w14:paraId="2E56A322" w14:textId="77777777" w:rsidR="00AD3A41" w:rsidRPr="00AD3A41" w:rsidRDefault="00AD3A41" w:rsidP="00D24B05">
      <w:pPr>
        <w:numPr>
          <w:ilvl w:val="0"/>
          <w:numId w:val="57"/>
        </w:numPr>
        <w:jc w:val="both"/>
        <w:rPr>
          <w:rFonts w:asciiTheme="minorHAnsi" w:hAnsiTheme="minorHAnsi" w:cstheme="minorHAnsi"/>
        </w:rPr>
      </w:pPr>
      <w:r w:rsidRPr="00AD3A41">
        <w:rPr>
          <w:rFonts w:asciiTheme="minorHAnsi" w:hAnsiTheme="minorHAnsi" w:cstheme="minorHAnsi"/>
        </w:rPr>
        <w:t>period of performance,</w:t>
      </w:r>
    </w:p>
    <w:p w14:paraId="4CBD13C3" w14:textId="77777777" w:rsidR="00AD3A41" w:rsidRPr="00AD3A41" w:rsidRDefault="00AD3A41" w:rsidP="00D24B05">
      <w:pPr>
        <w:numPr>
          <w:ilvl w:val="0"/>
          <w:numId w:val="57"/>
        </w:numPr>
        <w:jc w:val="both"/>
        <w:rPr>
          <w:rFonts w:asciiTheme="minorHAnsi" w:hAnsiTheme="minorHAnsi" w:cstheme="minorHAnsi"/>
        </w:rPr>
      </w:pPr>
      <w:r w:rsidRPr="00AD3A41">
        <w:rPr>
          <w:rFonts w:asciiTheme="minorHAnsi" w:hAnsiTheme="minorHAnsi" w:cstheme="minorHAnsi"/>
        </w:rPr>
        <w:t>number of participants,</w:t>
      </w:r>
    </w:p>
    <w:p w14:paraId="0CABF377" w14:textId="77777777" w:rsidR="00AD3A41" w:rsidRPr="00AD3A41" w:rsidRDefault="00AD3A41" w:rsidP="00D24B05">
      <w:pPr>
        <w:numPr>
          <w:ilvl w:val="0"/>
          <w:numId w:val="57"/>
        </w:numPr>
        <w:jc w:val="both"/>
        <w:rPr>
          <w:rFonts w:asciiTheme="minorHAnsi" w:hAnsiTheme="minorHAnsi" w:cstheme="minorHAnsi"/>
        </w:rPr>
      </w:pPr>
      <w:r w:rsidRPr="00AD3A41">
        <w:rPr>
          <w:rFonts w:asciiTheme="minorHAnsi" w:hAnsiTheme="minorHAnsi" w:cstheme="minorHAnsi"/>
        </w:rPr>
        <w:t>how you measured the success of your program, and</w:t>
      </w:r>
    </w:p>
    <w:p w14:paraId="3BA7C49E" w14:textId="77777777" w:rsidR="00AD3A41" w:rsidRPr="00AD3A41" w:rsidRDefault="00AD3A41" w:rsidP="00D24B05">
      <w:pPr>
        <w:numPr>
          <w:ilvl w:val="0"/>
          <w:numId w:val="57"/>
        </w:numPr>
        <w:jc w:val="both"/>
        <w:rPr>
          <w:rFonts w:asciiTheme="minorHAnsi" w:hAnsiTheme="minorHAnsi" w:cstheme="minorHAnsi"/>
        </w:rPr>
      </w:pPr>
      <w:r w:rsidRPr="00AD3A41">
        <w:rPr>
          <w:rFonts w:asciiTheme="minorHAnsi" w:hAnsiTheme="minorHAnsi" w:cstheme="minorHAnsi"/>
        </w:rPr>
        <w:t>specific performance data.</w:t>
      </w:r>
    </w:p>
    <w:p w14:paraId="2E2EB791" w14:textId="77777777" w:rsidR="00AD3A41" w:rsidRPr="00AD3A41" w:rsidRDefault="00AD3A41" w:rsidP="00F5175C">
      <w:pPr>
        <w:ind w:left="405"/>
        <w:jc w:val="both"/>
        <w:rPr>
          <w:rFonts w:asciiTheme="minorHAnsi" w:hAnsiTheme="minorHAnsi" w:cstheme="minorHAnsi"/>
        </w:rPr>
      </w:pPr>
    </w:p>
    <w:p w14:paraId="2EB85BFE" w14:textId="77777777" w:rsidR="00AD3A41" w:rsidRPr="00AD3A41" w:rsidRDefault="00AD3A41" w:rsidP="00F5175C">
      <w:pPr>
        <w:tabs>
          <w:tab w:val="center" w:pos="4680"/>
          <w:tab w:val="right" w:pos="9360"/>
        </w:tabs>
        <w:ind w:left="180" w:hanging="180"/>
        <w:jc w:val="both"/>
        <w:rPr>
          <w:rFonts w:asciiTheme="minorHAnsi" w:hAnsiTheme="minorHAnsi" w:cstheme="minorHAnsi"/>
        </w:rPr>
      </w:pPr>
      <w:r w:rsidRPr="00AD3A41">
        <w:rPr>
          <w:rFonts w:asciiTheme="minorHAnsi" w:hAnsiTheme="minorHAnsi" w:cstheme="minorHAnsi"/>
        </w:rPr>
        <w:t>2.</w:t>
      </w:r>
      <w:r w:rsidRPr="00AD3A41">
        <w:rPr>
          <w:rFonts w:asciiTheme="minorHAnsi" w:hAnsiTheme="minorHAnsi" w:cstheme="minorHAnsi"/>
          <w:i/>
        </w:rPr>
        <w:t xml:space="preserve"> </w:t>
      </w:r>
      <w:r w:rsidRPr="00AD3A41">
        <w:rPr>
          <w:rFonts w:asciiTheme="minorHAnsi" w:hAnsiTheme="minorHAnsi" w:cstheme="minorHAnsi"/>
          <w:b/>
          <w:i/>
        </w:rPr>
        <w:t>Need for Project:</w:t>
      </w:r>
      <w:r w:rsidRPr="00AD3A41">
        <w:rPr>
          <w:rFonts w:asciiTheme="minorHAnsi" w:hAnsiTheme="minorHAnsi" w:cstheme="minorHAnsi"/>
        </w:rPr>
        <w:t xml:space="preserve"> Within this section, please describe the need for your proposed program within your region by addressing the following points:</w:t>
      </w:r>
    </w:p>
    <w:p w14:paraId="71ADFC2F" w14:textId="77777777" w:rsidR="00AD3A41" w:rsidRPr="00AD3A41" w:rsidRDefault="00AD3A41" w:rsidP="00F5175C">
      <w:pPr>
        <w:ind w:left="720"/>
        <w:jc w:val="both"/>
        <w:rPr>
          <w:rFonts w:asciiTheme="minorHAnsi" w:hAnsiTheme="minorHAnsi" w:cstheme="minorHAnsi"/>
        </w:rPr>
      </w:pPr>
    </w:p>
    <w:p w14:paraId="3AB079E8" w14:textId="77777777" w:rsidR="00AD3A41" w:rsidRPr="00AD3A41" w:rsidRDefault="00AD3A41" w:rsidP="00D24B05">
      <w:pPr>
        <w:numPr>
          <w:ilvl w:val="0"/>
          <w:numId w:val="58"/>
        </w:numPr>
        <w:tabs>
          <w:tab w:val="num" w:pos="720"/>
        </w:tabs>
        <w:ind w:left="720"/>
        <w:jc w:val="both"/>
        <w:rPr>
          <w:rFonts w:asciiTheme="minorHAnsi" w:hAnsiTheme="minorHAnsi" w:cstheme="minorHAnsi"/>
        </w:rPr>
      </w:pPr>
      <w:r w:rsidRPr="00AD3A41">
        <w:rPr>
          <w:rFonts w:asciiTheme="minorHAnsi" w:hAnsiTheme="minorHAnsi" w:cstheme="minorHAnsi"/>
        </w:rPr>
        <w:t xml:space="preserve">What is the geographic area you are proposing to serve?  </w:t>
      </w:r>
    </w:p>
    <w:p w14:paraId="1F41833D" w14:textId="77777777" w:rsidR="00AD3A41" w:rsidRPr="00AD3A41" w:rsidRDefault="00AD3A41" w:rsidP="00F5175C">
      <w:pPr>
        <w:tabs>
          <w:tab w:val="left" w:pos="360"/>
        </w:tabs>
        <w:ind w:left="720"/>
        <w:jc w:val="both"/>
        <w:rPr>
          <w:rFonts w:asciiTheme="minorHAnsi" w:eastAsia="Times New Roman" w:hAnsiTheme="minorHAnsi" w:cstheme="minorHAnsi"/>
        </w:rPr>
      </w:pPr>
    </w:p>
    <w:p w14:paraId="2F54795A" w14:textId="6773FB11" w:rsidR="00AD3A41" w:rsidRPr="00AD3A41" w:rsidRDefault="00AD3A41" w:rsidP="00D24B05">
      <w:pPr>
        <w:numPr>
          <w:ilvl w:val="0"/>
          <w:numId w:val="58"/>
        </w:numPr>
        <w:tabs>
          <w:tab w:val="left" w:pos="360"/>
          <w:tab w:val="num" w:pos="720"/>
        </w:tabs>
        <w:ind w:left="720"/>
        <w:jc w:val="both"/>
        <w:rPr>
          <w:rFonts w:asciiTheme="minorHAnsi" w:eastAsia="Times New Roman" w:hAnsiTheme="minorHAnsi" w:cstheme="minorHAnsi"/>
        </w:rPr>
      </w:pPr>
      <w:r w:rsidRPr="00AD3A41">
        <w:rPr>
          <w:rFonts w:asciiTheme="minorHAnsi" w:eastAsia="Times New Roman" w:hAnsiTheme="minorHAnsi" w:cstheme="minorHAnsi"/>
        </w:rPr>
        <w:t xml:space="preserve">What labor market problem are you seeking to solve? </w:t>
      </w:r>
    </w:p>
    <w:p w14:paraId="56C04264" w14:textId="77777777" w:rsidR="00AD3A41" w:rsidRPr="00AD3A41" w:rsidRDefault="00AD3A41" w:rsidP="00F5175C">
      <w:pPr>
        <w:tabs>
          <w:tab w:val="left" w:pos="360"/>
        </w:tabs>
        <w:ind w:left="720"/>
        <w:jc w:val="both"/>
        <w:rPr>
          <w:rFonts w:asciiTheme="minorHAnsi" w:eastAsia="Times New Roman" w:hAnsiTheme="minorHAnsi" w:cstheme="minorHAnsi"/>
        </w:rPr>
      </w:pPr>
    </w:p>
    <w:p w14:paraId="28BFE839" w14:textId="77777777" w:rsidR="00AD3A41" w:rsidRPr="00AD3A41" w:rsidRDefault="00AD3A41" w:rsidP="00D24B05">
      <w:pPr>
        <w:numPr>
          <w:ilvl w:val="0"/>
          <w:numId w:val="58"/>
        </w:numPr>
        <w:tabs>
          <w:tab w:val="left" w:pos="360"/>
          <w:tab w:val="num" w:pos="720"/>
        </w:tabs>
        <w:ind w:left="720"/>
        <w:jc w:val="both"/>
        <w:rPr>
          <w:rFonts w:asciiTheme="minorHAnsi" w:eastAsia="Times New Roman" w:hAnsiTheme="minorHAnsi" w:cstheme="minorHAnsi"/>
        </w:rPr>
      </w:pPr>
      <w:r w:rsidRPr="00AD3A41">
        <w:rPr>
          <w:rFonts w:asciiTheme="minorHAnsi" w:eastAsia="Times New Roman" w:hAnsiTheme="minorHAnsi" w:cstheme="minorHAnsi"/>
        </w:rPr>
        <w:t>What has worked well within your partnership or an existing program that can be built upon?</w:t>
      </w:r>
    </w:p>
    <w:p w14:paraId="653C89C7" w14:textId="77777777" w:rsidR="00AD3A41" w:rsidRPr="00AD3A41" w:rsidRDefault="00AD3A41" w:rsidP="00F5175C">
      <w:pPr>
        <w:tabs>
          <w:tab w:val="left" w:pos="360"/>
        </w:tabs>
        <w:ind w:left="720"/>
        <w:jc w:val="both"/>
        <w:rPr>
          <w:rFonts w:asciiTheme="minorHAnsi" w:eastAsia="Times New Roman" w:hAnsiTheme="minorHAnsi" w:cstheme="minorHAnsi"/>
        </w:rPr>
      </w:pPr>
    </w:p>
    <w:p w14:paraId="5E7E8489" w14:textId="705DF76D" w:rsidR="00AD3A41" w:rsidRPr="00AD3A41" w:rsidRDefault="00AD3A41" w:rsidP="00D24B05">
      <w:pPr>
        <w:numPr>
          <w:ilvl w:val="0"/>
          <w:numId w:val="58"/>
        </w:numPr>
        <w:tabs>
          <w:tab w:val="left" w:pos="360"/>
          <w:tab w:val="num" w:pos="720"/>
        </w:tabs>
        <w:ind w:left="720"/>
        <w:jc w:val="both"/>
        <w:rPr>
          <w:rFonts w:asciiTheme="minorHAnsi" w:eastAsia="Times New Roman" w:hAnsiTheme="minorHAnsi" w:cstheme="minorHAnsi"/>
        </w:rPr>
      </w:pPr>
      <w:r w:rsidRPr="00AD3A41">
        <w:rPr>
          <w:rFonts w:asciiTheme="minorHAnsi" w:eastAsia="Times New Roman" w:hAnsiTheme="minorHAnsi" w:cstheme="minorHAnsi"/>
        </w:rPr>
        <w:t xml:space="preserve">What is currently not working within your partnership or an existing program and how do you propose to address it by engaging with us during the </w:t>
      </w:r>
      <w:r>
        <w:rPr>
          <w:rFonts w:asciiTheme="minorHAnsi" w:eastAsia="Times New Roman" w:hAnsiTheme="minorHAnsi" w:cstheme="minorHAnsi"/>
        </w:rPr>
        <w:t>two</w:t>
      </w:r>
      <w:r w:rsidRPr="00AD3A41">
        <w:rPr>
          <w:rFonts w:asciiTheme="minorHAnsi" w:eastAsia="Times New Roman" w:hAnsiTheme="minorHAnsi" w:cstheme="minorHAnsi"/>
        </w:rPr>
        <w:t xml:space="preserve">-month Program Design Phase? Please describe your priorities, including how the integration of job training </w:t>
      </w:r>
      <w:r>
        <w:rPr>
          <w:rFonts w:asciiTheme="minorHAnsi" w:eastAsia="Times New Roman" w:hAnsiTheme="minorHAnsi" w:cstheme="minorHAnsi"/>
        </w:rPr>
        <w:t>and case management</w:t>
      </w:r>
      <w:r w:rsidRPr="00AD3A41">
        <w:rPr>
          <w:rFonts w:asciiTheme="minorHAnsi" w:eastAsia="Times New Roman" w:hAnsiTheme="minorHAnsi" w:cstheme="minorHAnsi"/>
        </w:rPr>
        <w:t xml:space="preserve"> services might address this previously described labor market problem?</w:t>
      </w:r>
    </w:p>
    <w:p w14:paraId="36AF7587" w14:textId="77777777" w:rsidR="00AD3A41" w:rsidRPr="00AD3A41" w:rsidRDefault="00AD3A41" w:rsidP="00F5175C">
      <w:pPr>
        <w:tabs>
          <w:tab w:val="left" w:pos="360"/>
        </w:tabs>
        <w:ind w:left="720"/>
        <w:jc w:val="both"/>
        <w:rPr>
          <w:rFonts w:asciiTheme="minorHAnsi" w:eastAsia="Times New Roman" w:hAnsiTheme="minorHAnsi" w:cstheme="minorHAnsi"/>
          <w:i/>
        </w:rPr>
      </w:pPr>
    </w:p>
    <w:p w14:paraId="24456319" w14:textId="1D86DAC1" w:rsidR="00362731" w:rsidRPr="008E677E" w:rsidRDefault="00AD3A41" w:rsidP="00F5175C">
      <w:pPr>
        <w:numPr>
          <w:ilvl w:val="0"/>
          <w:numId w:val="58"/>
        </w:numPr>
        <w:tabs>
          <w:tab w:val="left" w:pos="360"/>
          <w:tab w:val="num" w:pos="720"/>
        </w:tabs>
        <w:ind w:left="720"/>
        <w:jc w:val="both"/>
        <w:rPr>
          <w:rFonts w:asciiTheme="minorHAnsi" w:eastAsia="Times New Roman" w:hAnsiTheme="minorHAnsi" w:cstheme="minorHAnsi"/>
          <w:i/>
        </w:rPr>
      </w:pPr>
      <w:r w:rsidRPr="00AD3A41">
        <w:rPr>
          <w:rFonts w:asciiTheme="minorHAnsi" w:eastAsia="Times New Roman" w:hAnsiTheme="minorHAnsi" w:cstheme="minorHAnsi"/>
          <w:i/>
        </w:rPr>
        <w:t xml:space="preserve">As informed by your partnership discussions with local MassHire system partners, </w:t>
      </w:r>
      <w:r w:rsidRPr="00AD3A41">
        <w:rPr>
          <w:rFonts w:asciiTheme="minorHAnsi" w:eastAsia="Times New Roman" w:hAnsiTheme="minorHAnsi" w:cstheme="minorHAnsi"/>
        </w:rPr>
        <w:t xml:space="preserve">please provide context for how your proposed program aligns with the priorities identified through the Regional Workforce Skills Planning Initiative regional blueprint process as well as with your own organization’s priorities for the next </w:t>
      </w:r>
      <w:r>
        <w:rPr>
          <w:rFonts w:asciiTheme="minorHAnsi" w:eastAsia="Times New Roman" w:hAnsiTheme="minorHAnsi" w:cstheme="minorHAnsi"/>
        </w:rPr>
        <w:t>6</w:t>
      </w:r>
      <w:r w:rsidRPr="00AD3A41">
        <w:rPr>
          <w:rFonts w:asciiTheme="minorHAnsi" w:eastAsia="Times New Roman" w:hAnsiTheme="minorHAnsi" w:cstheme="minorHAnsi"/>
        </w:rPr>
        <w:t xml:space="preserve"> </w:t>
      </w:r>
      <w:r>
        <w:rPr>
          <w:rFonts w:asciiTheme="minorHAnsi" w:eastAsia="Times New Roman" w:hAnsiTheme="minorHAnsi" w:cstheme="minorHAnsi"/>
        </w:rPr>
        <w:t>months</w:t>
      </w:r>
      <w:r w:rsidRPr="00AD3A41">
        <w:rPr>
          <w:rFonts w:asciiTheme="minorHAnsi" w:eastAsia="Times New Roman" w:hAnsiTheme="minorHAnsi" w:cstheme="minorHAnsi"/>
        </w:rPr>
        <w:t>.</w:t>
      </w:r>
    </w:p>
    <w:p w14:paraId="5982E66B" w14:textId="77777777" w:rsidR="008E677E" w:rsidRPr="00155C28" w:rsidRDefault="008E677E" w:rsidP="008E677E">
      <w:pPr>
        <w:tabs>
          <w:tab w:val="left" w:pos="360"/>
        </w:tabs>
        <w:jc w:val="both"/>
        <w:rPr>
          <w:rFonts w:asciiTheme="minorHAnsi" w:eastAsia="Times New Roman" w:hAnsiTheme="minorHAnsi" w:cstheme="minorHAnsi"/>
          <w:i/>
        </w:rPr>
      </w:pPr>
    </w:p>
    <w:p w14:paraId="54276C85" w14:textId="77777777" w:rsidR="008E677E" w:rsidRDefault="00AD3A41" w:rsidP="00D24B05">
      <w:pPr>
        <w:pStyle w:val="ListParagraph"/>
        <w:numPr>
          <w:ilvl w:val="0"/>
          <w:numId w:val="63"/>
        </w:numPr>
        <w:tabs>
          <w:tab w:val="center" w:pos="4680"/>
          <w:tab w:val="right" w:pos="9360"/>
        </w:tabs>
        <w:spacing w:after="0"/>
        <w:jc w:val="both"/>
        <w:rPr>
          <w:rFonts w:asciiTheme="minorHAnsi" w:hAnsiTheme="minorHAnsi" w:cstheme="minorHAnsi"/>
        </w:rPr>
      </w:pPr>
      <w:r w:rsidRPr="008E677E">
        <w:rPr>
          <w:rFonts w:asciiTheme="minorHAnsi" w:hAnsiTheme="minorHAnsi" w:cstheme="minorHAnsi"/>
          <w:b/>
          <w:i/>
        </w:rPr>
        <w:t>Target Population:</w:t>
      </w:r>
      <w:r w:rsidRPr="008E677E">
        <w:rPr>
          <w:rFonts w:asciiTheme="minorHAnsi" w:hAnsiTheme="minorHAnsi" w:cstheme="minorHAnsi"/>
        </w:rPr>
        <w:t xml:space="preserve"> Within this section, please describe the specific population that you plan to serve   in accordance with the criteria outlined in Section 1 by responding to the following points:</w:t>
      </w:r>
    </w:p>
    <w:p w14:paraId="7BB5F83D" w14:textId="77777777" w:rsidR="008E677E" w:rsidRDefault="00AD3A41" w:rsidP="00D24B05">
      <w:pPr>
        <w:pStyle w:val="ListParagraph"/>
        <w:numPr>
          <w:ilvl w:val="0"/>
          <w:numId w:val="64"/>
        </w:numPr>
        <w:tabs>
          <w:tab w:val="center" w:pos="4680"/>
          <w:tab w:val="right" w:pos="9360"/>
        </w:tabs>
        <w:spacing w:after="0"/>
        <w:jc w:val="both"/>
        <w:rPr>
          <w:rFonts w:asciiTheme="minorHAnsi" w:hAnsiTheme="minorHAnsi" w:cstheme="minorHAnsi"/>
        </w:rPr>
      </w:pPr>
      <w:r w:rsidRPr="008E677E">
        <w:rPr>
          <w:rFonts w:asciiTheme="minorHAnsi" w:hAnsiTheme="minorHAnsi" w:cstheme="minorHAnsi"/>
        </w:rPr>
        <w:t>Describe the specific target population you plan to serve (this can be a more specific sub-set of the returning citizen target population criteria outlined in Section 1).</w:t>
      </w:r>
    </w:p>
    <w:p w14:paraId="68B87D3F" w14:textId="77777777" w:rsidR="00C553F8" w:rsidRDefault="00C553F8" w:rsidP="00D24B05">
      <w:pPr>
        <w:pStyle w:val="ListParagraph"/>
        <w:tabs>
          <w:tab w:val="center" w:pos="4680"/>
          <w:tab w:val="right" w:pos="9360"/>
        </w:tabs>
        <w:spacing w:after="0"/>
        <w:ind w:left="900"/>
        <w:jc w:val="both"/>
        <w:rPr>
          <w:rFonts w:asciiTheme="minorHAnsi" w:hAnsiTheme="minorHAnsi" w:cstheme="minorHAnsi"/>
        </w:rPr>
      </w:pPr>
    </w:p>
    <w:p w14:paraId="72778BB2" w14:textId="0FBC19CE" w:rsidR="00C553F8" w:rsidRPr="00D24B05" w:rsidRDefault="00AD3A41" w:rsidP="00D24B05">
      <w:pPr>
        <w:pStyle w:val="ListParagraph"/>
        <w:numPr>
          <w:ilvl w:val="0"/>
          <w:numId w:val="64"/>
        </w:numPr>
        <w:tabs>
          <w:tab w:val="center" w:pos="4680"/>
          <w:tab w:val="right" w:pos="9360"/>
        </w:tabs>
        <w:spacing w:after="0"/>
        <w:jc w:val="both"/>
        <w:rPr>
          <w:rFonts w:asciiTheme="minorHAnsi" w:hAnsiTheme="minorHAnsi" w:cstheme="minorHAnsi"/>
        </w:rPr>
      </w:pPr>
      <w:r w:rsidRPr="00AD3A41">
        <w:lastRenderedPageBreak/>
        <w:t>Define your partnership’s understanding of cultural competency. Describe your process, training protocols, and/or strategies for implementing culturally responsive recruiting and program planning.</w:t>
      </w:r>
    </w:p>
    <w:p w14:paraId="508CC771" w14:textId="77777777" w:rsidR="00C553F8" w:rsidRPr="00D24B05" w:rsidRDefault="00C553F8" w:rsidP="00D24B05">
      <w:pPr>
        <w:tabs>
          <w:tab w:val="center" w:pos="4680"/>
          <w:tab w:val="right" w:pos="9360"/>
        </w:tabs>
        <w:jc w:val="both"/>
        <w:rPr>
          <w:rFonts w:asciiTheme="minorHAnsi" w:hAnsiTheme="minorHAnsi" w:cstheme="minorHAnsi"/>
        </w:rPr>
      </w:pPr>
    </w:p>
    <w:p w14:paraId="5F027DA2" w14:textId="77777777" w:rsidR="008E677E" w:rsidRDefault="00AD3A41" w:rsidP="00D24B05">
      <w:pPr>
        <w:pStyle w:val="ListParagraph"/>
        <w:numPr>
          <w:ilvl w:val="0"/>
          <w:numId w:val="64"/>
        </w:numPr>
        <w:tabs>
          <w:tab w:val="center" w:pos="4680"/>
          <w:tab w:val="right" w:pos="9360"/>
        </w:tabs>
        <w:spacing w:after="0"/>
        <w:jc w:val="both"/>
        <w:rPr>
          <w:rFonts w:asciiTheme="minorHAnsi" w:hAnsiTheme="minorHAnsi" w:cstheme="minorHAnsi"/>
        </w:rPr>
      </w:pPr>
      <w:r w:rsidRPr="008E677E">
        <w:rPr>
          <w:rFonts w:asciiTheme="minorHAnsi" w:hAnsiTheme="minorHAnsi" w:cstheme="minorHAnsi"/>
        </w:rPr>
        <w:t>Provide an explanation of why your chosen population is an appropriate match with the proposed target occupation(s) described in Attachment 2, Section 4.</w:t>
      </w:r>
    </w:p>
    <w:p w14:paraId="4FD7658B" w14:textId="77777777" w:rsidR="00C553F8" w:rsidRPr="00D24B05" w:rsidRDefault="00C553F8" w:rsidP="00D24B05">
      <w:pPr>
        <w:tabs>
          <w:tab w:val="center" w:pos="4680"/>
          <w:tab w:val="right" w:pos="9360"/>
        </w:tabs>
        <w:jc w:val="both"/>
        <w:rPr>
          <w:rFonts w:asciiTheme="minorHAnsi" w:hAnsiTheme="minorHAnsi" w:cstheme="minorHAnsi"/>
        </w:rPr>
      </w:pPr>
    </w:p>
    <w:p w14:paraId="34FBF6E9" w14:textId="77777777" w:rsidR="008E677E" w:rsidRDefault="00AD3A41" w:rsidP="00D24B05">
      <w:pPr>
        <w:pStyle w:val="ListParagraph"/>
        <w:numPr>
          <w:ilvl w:val="0"/>
          <w:numId w:val="64"/>
        </w:numPr>
        <w:tabs>
          <w:tab w:val="center" w:pos="4680"/>
          <w:tab w:val="right" w:pos="9360"/>
        </w:tabs>
        <w:spacing w:after="0"/>
        <w:jc w:val="both"/>
        <w:rPr>
          <w:rFonts w:asciiTheme="minorHAnsi" w:hAnsiTheme="minorHAnsi" w:cstheme="minorHAnsi"/>
        </w:rPr>
      </w:pPr>
      <w:r w:rsidRPr="008E677E">
        <w:rPr>
          <w:rFonts w:asciiTheme="minorHAnsi" w:hAnsiTheme="minorHAnsi" w:cstheme="minorHAnsi"/>
        </w:rPr>
        <w:t>Describe how you anticipate recruiting individuals for the program</w:t>
      </w:r>
      <w:r w:rsidR="00362731" w:rsidRPr="008E677E">
        <w:rPr>
          <w:rFonts w:asciiTheme="minorHAnsi" w:hAnsiTheme="minorHAnsi" w:cstheme="minorHAnsi"/>
        </w:rPr>
        <w:t>.</w:t>
      </w:r>
      <w:r w:rsidRPr="008E677E">
        <w:rPr>
          <w:rFonts w:asciiTheme="minorHAnsi" w:hAnsiTheme="minorHAnsi" w:cstheme="minorHAnsi"/>
        </w:rPr>
        <w:t xml:space="preserve"> Your response may reference the track record and experience of partnership member organizations in recruiting and working with the target population.</w:t>
      </w:r>
    </w:p>
    <w:p w14:paraId="2A1C1EFC" w14:textId="77777777" w:rsidR="00C553F8" w:rsidRPr="00D24B05" w:rsidRDefault="00C553F8" w:rsidP="00D24B05">
      <w:pPr>
        <w:tabs>
          <w:tab w:val="center" w:pos="4680"/>
          <w:tab w:val="right" w:pos="9360"/>
        </w:tabs>
        <w:jc w:val="both"/>
        <w:rPr>
          <w:rFonts w:asciiTheme="minorHAnsi" w:hAnsiTheme="minorHAnsi" w:cstheme="minorHAnsi"/>
        </w:rPr>
      </w:pPr>
    </w:p>
    <w:p w14:paraId="2B6F85F8" w14:textId="77777777" w:rsidR="008E677E" w:rsidRPr="00D24B05" w:rsidRDefault="00AD3A41" w:rsidP="00D24B05">
      <w:pPr>
        <w:pStyle w:val="ListParagraph"/>
        <w:numPr>
          <w:ilvl w:val="0"/>
          <w:numId w:val="64"/>
        </w:numPr>
        <w:tabs>
          <w:tab w:val="center" w:pos="4680"/>
          <w:tab w:val="right" w:pos="9360"/>
        </w:tabs>
        <w:spacing w:after="0"/>
        <w:jc w:val="both"/>
        <w:rPr>
          <w:rFonts w:asciiTheme="minorHAnsi" w:hAnsiTheme="minorHAnsi" w:cstheme="minorHAnsi"/>
        </w:rPr>
      </w:pPr>
      <w:r w:rsidRPr="008E677E">
        <w:rPr>
          <w:rFonts w:cs="Calibri"/>
        </w:rPr>
        <w:t>What barriers to employment does this population have? How will you work with participants to address these barriers?</w:t>
      </w:r>
    </w:p>
    <w:p w14:paraId="61037B4F" w14:textId="77777777" w:rsidR="00C553F8" w:rsidRPr="00D24B05" w:rsidRDefault="00C553F8" w:rsidP="00D24B05">
      <w:pPr>
        <w:tabs>
          <w:tab w:val="center" w:pos="4680"/>
          <w:tab w:val="right" w:pos="9360"/>
        </w:tabs>
        <w:jc w:val="both"/>
        <w:rPr>
          <w:rFonts w:asciiTheme="minorHAnsi" w:hAnsiTheme="minorHAnsi" w:cstheme="minorHAnsi"/>
        </w:rPr>
      </w:pPr>
    </w:p>
    <w:p w14:paraId="0FDE8B5D" w14:textId="091FFE68" w:rsidR="00AD3A41" w:rsidRPr="008E677E" w:rsidRDefault="00AD3A41" w:rsidP="00D24B05">
      <w:pPr>
        <w:pStyle w:val="ListParagraph"/>
        <w:numPr>
          <w:ilvl w:val="0"/>
          <w:numId w:val="64"/>
        </w:numPr>
        <w:tabs>
          <w:tab w:val="center" w:pos="4680"/>
          <w:tab w:val="right" w:pos="9360"/>
        </w:tabs>
        <w:spacing w:after="0"/>
        <w:jc w:val="both"/>
        <w:rPr>
          <w:rFonts w:asciiTheme="minorHAnsi" w:hAnsiTheme="minorHAnsi" w:cstheme="minorHAnsi"/>
        </w:rPr>
      </w:pPr>
      <w:r w:rsidRPr="008E677E">
        <w:rPr>
          <w:rFonts w:asciiTheme="minorHAnsi" w:hAnsiTheme="minorHAnsi" w:cstheme="minorHAnsi"/>
        </w:rPr>
        <w:t>Describe how you have or are thinking of approaching your engagement with the proposed target population differently in the context of the COVID-19 pandemic and the racial inequities historically associated with long periods of economic recovery in the United States.</w:t>
      </w:r>
    </w:p>
    <w:p w14:paraId="01EA8C14" w14:textId="00A66851" w:rsidR="00362731" w:rsidRDefault="00362731" w:rsidP="00F5175C">
      <w:pPr>
        <w:jc w:val="both"/>
        <w:rPr>
          <w:rFonts w:asciiTheme="minorHAnsi" w:hAnsiTheme="minorHAnsi" w:cstheme="minorHAnsi"/>
        </w:rPr>
      </w:pPr>
    </w:p>
    <w:p w14:paraId="59FA6BE8" w14:textId="485693BD" w:rsidR="00362731" w:rsidRPr="00362731" w:rsidRDefault="00362731" w:rsidP="00F5175C">
      <w:pPr>
        <w:jc w:val="both"/>
        <w:rPr>
          <w:rFonts w:asciiTheme="minorHAnsi" w:hAnsiTheme="minorHAnsi" w:cstheme="minorHAnsi"/>
          <w:b/>
          <w:i/>
        </w:rPr>
      </w:pPr>
      <w:r w:rsidRPr="00362731">
        <w:rPr>
          <w:rFonts w:asciiTheme="minorHAnsi" w:hAnsiTheme="minorHAnsi" w:cstheme="minorHAnsi"/>
        </w:rPr>
        <w:t>4.</w:t>
      </w:r>
      <w:r w:rsidRPr="00362731">
        <w:rPr>
          <w:rFonts w:asciiTheme="minorHAnsi" w:hAnsiTheme="minorHAnsi" w:cstheme="minorHAnsi"/>
          <w:b/>
          <w:i/>
        </w:rPr>
        <w:t xml:space="preserve"> Target Occupation</w:t>
      </w:r>
      <w:r w:rsidRPr="00362731">
        <w:rPr>
          <w:rFonts w:asciiTheme="minorHAnsi" w:hAnsiTheme="minorHAnsi" w:cstheme="minorHAnsi"/>
          <w:b/>
        </w:rPr>
        <w:t xml:space="preserve">: </w:t>
      </w:r>
      <w:r w:rsidRPr="00362731">
        <w:rPr>
          <w:rFonts w:asciiTheme="minorHAnsi" w:hAnsiTheme="minorHAnsi" w:cstheme="minorHAnsi"/>
        </w:rPr>
        <w:t xml:space="preserve">Within this section, please describe the specific occupation that you plan to target   in accordance with the criteria outlined in Section </w:t>
      </w:r>
      <w:r w:rsidR="00BE4304">
        <w:rPr>
          <w:rFonts w:asciiTheme="minorHAnsi" w:hAnsiTheme="minorHAnsi" w:cstheme="minorHAnsi"/>
        </w:rPr>
        <w:t>3</w:t>
      </w:r>
      <w:r w:rsidRPr="00362731">
        <w:rPr>
          <w:rFonts w:asciiTheme="minorHAnsi" w:hAnsiTheme="minorHAnsi" w:cstheme="minorHAnsi"/>
        </w:rPr>
        <w:t xml:space="preserve"> and explain the regional demand for the proposed target occupation by addressing the following points:</w:t>
      </w:r>
    </w:p>
    <w:p w14:paraId="770A9279" w14:textId="77777777" w:rsidR="00362731" w:rsidRPr="00362731" w:rsidRDefault="00362731" w:rsidP="00F5175C">
      <w:pPr>
        <w:tabs>
          <w:tab w:val="left" w:pos="360"/>
        </w:tabs>
        <w:ind w:left="720"/>
        <w:jc w:val="both"/>
        <w:rPr>
          <w:rFonts w:asciiTheme="minorHAnsi" w:eastAsia="Times New Roman" w:hAnsiTheme="minorHAnsi" w:cstheme="minorHAnsi"/>
        </w:rPr>
      </w:pPr>
    </w:p>
    <w:p w14:paraId="6BA21B13" w14:textId="77777777" w:rsidR="00362731" w:rsidRPr="00362731" w:rsidRDefault="00362731" w:rsidP="00D24B05">
      <w:pPr>
        <w:numPr>
          <w:ilvl w:val="0"/>
          <w:numId w:val="61"/>
        </w:numPr>
        <w:tabs>
          <w:tab w:val="left" w:pos="360"/>
        </w:tabs>
        <w:ind w:left="720"/>
        <w:jc w:val="both"/>
        <w:rPr>
          <w:rFonts w:asciiTheme="minorHAnsi" w:eastAsia="Times New Roman" w:hAnsiTheme="minorHAnsi" w:cstheme="minorHAnsi"/>
        </w:rPr>
      </w:pPr>
      <w:r w:rsidRPr="00362731">
        <w:rPr>
          <w:rFonts w:asciiTheme="minorHAnsi" w:eastAsia="Times New Roman" w:hAnsiTheme="minorHAnsi" w:cstheme="minorHAnsi"/>
        </w:rPr>
        <w:t>Which occupation will your program prepare participants for?</w:t>
      </w:r>
    </w:p>
    <w:p w14:paraId="44F59021" w14:textId="77777777" w:rsidR="00362731" w:rsidRPr="00362731" w:rsidRDefault="00362731" w:rsidP="00155C28">
      <w:pPr>
        <w:tabs>
          <w:tab w:val="left" w:pos="360"/>
        </w:tabs>
        <w:ind w:left="720"/>
        <w:jc w:val="both"/>
        <w:rPr>
          <w:rFonts w:asciiTheme="minorHAnsi" w:eastAsia="Times New Roman" w:hAnsiTheme="minorHAnsi" w:cstheme="minorHAnsi"/>
        </w:rPr>
      </w:pPr>
    </w:p>
    <w:p w14:paraId="1BA70EF1" w14:textId="77777777" w:rsidR="00362731" w:rsidRPr="00362731" w:rsidRDefault="00362731" w:rsidP="00D24B05">
      <w:pPr>
        <w:numPr>
          <w:ilvl w:val="0"/>
          <w:numId w:val="61"/>
        </w:numPr>
        <w:ind w:left="720"/>
        <w:jc w:val="both"/>
        <w:rPr>
          <w:rFonts w:asciiTheme="minorHAnsi" w:hAnsiTheme="minorHAnsi" w:cstheme="minorHAnsi"/>
        </w:rPr>
      </w:pPr>
      <w:r w:rsidRPr="00362731">
        <w:rPr>
          <w:rFonts w:asciiTheme="minorHAnsi" w:hAnsiTheme="minorHAnsi" w:cstheme="minorHAnsi"/>
        </w:rPr>
        <w:t>How did your partnership determine that there are and will be a sufficient number of vacancies in this occupation within your region?</w:t>
      </w:r>
    </w:p>
    <w:p w14:paraId="72F4FBEE" w14:textId="77777777" w:rsidR="00362731" w:rsidRPr="00362731" w:rsidRDefault="00362731" w:rsidP="00155C28">
      <w:pPr>
        <w:ind w:left="720"/>
        <w:jc w:val="both"/>
        <w:rPr>
          <w:rFonts w:asciiTheme="minorHAnsi" w:hAnsiTheme="minorHAnsi" w:cstheme="minorHAnsi"/>
        </w:rPr>
      </w:pPr>
    </w:p>
    <w:p w14:paraId="3B71C522" w14:textId="77777777" w:rsidR="00362731" w:rsidRPr="00362731" w:rsidRDefault="00362731" w:rsidP="00D24B05">
      <w:pPr>
        <w:numPr>
          <w:ilvl w:val="0"/>
          <w:numId w:val="61"/>
        </w:numPr>
        <w:ind w:left="720"/>
        <w:jc w:val="both"/>
        <w:rPr>
          <w:rFonts w:asciiTheme="minorHAnsi" w:hAnsiTheme="minorHAnsi" w:cstheme="minorHAnsi"/>
        </w:rPr>
      </w:pPr>
      <w:r w:rsidRPr="00362731">
        <w:rPr>
          <w:rFonts w:asciiTheme="minorHAnsi" w:hAnsiTheme="minorHAnsi" w:cstheme="minorHAnsi"/>
        </w:rPr>
        <w:t>Given the growing importance of flexible work options amidst the COVID-19 pandemic, how would you describe the current or potential availability of telework options for this occupation?</w:t>
      </w:r>
    </w:p>
    <w:p w14:paraId="16A483F1" w14:textId="77777777" w:rsidR="00362731" w:rsidRPr="00362731" w:rsidRDefault="00362731" w:rsidP="00155C28">
      <w:pPr>
        <w:ind w:left="720"/>
        <w:jc w:val="both"/>
        <w:rPr>
          <w:rFonts w:asciiTheme="minorHAnsi" w:hAnsiTheme="minorHAnsi" w:cstheme="minorHAnsi"/>
        </w:rPr>
      </w:pPr>
    </w:p>
    <w:p w14:paraId="40667F2E" w14:textId="77777777" w:rsidR="00362731" w:rsidRPr="00362731" w:rsidRDefault="00362731" w:rsidP="00D24B05">
      <w:pPr>
        <w:numPr>
          <w:ilvl w:val="0"/>
          <w:numId w:val="61"/>
        </w:numPr>
        <w:tabs>
          <w:tab w:val="left" w:pos="360"/>
        </w:tabs>
        <w:ind w:left="720"/>
        <w:jc w:val="both"/>
        <w:rPr>
          <w:rFonts w:asciiTheme="minorHAnsi" w:eastAsia="Times New Roman" w:hAnsiTheme="minorHAnsi" w:cstheme="minorHAnsi"/>
        </w:rPr>
      </w:pPr>
      <w:r w:rsidRPr="00362731">
        <w:rPr>
          <w:rFonts w:asciiTheme="minorHAnsi" w:eastAsia="Times New Roman" w:hAnsiTheme="minorHAnsi" w:cstheme="minorHAnsi"/>
        </w:rPr>
        <w:t xml:space="preserve">Based on your conversations with employers and other evidence, how would you describe the opportunities for advancement within this occupational track? </w:t>
      </w:r>
    </w:p>
    <w:p w14:paraId="3729DE41" w14:textId="77777777" w:rsidR="00362731" w:rsidRPr="00362731" w:rsidRDefault="00362731" w:rsidP="00155C28">
      <w:pPr>
        <w:tabs>
          <w:tab w:val="left" w:pos="360"/>
        </w:tabs>
        <w:ind w:left="720"/>
        <w:jc w:val="both"/>
        <w:rPr>
          <w:rFonts w:asciiTheme="minorHAnsi" w:eastAsia="Times New Roman" w:hAnsiTheme="minorHAnsi" w:cstheme="minorHAnsi"/>
        </w:rPr>
      </w:pPr>
    </w:p>
    <w:p w14:paraId="5C403595" w14:textId="54FD7F43" w:rsidR="00362731" w:rsidRPr="00362731" w:rsidRDefault="00362731" w:rsidP="00D24B05">
      <w:pPr>
        <w:numPr>
          <w:ilvl w:val="0"/>
          <w:numId w:val="61"/>
        </w:numPr>
        <w:ind w:left="720"/>
        <w:jc w:val="both"/>
        <w:rPr>
          <w:rFonts w:asciiTheme="minorHAnsi" w:hAnsiTheme="minorHAnsi" w:cstheme="minorHAnsi"/>
        </w:rPr>
      </w:pPr>
      <w:r w:rsidRPr="00362731">
        <w:rPr>
          <w:rFonts w:asciiTheme="minorHAnsi" w:hAnsiTheme="minorHAnsi" w:cstheme="minorHAnsi"/>
        </w:rPr>
        <w:t xml:space="preserve">Using the table below, provide evidence that there will be sufficient job vacancies in the target occupation among partner employers when participants are prepared for placement (over the duration of the implementation period: approximately </w:t>
      </w:r>
      <w:r>
        <w:rPr>
          <w:rFonts w:asciiTheme="minorHAnsi" w:hAnsiTheme="minorHAnsi" w:cstheme="minorHAnsi"/>
        </w:rPr>
        <w:t>11</w:t>
      </w:r>
      <w:r w:rsidRPr="00362731">
        <w:rPr>
          <w:rFonts w:asciiTheme="minorHAnsi" w:hAnsiTheme="minorHAnsi" w:cstheme="minorHAnsi"/>
        </w:rPr>
        <w:t xml:space="preserve">/1/2021 – </w:t>
      </w:r>
      <w:r>
        <w:rPr>
          <w:rFonts w:asciiTheme="minorHAnsi" w:hAnsiTheme="minorHAnsi" w:cstheme="minorHAnsi"/>
        </w:rPr>
        <w:t>6</w:t>
      </w:r>
      <w:r w:rsidRPr="00362731">
        <w:rPr>
          <w:rFonts w:asciiTheme="minorHAnsi" w:hAnsiTheme="minorHAnsi" w:cstheme="minorHAnsi"/>
        </w:rPr>
        <w:t>/3</w:t>
      </w:r>
      <w:r>
        <w:rPr>
          <w:rFonts w:asciiTheme="minorHAnsi" w:hAnsiTheme="minorHAnsi" w:cstheme="minorHAnsi"/>
        </w:rPr>
        <w:t>0</w:t>
      </w:r>
      <w:r w:rsidRPr="00362731">
        <w:rPr>
          <w:rFonts w:asciiTheme="minorHAnsi" w:hAnsiTheme="minorHAnsi" w:cstheme="minorHAnsi"/>
        </w:rPr>
        <w:t>/202</w:t>
      </w:r>
      <w:r>
        <w:rPr>
          <w:rFonts w:asciiTheme="minorHAnsi" w:hAnsiTheme="minorHAnsi" w:cstheme="minorHAnsi"/>
        </w:rPr>
        <w:t>2</w:t>
      </w:r>
      <w:r w:rsidRPr="00362731">
        <w:rPr>
          <w:rFonts w:asciiTheme="minorHAnsi" w:hAnsiTheme="minorHAnsi" w:cstheme="minorHAnsi"/>
        </w:rPr>
        <w:t xml:space="preserve">): </w:t>
      </w:r>
    </w:p>
    <w:p w14:paraId="26548A65" w14:textId="3C290BBB" w:rsidR="00362731" w:rsidRDefault="00362731" w:rsidP="00362731">
      <w:pPr>
        <w:rPr>
          <w:rFonts w:asciiTheme="minorHAnsi" w:hAnsiTheme="minorHAnsi" w:cstheme="minorHAnsi"/>
          <w:i/>
        </w:rPr>
      </w:pPr>
    </w:p>
    <w:p w14:paraId="0DB3D8EE" w14:textId="28AD88C8" w:rsidR="008E677E" w:rsidRDefault="008E677E" w:rsidP="00362731">
      <w:pPr>
        <w:rPr>
          <w:rFonts w:asciiTheme="minorHAnsi" w:hAnsiTheme="minorHAnsi" w:cstheme="minorHAnsi"/>
          <w:i/>
        </w:rPr>
      </w:pPr>
    </w:p>
    <w:p w14:paraId="24653541" w14:textId="45C874C7" w:rsidR="008E677E" w:rsidRDefault="008E677E" w:rsidP="00362731">
      <w:pPr>
        <w:rPr>
          <w:rFonts w:asciiTheme="minorHAnsi" w:hAnsiTheme="minorHAnsi" w:cstheme="minorHAnsi"/>
          <w:i/>
        </w:rPr>
      </w:pPr>
    </w:p>
    <w:p w14:paraId="3634C50B" w14:textId="7ACE520B" w:rsidR="008E677E" w:rsidRDefault="008E677E" w:rsidP="00362731">
      <w:pPr>
        <w:rPr>
          <w:rFonts w:asciiTheme="minorHAnsi" w:hAnsiTheme="minorHAnsi" w:cstheme="minorHAnsi"/>
          <w:i/>
        </w:rPr>
      </w:pPr>
    </w:p>
    <w:p w14:paraId="582E6B54" w14:textId="76FAB983" w:rsidR="008E677E" w:rsidRDefault="008E677E" w:rsidP="00362731">
      <w:pPr>
        <w:rPr>
          <w:rFonts w:asciiTheme="minorHAnsi" w:hAnsiTheme="minorHAnsi" w:cstheme="minorHAnsi"/>
          <w:i/>
        </w:rPr>
      </w:pPr>
    </w:p>
    <w:p w14:paraId="0BABBDC5" w14:textId="6EFA91C7" w:rsidR="008E677E" w:rsidRDefault="008E677E" w:rsidP="00362731">
      <w:pPr>
        <w:rPr>
          <w:rFonts w:asciiTheme="minorHAnsi" w:hAnsiTheme="minorHAnsi" w:cstheme="minorHAnsi"/>
          <w:i/>
        </w:rPr>
      </w:pPr>
    </w:p>
    <w:p w14:paraId="1DB77C33" w14:textId="041B994E" w:rsidR="008E677E" w:rsidRDefault="008E677E" w:rsidP="00362731">
      <w:pPr>
        <w:rPr>
          <w:rFonts w:asciiTheme="minorHAnsi" w:hAnsiTheme="minorHAnsi" w:cstheme="minorHAnsi"/>
          <w:i/>
        </w:rPr>
      </w:pPr>
    </w:p>
    <w:p w14:paraId="31D4F3DE" w14:textId="58CDB9CF" w:rsidR="008E677E" w:rsidRDefault="008E677E" w:rsidP="00362731">
      <w:pPr>
        <w:rPr>
          <w:rFonts w:asciiTheme="minorHAnsi" w:hAnsiTheme="minorHAnsi" w:cstheme="minorHAnsi"/>
          <w:i/>
        </w:rPr>
      </w:pPr>
    </w:p>
    <w:p w14:paraId="675E2532" w14:textId="7095E945" w:rsidR="008E677E" w:rsidRDefault="008E677E" w:rsidP="00362731">
      <w:pPr>
        <w:rPr>
          <w:rFonts w:asciiTheme="minorHAnsi" w:hAnsiTheme="minorHAnsi" w:cstheme="minorHAnsi"/>
          <w:i/>
        </w:rPr>
      </w:pPr>
    </w:p>
    <w:p w14:paraId="4222E185" w14:textId="1E73D07F" w:rsidR="008E677E" w:rsidRDefault="008E677E" w:rsidP="00362731">
      <w:pPr>
        <w:rPr>
          <w:rFonts w:asciiTheme="minorHAnsi" w:hAnsiTheme="minorHAnsi" w:cstheme="minorHAnsi"/>
          <w:i/>
        </w:rPr>
      </w:pPr>
    </w:p>
    <w:p w14:paraId="5C125607" w14:textId="3B36C885" w:rsidR="008E677E" w:rsidRDefault="008E677E" w:rsidP="00362731">
      <w:pPr>
        <w:rPr>
          <w:rFonts w:asciiTheme="minorHAnsi" w:hAnsiTheme="minorHAnsi" w:cstheme="minorHAnsi"/>
          <w:i/>
        </w:rPr>
      </w:pPr>
    </w:p>
    <w:p w14:paraId="3FB760A5" w14:textId="7258D809" w:rsidR="008E677E" w:rsidRDefault="008E677E" w:rsidP="00362731">
      <w:pPr>
        <w:rPr>
          <w:rFonts w:asciiTheme="minorHAnsi" w:hAnsiTheme="minorHAnsi" w:cstheme="minorHAnsi"/>
          <w:i/>
        </w:rPr>
      </w:pPr>
    </w:p>
    <w:p w14:paraId="5564C4E2" w14:textId="77777777" w:rsidR="008E677E" w:rsidRPr="00362731" w:rsidRDefault="008E677E" w:rsidP="00362731">
      <w:pPr>
        <w:rPr>
          <w:rFonts w:asciiTheme="minorHAnsi" w:hAnsiTheme="minorHAnsi" w:cstheme="minorHAnsi"/>
          <w:i/>
        </w:rPr>
      </w:pPr>
    </w:p>
    <w:tbl>
      <w:tblPr>
        <w:tblW w:w="999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8"/>
        <w:gridCol w:w="1314"/>
        <w:gridCol w:w="1317"/>
        <w:gridCol w:w="1781"/>
        <w:gridCol w:w="1620"/>
        <w:gridCol w:w="1620"/>
        <w:gridCol w:w="990"/>
      </w:tblGrid>
      <w:tr w:rsidR="00362731" w:rsidRPr="00362731" w14:paraId="78DC9837" w14:textId="77777777" w:rsidTr="00362731">
        <w:tc>
          <w:tcPr>
            <w:tcW w:w="9990" w:type="dxa"/>
            <w:gridSpan w:val="7"/>
            <w:shd w:val="clear" w:color="auto" w:fill="BFBFBF"/>
          </w:tcPr>
          <w:p w14:paraId="144E026F" w14:textId="77777777" w:rsidR="00362731" w:rsidRPr="00362731" w:rsidRDefault="00362731" w:rsidP="00362731">
            <w:pPr>
              <w:tabs>
                <w:tab w:val="num" w:pos="720"/>
              </w:tabs>
              <w:contextualSpacing/>
              <w:jc w:val="center"/>
              <w:rPr>
                <w:rFonts w:asciiTheme="minorHAnsi" w:hAnsiTheme="minorHAnsi" w:cstheme="minorHAnsi"/>
                <w:b/>
              </w:rPr>
            </w:pPr>
            <w:r w:rsidRPr="00362731">
              <w:rPr>
                <w:rFonts w:asciiTheme="minorHAnsi" w:hAnsiTheme="minorHAnsi" w:cstheme="minorHAnsi"/>
                <w:b/>
              </w:rPr>
              <w:t>Regional Employer Demand Chart</w:t>
            </w:r>
          </w:p>
          <w:p w14:paraId="0FC02994" w14:textId="77777777" w:rsidR="00362731" w:rsidRPr="00362731" w:rsidRDefault="00362731" w:rsidP="00362731">
            <w:pPr>
              <w:jc w:val="center"/>
              <w:rPr>
                <w:rFonts w:asciiTheme="minorHAnsi" w:hAnsiTheme="minorHAnsi" w:cstheme="minorHAnsi"/>
                <w:i/>
              </w:rPr>
            </w:pPr>
            <w:r w:rsidRPr="00362731">
              <w:rPr>
                <w:rFonts w:asciiTheme="minorHAnsi" w:hAnsiTheme="minorHAnsi" w:cstheme="minorHAnsi"/>
              </w:rPr>
              <w:t>*</w:t>
            </w:r>
            <w:r w:rsidRPr="00362731">
              <w:rPr>
                <w:rFonts w:asciiTheme="minorHAnsi" w:hAnsiTheme="minorHAnsi" w:cstheme="minorHAnsi"/>
                <w:i/>
              </w:rPr>
              <w:t>You must include at least your two employer partners below.</w:t>
            </w:r>
          </w:p>
          <w:p w14:paraId="5A07D0A8" w14:textId="77777777" w:rsidR="00362731" w:rsidRPr="00362731" w:rsidRDefault="00362731" w:rsidP="00362731">
            <w:pPr>
              <w:jc w:val="center"/>
              <w:rPr>
                <w:rFonts w:asciiTheme="minorHAnsi" w:hAnsiTheme="minorHAnsi" w:cstheme="minorHAnsi"/>
                <w:i/>
              </w:rPr>
            </w:pPr>
            <w:r w:rsidRPr="00362731">
              <w:rPr>
                <w:rFonts w:asciiTheme="minorHAnsi" w:hAnsiTheme="minorHAnsi" w:cstheme="minorHAnsi"/>
                <w:i/>
              </w:rPr>
              <w:t>You may add rows to the table for additional employers as needed.</w:t>
            </w:r>
          </w:p>
        </w:tc>
      </w:tr>
      <w:tr w:rsidR="00362731" w:rsidRPr="00362731" w14:paraId="7E272049" w14:textId="77777777" w:rsidTr="00362731">
        <w:trPr>
          <w:trHeight w:val="1457"/>
        </w:trPr>
        <w:tc>
          <w:tcPr>
            <w:tcW w:w="1348" w:type="dxa"/>
            <w:tcBorders>
              <w:bottom w:val="single" w:sz="4" w:space="0" w:color="auto"/>
            </w:tcBorders>
            <w:shd w:val="clear" w:color="auto" w:fill="D9D9D9"/>
            <w:vAlign w:val="center"/>
          </w:tcPr>
          <w:p w14:paraId="41C8785B" w14:textId="77777777" w:rsidR="00362731" w:rsidRPr="00362731" w:rsidRDefault="00362731" w:rsidP="00362731">
            <w:pPr>
              <w:spacing w:line="276" w:lineRule="auto"/>
              <w:jc w:val="center"/>
              <w:rPr>
                <w:rFonts w:asciiTheme="minorHAnsi" w:hAnsiTheme="minorHAnsi" w:cstheme="minorHAnsi"/>
                <w:b/>
              </w:rPr>
            </w:pPr>
            <w:r w:rsidRPr="00362731">
              <w:rPr>
                <w:rFonts w:asciiTheme="minorHAnsi" w:hAnsiTheme="minorHAnsi" w:cstheme="minorHAnsi"/>
                <w:b/>
              </w:rPr>
              <w:t>Employer</w:t>
            </w:r>
          </w:p>
        </w:tc>
        <w:tc>
          <w:tcPr>
            <w:tcW w:w="1314" w:type="dxa"/>
            <w:shd w:val="clear" w:color="auto" w:fill="D9D9D9"/>
            <w:vAlign w:val="center"/>
          </w:tcPr>
          <w:p w14:paraId="42BE16FF" w14:textId="77777777" w:rsidR="00362731" w:rsidRPr="00362731" w:rsidRDefault="00362731" w:rsidP="00362731">
            <w:pPr>
              <w:spacing w:line="276" w:lineRule="auto"/>
              <w:jc w:val="center"/>
              <w:rPr>
                <w:rFonts w:asciiTheme="minorHAnsi" w:hAnsiTheme="minorHAnsi" w:cstheme="minorHAnsi"/>
                <w:b/>
              </w:rPr>
            </w:pPr>
            <w:r w:rsidRPr="00362731">
              <w:rPr>
                <w:rFonts w:asciiTheme="minorHAnsi" w:hAnsiTheme="minorHAnsi" w:cstheme="minorHAnsi"/>
                <w:b/>
              </w:rPr>
              <w:t>Target Occupation Title</w:t>
            </w:r>
          </w:p>
        </w:tc>
        <w:tc>
          <w:tcPr>
            <w:tcW w:w="1317" w:type="dxa"/>
            <w:shd w:val="clear" w:color="auto" w:fill="D9D9D9"/>
            <w:vAlign w:val="center"/>
          </w:tcPr>
          <w:p w14:paraId="1185099C" w14:textId="77777777" w:rsidR="00362731" w:rsidRPr="00362731" w:rsidRDefault="00362731" w:rsidP="00362731">
            <w:pPr>
              <w:spacing w:line="276" w:lineRule="auto"/>
              <w:jc w:val="center"/>
              <w:rPr>
                <w:rFonts w:asciiTheme="minorHAnsi" w:hAnsiTheme="minorHAnsi" w:cstheme="minorHAnsi"/>
                <w:b/>
              </w:rPr>
            </w:pPr>
            <w:r w:rsidRPr="00362731">
              <w:rPr>
                <w:rFonts w:asciiTheme="minorHAnsi" w:hAnsiTheme="minorHAnsi" w:cstheme="minorHAnsi"/>
                <w:b/>
              </w:rPr>
              <w:t>Number of Current Vacancies in Occupation</w:t>
            </w:r>
          </w:p>
        </w:tc>
        <w:tc>
          <w:tcPr>
            <w:tcW w:w="1781" w:type="dxa"/>
            <w:shd w:val="clear" w:color="auto" w:fill="D9D9D9"/>
            <w:vAlign w:val="center"/>
          </w:tcPr>
          <w:p w14:paraId="37CE5866" w14:textId="77777777" w:rsidR="00362731" w:rsidRPr="00362731" w:rsidRDefault="00362731" w:rsidP="00362731">
            <w:pPr>
              <w:spacing w:line="276" w:lineRule="auto"/>
              <w:jc w:val="center"/>
              <w:rPr>
                <w:rFonts w:asciiTheme="minorHAnsi" w:hAnsiTheme="minorHAnsi" w:cstheme="minorHAnsi"/>
                <w:b/>
              </w:rPr>
            </w:pPr>
            <w:r w:rsidRPr="00362731">
              <w:rPr>
                <w:rFonts w:asciiTheme="minorHAnsi" w:hAnsiTheme="minorHAnsi" w:cstheme="minorHAnsi"/>
                <w:b/>
              </w:rPr>
              <w:t xml:space="preserve">Number of Anticipated Job Openings Over Duration of Implementation </w:t>
            </w:r>
          </w:p>
        </w:tc>
        <w:tc>
          <w:tcPr>
            <w:tcW w:w="1620" w:type="dxa"/>
            <w:shd w:val="clear" w:color="auto" w:fill="D9D9D9"/>
            <w:vAlign w:val="center"/>
          </w:tcPr>
          <w:p w14:paraId="022219C6" w14:textId="77777777" w:rsidR="00362731" w:rsidRPr="00362731" w:rsidRDefault="00362731" w:rsidP="00362731">
            <w:pPr>
              <w:spacing w:line="276" w:lineRule="auto"/>
              <w:jc w:val="center"/>
              <w:rPr>
                <w:rFonts w:asciiTheme="minorHAnsi" w:hAnsiTheme="minorHAnsi" w:cstheme="minorHAnsi"/>
                <w:b/>
              </w:rPr>
            </w:pPr>
            <w:r w:rsidRPr="00362731">
              <w:rPr>
                <w:rFonts w:asciiTheme="minorHAnsi" w:hAnsiTheme="minorHAnsi" w:cstheme="minorHAnsi"/>
                <w:b/>
              </w:rPr>
              <w:t xml:space="preserve">Skills Required for Entry </w:t>
            </w:r>
            <w:r w:rsidRPr="00362731">
              <w:rPr>
                <w:rFonts w:asciiTheme="minorHAnsi" w:hAnsiTheme="minorHAnsi" w:cstheme="minorHAnsi"/>
                <w:b/>
                <w:i/>
                <w:iCs/>
                <w:sz w:val="20"/>
                <w:szCs w:val="20"/>
                <w:u w:val="single"/>
              </w:rPr>
              <w:t>(</w:t>
            </w:r>
            <w:r w:rsidRPr="00362731">
              <w:rPr>
                <w:b/>
                <w:i/>
                <w:iCs/>
                <w:sz w:val="20"/>
                <w:szCs w:val="20"/>
                <w:u w:val="single"/>
              </w:rPr>
              <w:t>including English language skills)</w:t>
            </w:r>
          </w:p>
        </w:tc>
        <w:tc>
          <w:tcPr>
            <w:tcW w:w="1620" w:type="dxa"/>
            <w:shd w:val="clear" w:color="auto" w:fill="D9D9D9"/>
            <w:vAlign w:val="center"/>
          </w:tcPr>
          <w:p w14:paraId="714376CD" w14:textId="77777777" w:rsidR="00362731" w:rsidRPr="00362731" w:rsidRDefault="00362731" w:rsidP="00362731">
            <w:pPr>
              <w:spacing w:line="276" w:lineRule="auto"/>
              <w:jc w:val="center"/>
              <w:rPr>
                <w:rFonts w:asciiTheme="minorHAnsi" w:hAnsiTheme="minorHAnsi" w:cstheme="minorHAnsi"/>
                <w:b/>
              </w:rPr>
            </w:pPr>
            <w:r w:rsidRPr="00362731">
              <w:rPr>
                <w:rFonts w:asciiTheme="minorHAnsi" w:hAnsiTheme="minorHAnsi" w:cstheme="minorHAnsi"/>
                <w:b/>
              </w:rPr>
              <w:t>Credentials Required for Entry</w:t>
            </w:r>
          </w:p>
        </w:tc>
        <w:tc>
          <w:tcPr>
            <w:tcW w:w="990" w:type="dxa"/>
            <w:shd w:val="clear" w:color="auto" w:fill="D9D9D9"/>
            <w:vAlign w:val="center"/>
          </w:tcPr>
          <w:p w14:paraId="44318751" w14:textId="77777777" w:rsidR="00362731" w:rsidRPr="00362731" w:rsidRDefault="00362731" w:rsidP="00362731">
            <w:pPr>
              <w:spacing w:line="276" w:lineRule="auto"/>
              <w:jc w:val="center"/>
              <w:rPr>
                <w:rFonts w:asciiTheme="minorHAnsi" w:hAnsiTheme="minorHAnsi" w:cstheme="minorHAnsi"/>
                <w:b/>
              </w:rPr>
            </w:pPr>
            <w:r w:rsidRPr="00362731">
              <w:rPr>
                <w:rFonts w:asciiTheme="minorHAnsi" w:hAnsiTheme="minorHAnsi" w:cstheme="minorHAnsi"/>
                <w:b/>
              </w:rPr>
              <w:t>Average Hourly Wage</w:t>
            </w:r>
          </w:p>
          <w:p w14:paraId="3B210E1C" w14:textId="77777777" w:rsidR="00362731" w:rsidRPr="00362731" w:rsidRDefault="00362731" w:rsidP="00362731">
            <w:pPr>
              <w:spacing w:line="276" w:lineRule="auto"/>
              <w:jc w:val="center"/>
              <w:rPr>
                <w:rFonts w:asciiTheme="minorHAnsi" w:hAnsiTheme="minorHAnsi" w:cstheme="minorHAnsi"/>
                <w:b/>
              </w:rPr>
            </w:pPr>
            <w:r w:rsidRPr="00362731">
              <w:rPr>
                <w:rFonts w:asciiTheme="minorHAnsi" w:hAnsiTheme="minorHAnsi" w:cstheme="minorHAnsi"/>
                <w:b/>
              </w:rPr>
              <w:t>At Entry</w:t>
            </w:r>
          </w:p>
        </w:tc>
      </w:tr>
      <w:tr w:rsidR="00362731" w:rsidRPr="00362731" w14:paraId="1403BAA5" w14:textId="77777777" w:rsidTr="00362731">
        <w:trPr>
          <w:trHeight w:val="1691"/>
        </w:trPr>
        <w:tc>
          <w:tcPr>
            <w:tcW w:w="1348" w:type="dxa"/>
            <w:tcBorders>
              <w:top w:val="single" w:sz="4" w:space="0" w:color="auto"/>
              <w:left w:val="single" w:sz="4" w:space="0" w:color="auto"/>
              <w:bottom w:val="nil"/>
              <w:right w:val="single" w:sz="4" w:space="0" w:color="auto"/>
            </w:tcBorders>
            <w:shd w:val="clear" w:color="auto" w:fill="D9D9D9"/>
          </w:tcPr>
          <w:p w14:paraId="3E0E81BD" w14:textId="77777777" w:rsidR="00362731" w:rsidRPr="00362731" w:rsidRDefault="00362731" w:rsidP="00362731">
            <w:pPr>
              <w:spacing w:line="276" w:lineRule="auto"/>
              <w:rPr>
                <w:rFonts w:asciiTheme="minorHAnsi" w:hAnsiTheme="minorHAnsi" w:cstheme="minorHAnsi"/>
                <w:b/>
              </w:rPr>
            </w:pPr>
            <w:r w:rsidRPr="00362731">
              <w:rPr>
                <w:rFonts w:asciiTheme="minorHAnsi" w:hAnsiTheme="minorHAnsi" w:cstheme="minorHAnsi"/>
                <w:b/>
              </w:rPr>
              <w:t>Name of Employer Partner 1*:</w:t>
            </w:r>
          </w:p>
          <w:p w14:paraId="4D93F4D2" w14:textId="77777777" w:rsidR="00362731" w:rsidRPr="00362731" w:rsidRDefault="00362731" w:rsidP="00362731">
            <w:pPr>
              <w:spacing w:line="276" w:lineRule="auto"/>
              <w:rPr>
                <w:rFonts w:asciiTheme="minorHAnsi" w:hAnsiTheme="minorHAnsi" w:cstheme="minorHAnsi"/>
                <w:b/>
              </w:rPr>
            </w:pPr>
          </w:p>
          <w:p w14:paraId="4023E8DE" w14:textId="77777777" w:rsidR="00362731" w:rsidRPr="00362731" w:rsidRDefault="00362731" w:rsidP="00362731">
            <w:pPr>
              <w:spacing w:line="276" w:lineRule="auto"/>
              <w:rPr>
                <w:rFonts w:asciiTheme="minorHAnsi" w:hAnsiTheme="minorHAnsi" w:cstheme="minorHAnsi"/>
                <w:b/>
              </w:rPr>
            </w:pPr>
          </w:p>
        </w:tc>
        <w:tc>
          <w:tcPr>
            <w:tcW w:w="1314" w:type="dxa"/>
            <w:tcBorders>
              <w:left w:val="single" w:sz="4" w:space="0" w:color="auto"/>
            </w:tcBorders>
          </w:tcPr>
          <w:p w14:paraId="3CA9588D" w14:textId="77777777" w:rsidR="00362731" w:rsidRPr="00362731" w:rsidRDefault="00362731" w:rsidP="00362731">
            <w:pPr>
              <w:spacing w:after="200" w:line="276" w:lineRule="auto"/>
              <w:rPr>
                <w:rFonts w:asciiTheme="minorHAnsi" w:hAnsiTheme="minorHAnsi" w:cstheme="minorHAnsi"/>
              </w:rPr>
            </w:pPr>
          </w:p>
          <w:p w14:paraId="47B6F323" w14:textId="77777777" w:rsidR="00362731" w:rsidRPr="00362731" w:rsidRDefault="00362731" w:rsidP="00362731">
            <w:pPr>
              <w:spacing w:after="200" w:line="276" w:lineRule="auto"/>
              <w:rPr>
                <w:rFonts w:asciiTheme="minorHAnsi" w:hAnsiTheme="minorHAnsi" w:cstheme="minorHAnsi"/>
              </w:rPr>
            </w:pPr>
          </w:p>
          <w:p w14:paraId="509A5E5B" w14:textId="77777777" w:rsidR="00362731" w:rsidRPr="00362731" w:rsidRDefault="00362731" w:rsidP="00362731">
            <w:pPr>
              <w:spacing w:after="200" w:line="276" w:lineRule="auto"/>
              <w:rPr>
                <w:rFonts w:asciiTheme="minorHAnsi" w:hAnsiTheme="minorHAnsi" w:cstheme="minorHAnsi"/>
              </w:rPr>
            </w:pPr>
          </w:p>
        </w:tc>
        <w:tc>
          <w:tcPr>
            <w:tcW w:w="1317" w:type="dxa"/>
          </w:tcPr>
          <w:p w14:paraId="4D229E54" w14:textId="77777777" w:rsidR="00362731" w:rsidRPr="00362731" w:rsidRDefault="00362731" w:rsidP="00362731">
            <w:pPr>
              <w:spacing w:after="200" w:line="276" w:lineRule="auto"/>
              <w:rPr>
                <w:rFonts w:asciiTheme="minorHAnsi" w:hAnsiTheme="minorHAnsi" w:cstheme="minorHAnsi"/>
              </w:rPr>
            </w:pPr>
          </w:p>
        </w:tc>
        <w:tc>
          <w:tcPr>
            <w:tcW w:w="1781" w:type="dxa"/>
          </w:tcPr>
          <w:p w14:paraId="4420CB1E" w14:textId="77777777" w:rsidR="00362731" w:rsidRPr="00362731" w:rsidRDefault="00362731" w:rsidP="00362731">
            <w:pPr>
              <w:spacing w:after="200" w:line="276" w:lineRule="auto"/>
              <w:rPr>
                <w:rFonts w:asciiTheme="minorHAnsi" w:hAnsiTheme="minorHAnsi" w:cstheme="minorHAnsi"/>
              </w:rPr>
            </w:pPr>
          </w:p>
        </w:tc>
        <w:tc>
          <w:tcPr>
            <w:tcW w:w="1620" w:type="dxa"/>
          </w:tcPr>
          <w:p w14:paraId="391D0621" w14:textId="77777777" w:rsidR="00362731" w:rsidRPr="00362731" w:rsidRDefault="00362731" w:rsidP="00362731">
            <w:pPr>
              <w:spacing w:after="200" w:line="276" w:lineRule="auto"/>
              <w:rPr>
                <w:rFonts w:asciiTheme="minorHAnsi" w:hAnsiTheme="minorHAnsi" w:cstheme="minorHAnsi"/>
              </w:rPr>
            </w:pPr>
          </w:p>
        </w:tc>
        <w:tc>
          <w:tcPr>
            <w:tcW w:w="1620" w:type="dxa"/>
          </w:tcPr>
          <w:p w14:paraId="2980FDBA" w14:textId="77777777" w:rsidR="00362731" w:rsidRPr="00362731" w:rsidRDefault="00362731" w:rsidP="00362731">
            <w:pPr>
              <w:spacing w:after="200" w:line="276" w:lineRule="auto"/>
              <w:rPr>
                <w:rFonts w:asciiTheme="minorHAnsi" w:hAnsiTheme="minorHAnsi" w:cstheme="minorHAnsi"/>
              </w:rPr>
            </w:pPr>
          </w:p>
        </w:tc>
        <w:tc>
          <w:tcPr>
            <w:tcW w:w="990" w:type="dxa"/>
          </w:tcPr>
          <w:p w14:paraId="549284F6" w14:textId="77777777" w:rsidR="00362731" w:rsidRPr="00362731" w:rsidRDefault="00362731" w:rsidP="00362731">
            <w:pPr>
              <w:spacing w:after="200" w:line="276" w:lineRule="auto"/>
              <w:rPr>
                <w:rFonts w:asciiTheme="minorHAnsi" w:hAnsiTheme="minorHAnsi" w:cstheme="minorHAnsi"/>
              </w:rPr>
            </w:pPr>
          </w:p>
        </w:tc>
      </w:tr>
      <w:tr w:rsidR="00362731" w:rsidRPr="00362731" w14:paraId="20EDCF7F" w14:textId="77777777" w:rsidTr="00362731">
        <w:tc>
          <w:tcPr>
            <w:tcW w:w="1348" w:type="dxa"/>
            <w:tcBorders>
              <w:top w:val="single" w:sz="12" w:space="0" w:color="auto"/>
              <w:left w:val="single" w:sz="4" w:space="0" w:color="auto"/>
              <w:bottom w:val="nil"/>
              <w:right w:val="single" w:sz="4" w:space="0" w:color="auto"/>
            </w:tcBorders>
            <w:shd w:val="clear" w:color="auto" w:fill="D9D9D9"/>
          </w:tcPr>
          <w:p w14:paraId="6E1C0748" w14:textId="77777777" w:rsidR="00362731" w:rsidRPr="00362731" w:rsidRDefault="00362731" w:rsidP="00362731">
            <w:pPr>
              <w:spacing w:line="276" w:lineRule="auto"/>
              <w:rPr>
                <w:rFonts w:asciiTheme="minorHAnsi" w:hAnsiTheme="minorHAnsi" w:cstheme="minorHAnsi"/>
                <w:b/>
              </w:rPr>
            </w:pPr>
            <w:r w:rsidRPr="00362731">
              <w:rPr>
                <w:rFonts w:asciiTheme="minorHAnsi" w:hAnsiTheme="minorHAnsi" w:cstheme="minorHAnsi"/>
                <w:b/>
              </w:rPr>
              <w:t xml:space="preserve">Name of Employer Partner 2*: </w:t>
            </w:r>
          </w:p>
          <w:p w14:paraId="44504FF7" w14:textId="77777777" w:rsidR="00362731" w:rsidRPr="00362731" w:rsidRDefault="00362731" w:rsidP="00362731">
            <w:pPr>
              <w:spacing w:line="276" w:lineRule="auto"/>
              <w:rPr>
                <w:rFonts w:asciiTheme="minorHAnsi" w:hAnsiTheme="minorHAnsi" w:cstheme="minorHAnsi"/>
                <w:b/>
              </w:rPr>
            </w:pPr>
          </w:p>
          <w:p w14:paraId="5818857B" w14:textId="77777777" w:rsidR="00362731" w:rsidRPr="00362731" w:rsidRDefault="00362731" w:rsidP="00362731">
            <w:pPr>
              <w:spacing w:line="276" w:lineRule="auto"/>
              <w:rPr>
                <w:rFonts w:asciiTheme="minorHAnsi" w:hAnsiTheme="minorHAnsi" w:cstheme="minorHAnsi"/>
                <w:b/>
              </w:rPr>
            </w:pPr>
          </w:p>
        </w:tc>
        <w:tc>
          <w:tcPr>
            <w:tcW w:w="1314" w:type="dxa"/>
            <w:tcBorders>
              <w:top w:val="single" w:sz="12" w:space="0" w:color="auto"/>
              <w:left w:val="single" w:sz="4" w:space="0" w:color="auto"/>
            </w:tcBorders>
          </w:tcPr>
          <w:p w14:paraId="3FC595DA" w14:textId="77777777" w:rsidR="00362731" w:rsidRPr="00362731" w:rsidRDefault="00362731" w:rsidP="00362731">
            <w:pPr>
              <w:spacing w:after="200" w:line="276" w:lineRule="auto"/>
              <w:rPr>
                <w:rFonts w:asciiTheme="minorHAnsi" w:hAnsiTheme="minorHAnsi" w:cstheme="minorHAnsi"/>
              </w:rPr>
            </w:pPr>
          </w:p>
          <w:p w14:paraId="1A12A1B1" w14:textId="77777777" w:rsidR="00362731" w:rsidRPr="00362731" w:rsidRDefault="00362731" w:rsidP="00362731">
            <w:pPr>
              <w:spacing w:after="200" w:line="276" w:lineRule="auto"/>
              <w:rPr>
                <w:rFonts w:asciiTheme="minorHAnsi" w:hAnsiTheme="minorHAnsi" w:cstheme="minorHAnsi"/>
              </w:rPr>
            </w:pPr>
          </w:p>
          <w:p w14:paraId="57D1C071" w14:textId="77777777" w:rsidR="00362731" w:rsidRPr="00362731" w:rsidRDefault="00362731" w:rsidP="00362731">
            <w:pPr>
              <w:spacing w:after="200" w:line="276" w:lineRule="auto"/>
              <w:rPr>
                <w:rFonts w:asciiTheme="minorHAnsi" w:hAnsiTheme="minorHAnsi" w:cstheme="minorHAnsi"/>
              </w:rPr>
            </w:pPr>
          </w:p>
        </w:tc>
        <w:tc>
          <w:tcPr>
            <w:tcW w:w="1317" w:type="dxa"/>
            <w:tcBorders>
              <w:top w:val="single" w:sz="12" w:space="0" w:color="auto"/>
            </w:tcBorders>
          </w:tcPr>
          <w:p w14:paraId="24D09149" w14:textId="77777777" w:rsidR="00362731" w:rsidRPr="00362731" w:rsidRDefault="00362731" w:rsidP="00362731">
            <w:pPr>
              <w:spacing w:after="200" w:line="276" w:lineRule="auto"/>
              <w:rPr>
                <w:rFonts w:asciiTheme="minorHAnsi" w:hAnsiTheme="minorHAnsi" w:cstheme="minorHAnsi"/>
              </w:rPr>
            </w:pPr>
          </w:p>
        </w:tc>
        <w:tc>
          <w:tcPr>
            <w:tcW w:w="1781" w:type="dxa"/>
            <w:tcBorders>
              <w:top w:val="single" w:sz="12" w:space="0" w:color="auto"/>
            </w:tcBorders>
          </w:tcPr>
          <w:p w14:paraId="70625603" w14:textId="77777777" w:rsidR="00362731" w:rsidRPr="00362731" w:rsidRDefault="00362731" w:rsidP="00362731">
            <w:pPr>
              <w:spacing w:after="200" w:line="276" w:lineRule="auto"/>
              <w:rPr>
                <w:rFonts w:asciiTheme="minorHAnsi" w:hAnsiTheme="minorHAnsi" w:cstheme="minorHAnsi"/>
              </w:rPr>
            </w:pPr>
          </w:p>
        </w:tc>
        <w:tc>
          <w:tcPr>
            <w:tcW w:w="1620" w:type="dxa"/>
            <w:tcBorders>
              <w:top w:val="single" w:sz="12" w:space="0" w:color="auto"/>
            </w:tcBorders>
          </w:tcPr>
          <w:p w14:paraId="078AAFA6" w14:textId="77777777" w:rsidR="00362731" w:rsidRPr="00362731" w:rsidRDefault="00362731" w:rsidP="00362731">
            <w:pPr>
              <w:spacing w:after="200" w:line="276" w:lineRule="auto"/>
              <w:rPr>
                <w:rFonts w:asciiTheme="minorHAnsi" w:hAnsiTheme="minorHAnsi" w:cstheme="minorHAnsi"/>
              </w:rPr>
            </w:pPr>
          </w:p>
        </w:tc>
        <w:tc>
          <w:tcPr>
            <w:tcW w:w="1620" w:type="dxa"/>
            <w:tcBorders>
              <w:top w:val="single" w:sz="12" w:space="0" w:color="auto"/>
            </w:tcBorders>
          </w:tcPr>
          <w:p w14:paraId="6E811ED6" w14:textId="77777777" w:rsidR="00362731" w:rsidRPr="00362731" w:rsidRDefault="00362731" w:rsidP="00362731">
            <w:pPr>
              <w:spacing w:after="200" w:line="276" w:lineRule="auto"/>
              <w:rPr>
                <w:rFonts w:asciiTheme="minorHAnsi" w:hAnsiTheme="minorHAnsi" w:cstheme="minorHAnsi"/>
              </w:rPr>
            </w:pPr>
          </w:p>
        </w:tc>
        <w:tc>
          <w:tcPr>
            <w:tcW w:w="990" w:type="dxa"/>
            <w:tcBorders>
              <w:top w:val="single" w:sz="12" w:space="0" w:color="auto"/>
            </w:tcBorders>
          </w:tcPr>
          <w:p w14:paraId="6A88E609" w14:textId="77777777" w:rsidR="00362731" w:rsidRPr="00362731" w:rsidRDefault="00362731" w:rsidP="00362731">
            <w:pPr>
              <w:spacing w:after="200" w:line="276" w:lineRule="auto"/>
              <w:rPr>
                <w:rFonts w:asciiTheme="minorHAnsi" w:hAnsiTheme="minorHAnsi" w:cstheme="minorHAnsi"/>
              </w:rPr>
            </w:pPr>
          </w:p>
        </w:tc>
      </w:tr>
      <w:tr w:rsidR="00362731" w:rsidRPr="00362731" w14:paraId="304BFB89" w14:textId="77777777" w:rsidTr="00362731">
        <w:tc>
          <w:tcPr>
            <w:tcW w:w="1348" w:type="dxa"/>
            <w:tcBorders>
              <w:top w:val="single" w:sz="12" w:space="0" w:color="auto"/>
              <w:left w:val="single" w:sz="4" w:space="0" w:color="auto"/>
              <w:bottom w:val="single" w:sz="12" w:space="0" w:color="auto"/>
              <w:right w:val="single" w:sz="4" w:space="0" w:color="auto"/>
            </w:tcBorders>
            <w:shd w:val="clear" w:color="auto" w:fill="D9D9D9"/>
          </w:tcPr>
          <w:p w14:paraId="5E3E0803" w14:textId="77777777" w:rsidR="00362731" w:rsidRPr="00362731" w:rsidRDefault="00362731" w:rsidP="00362731">
            <w:pPr>
              <w:spacing w:after="200" w:line="276" w:lineRule="auto"/>
              <w:rPr>
                <w:rFonts w:asciiTheme="minorHAnsi" w:hAnsiTheme="minorHAnsi" w:cstheme="minorHAnsi"/>
                <w:b/>
              </w:rPr>
            </w:pPr>
            <w:r w:rsidRPr="00362731">
              <w:rPr>
                <w:rFonts w:asciiTheme="minorHAnsi" w:hAnsiTheme="minorHAnsi" w:cstheme="minorHAnsi"/>
                <w:b/>
              </w:rPr>
              <w:t>Name of Employer Partner 3:</w:t>
            </w:r>
          </w:p>
        </w:tc>
        <w:tc>
          <w:tcPr>
            <w:tcW w:w="1314" w:type="dxa"/>
            <w:tcBorders>
              <w:top w:val="single" w:sz="12" w:space="0" w:color="auto"/>
              <w:left w:val="single" w:sz="4" w:space="0" w:color="auto"/>
              <w:bottom w:val="single" w:sz="12" w:space="0" w:color="auto"/>
            </w:tcBorders>
          </w:tcPr>
          <w:p w14:paraId="0CC642DE" w14:textId="77777777" w:rsidR="00362731" w:rsidRPr="00362731" w:rsidRDefault="00362731" w:rsidP="00362731">
            <w:pPr>
              <w:spacing w:after="200" w:line="276" w:lineRule="auto"/>
              <w:rPr>
                <w:rFonts w:asciiTheme="minorHAnsi" w:hAnsiTheme="minorHAnsi" w:cstheme="minorHAnsi"/>
              </w:rPr>
            </w:pPr>
          </w:p>
          <w:p w14:paraId="2D000814" w14:textId="77777777" w:rsidR="00362731" w:rsidRPr="00362731" w:rsidRDefault="00362731" w:rsidP="00362731">
            <w:pPr>
              <w:spacing w:after="200" w:line="276" w:lineRule="auto"/>
              <w:rPr>
                <w:rFonts w:asciiTheme="minorHAnsi" w:hAnsiTheme="minorHAnsi" w:cstheme="minorHAnsi"/>
              </w:rPr>
            </w:pPr>
          </w:p>
          <w:p w14:paraId="7542C167" w14:textId="77777777" w:rsidR="00362731" w:rsidRPr="00362731" w:rsidRDefault="00362731" w:rsidP="00362731">
            <w:pPr>
              <w:spacing w:after="200" w:line="276" w:lineRule="auto"/>
              <w:rPr>
                <w:rFonts w:asciiTheme="minorHAnsi" w:hAnsiTheme="minorHAnsi" w:cstheme="minorHAnsi"/>
              </w:rPr>
            </w:pPr>
          </w:p>
        </w:tc>
        <w:tc>
          <w:tcPr>
            <w:tcW w:w="1317" w:type="dxa"/>
            <w:tcBorders>
              <w:top w:val="single" w:sz="12" w:space="0" w:color="auto"/>
              <w:bottom w:val="single" w:sz="12" w:space="0" w:color="auto"/>
            </w:tcBorders>
          </w:tcPr>
          <w:p w14:paraId="1D0279F7" w14:textId="77777777" w:rsidR="00362731" w:rsidRPr="00362731" w:rsidRDefault="00362731" w:rsidP="00362731">
            <w:pPr>
              <w:spacing w:after="200" w:line="276" w:lineRule="auto"/>
              <w:rPr>
                <w:rFonts w:asciiTheme="minorHAnsi" w:hAnsiTheme="minorHAnsi" w:cstheme="minorHAnsi"/>
              </w:rPr>
            </w:pPr>
          </w:p>
        </w:tc>
        <w:tc>
          <w:tcPr>
            <w:tcW w:w="1781" w:type="dxa"/>
            <w:tcBorders>
              <w:top w:val="single" w:sz="12" w:space="0" w:color="auto"/>
              <w:bottom w:val="single" w:sz="12" w:space="0" w:color="auto"/>
            </w:tcBorders>
          </w:tcPr>
          <w:p w14:paraId="030DC1CA" w14:textId="77777777" w:rsidR="00362731" w:rsidRPr="00362731" w:rsidRDefault="00362731" w:rsidP="00362731">
            <w:pPr>
              <w:spacing w:after="200" w:line="276" w:lineRule="auto"/>
              <w:rPr>
                <w:rFonts w:asciiTheme="minorHAnsi" w:hAnsiTheme="minorHAnsi" w:cstheme="minorHAnsi"/>
              </w:rPr>
            </w:pPr>
          </w:p>
        </w:tc>
        <w:tc>
          <w:tcPr>
            <w:tcW w:w="1620" w:type="dxa"/>
            <w:tcBorders>
              <w:top w:val="single" w:sz="12" w:space="0" w:color="auto"/>
              <w:bottom w:val="single" w:sz="12" w:space="0" w:color="auto"/>
            </w:tcBorders>
          </w:tcPr>
          <w:p w14:paraId="41D019AE" w14:textId="77777777" w:rsidR="00362731" w:rsidRPr="00362731" w:rsidRDefault="00362731" w:rsidP="00362731">
            <w:pPr>
              <w:spacing w:after="200" w:line="276" w:lineRule="auto"/>
              <w:rPr>
                <w:rFonts w:asciiTheme="minorHAnsi" w:hAnsiTheme="minorHAnsi" w:cstheme="minorHAnsi"/>
              </w:rPr>
            </w:pPr>
          </w:p>
        </w:tc>
        <w:tc>
          <w:tcPr>
            <w:tcW w:w="1620" w:type="dxa"/>
            <w:tcBorders>
              <w:top w:val="single" w:sz="12" w:space="0" w:color="auto"/>
              <w:bottom w:val="single" w:sz="12" w:space="0" w:color="auto"/>
            </w:tcBorders>
          </w:tcPr>
          <w:p w14:paraId="67760400" w14:textId="77777777" w:rsidR="00362731" w:rsidRPr="00362731" w:rsidRDefault="00362731" w:rsidP="00362731">
            <w:pPr>
              <w:spacing w:after="200" w:line="276" w:lineRule="auto"/>
              <w:rPr>
                <w:rFonts w:asciiTheme="minorHAnsi" w:hAnsiTheme="minorHAnsi" w:cstheme="minorHAnsi"/>
              </w:rPr>
            </w:pPr>
          </w:p>
        </w:tc>
        <w:tc>
          <w:tcPr>
            <w:tcW w:w="990" w:type="dxa"/>
            <w:tcBorders>
              <w:top w:val="single" w:sz="12" w:space="0" w:color="auto"/>
              <w:bottom w:val="single" w:sz="12" w:space="0" w:color="auto"/>
            </w:tcBorders>
          </w:tcPr>
          <w:p w14:paraId="35845209" w14:textId="77777777" w:rsidR="00362731" w:rsidRPr="00362731" w:rsidRDefault="00362731" w:rsidP="00362731">
            <w:pPr>
              <w:spacing w:after="200" w:line="276" w:lineRule="auto"/>
              <w:rPr>
                <w:rFonts w:asciiTheme="minorHAnsi" w:hAnsiTheme="minorHAnsi" w:cstheme="minorHAnsi"/>
              </w:rPr>
            </w:pPr>
          </w:p>
        </w:tc>
      </w:tr>
    </w:tbl>
    <w:p w14:paraId="6DFD8F8F" w14:textId="77777777" w:rsidR="00362731" w:rsidRPr="00362731" w:rsidRDefault="00362731" w:rsidP="00362731">
      <w:pPr>
        <w:tabs>
          <w:tab w:val="left" w:pos="360"/>
        </w:tabs>
        <w:rPr>
          <w:rFonts w:asciiTheme="minorHAnsi" w:eastAsia="Times New Roman" w:hAnsiTheme="minorHAnsi" w:cstheme="minorHAnsi"/>
          <w:b/>
          <w:i/>
        </w:rPr>
        <w:sectPr w:rsidR="00362731" w:rsidRPr="00362731" w:rsidSect="00362731">
          <w:pgSz w:w="12240" w:h="15840"/>
          <w:pgMar w:top="1440" w:right="1440" w:bottom="1440" w:left="1440" w:header="720" w:footer="720" w:gutter="0"/>
          <w:cols w:space="720"/>
          <w:docGrid w:linePitch="360"/>
        </w:sectPr>
      </w:pPr>
      <w:r w:rsidRPr="00362731">
        <w:rPr>
          <w:rFonts w:asciiTheme="minorHAnsi" w:eastAsia="Times New Roman" w:hAnsiTheme="minorHAnsi" w:cstheme="minorHAnsi"/>
          <w:b/>
          <w:i/>
        </w:rPr>
        <w:br w:type="page"/>
      </w:r>
    </w:p>
    <w:p w14:paraId="33794428" w14:textId="77777777" w:rsidR="00362731" w:rsidRPr="00362731" w:rsidRDefault="00362731" w:rsidP="00362731">
      <w:pPr>
        <w:pBdr>
          <w:bottom w:val="single" w:sz="12" w:space="1" w:color="auto"/>
        </w:pBdr>
        <w:contextualSpacing/>
        <w:jc w:val="center"/>
        <w:outlineLvl w:val="0"/>
        <w:rPr>
          <w:rFonts w:asciiTheme="minorHAnsi" w:hAnsiTheme="minorHAnsi" w:cstheme="minorHAnsi"/>
          <w:b/>
          <w:smallCaps/>
          <w:sz w:val="28"/>
        </w:rPr>
      </w:pPr>
      <w:bookmarkStart w:id="17" w:name="_Toc47352773"/>
      <w:r w:rsidRPr="00362731">
        <w:rPr>
          <w:rFonts w:asciiTheme="minorHAnsi" w:hAnsiTheme="minorHAnsi" w:cstheme="minorHAnsi"/>
          <w:b/>
          <w:smallCaps/>
          <w:sz w:val="28"/>
        </w:rPr>
        <w:lastRenderedPageBreak/>
        <w:t>Attachment 3: Partnership Qualifications Chart</w:t>
      </w:r>
      <w:bookmarkEnd w:id="17"/>
    </w:p>
    <w:p w14:paraId="4E3878E3" w14:textId="77777777" w:rsidR="00362731" w:rsidRPr="00362731" w:rsidRDefault="00362731" w:rsidP="00362731">
      <w:pPr>
        <w:tabs>
          <w:tab w:val="left" w:pos="360"/>
        </w:tabs>
        <w:rPr>
          <w:rFonts w:asciiTheme="minorHAnsi" w:eastAsia="Times New Roman" w:hAnsiTheme="minorHAnsi" w:cstheme="minorHAnsi"/>
        </w:rPr>
      </w:pPr>
    </w:p>
    <w:p w14:paraId="67828BCE" w14:textId="016A87E3" w:rsidR="00362731" w:rsidRPr="00362731" w:rsidRDefault="00362731" w:rsidP="00362731">
      <w:pPr>
        <w:tabs>
          <w:tab w:val="left" w:pos="360"/>
        </w:tabs>
        <w:jc w:val="both"/>
        <w:rPr>
          <w:rFonts w:asciiTheme="minorHAnsi" w:eastAsia="Times New Roman" w:hAnsiTheme="minorHAnsi" w:cstheme="minorHAnsi"/>
        </w:rPr>
      </w:pPr>
      <w:r w:rsidRPr="00362731">
        <w:rPr>
          <w:rFonts w:asciiTheme="minorHAnsi" w:eastAsia="Times New Roman" w:hAnsiTheme="minorHAnsi" w:cstheme="minorHAnsi"/>
        </w:rPr>
        <w:t xml:space="preserve">In the following Partnership Qualifications Chart, describe </w:t>
      </w:r>
      <w:r w:rsidRPr="00362731">
        <w:rPr>
          <w:rFonts w:asciiTheme="minorHAnsi" w:eastAsia="Times New Roman" w:hAnsiTheme="minorHAnsi" w:cstheme="minorHAnsi"/>
          <w:i/>
        </w:rPr>
        <w:t>which partner</w:t>
      </w:r>
      <w:r w:rsidRPr="00362731">
        <w:rPr>
          <w:rFonts w:asciiTheme="minorHAnsi" w:eastAsia="Times New Roman" w:hAnsiTheme="minorHAnsi" w:cstheme="minorHAnsi"/>
        </w:rPr>
        <w:t xml:space="preserve"> has the relevant experience or expertise for each required qualification listed below. </w:t>
      </w:r>
      <w:r w:rsidRPr="00362731">
        <w:rPr>
          <w:rFonts w:asciiTheme="minorHAnsi" w:eastAsia="Times New Roman" w:hAnsiTheme="minorHAnsi" w:cstheme="minorHAnsi"/>
          <w:b/>
        </w:rPr>
        <w:t>Please include specific examples of their experience or expertise in the designated area and cite specific performance data</w:t>
      </w:r>
      <w:r w:rsidRPr="00362731">
        <w:rPr>
          <w:rFonts w:asciiTheme="minorHAnsi" w:eastAsia="Times New Roman" w:hAnsiTheme="minorHAnsi" w:cstheme="minorHAnsi"/>
        </w:rPr>
        <w:t xml:space="preserve">, where available (e.g. job placement outcomes, number of participants, etc.). It is likely that their qualifications will align with their specific role during the Program Design or Implementation Phase. While it is likely that multiple partners may have the required qualifications, </w:t>
      </w:r>
      <w:r w:rsidRPr="00362731">
        <w:rPr>
          <w:rFonts w:asciiTheme="minorHAnsi" w:eastAsia="Times New Roman" w:hAnsiTheme="minorHAnsi" w:cstheme="minorHAnsi"/>
          <w:b/>
        </w:rPr>
        <w:t>please list at least one but no more than two (2) organizations for each category</w:t>
      </w:r>
      <w:r w:rsidRPr="00362731">
        <w:rPr>
          <w:rFonts w:asciiTheme="minorHAnsi" w:eastAsia="Times New Roman" w:hAnsiTheme="minorHAnsi" w:cstheme="minorHAnsi"/>
        </w:rPr>
        <w:t xml:space="preserve">, and keep in mind that all partnerships are required to include at least two Massachusetts-based businesses among other required partners. Partner organizations may be repeated. Do not delete any of the questions. Attachment 3 has no page limit and you may adjust the spacing in this section to accommodate your answers; however, we ask that you limit responses only to what is necessary to answer each question sufficiently. </w:t>
      </w:r>
      <w:r w:rsidRPr="00362731">
        <w:rPr>
          <w:rFonts w:asciiTheme="minorHAnsi" w:eastAsia="Times New Roman" w:hAnsiTheme="minorHAnsi" w:cstheme="minorHAnsi"/>
          <w:i/>
        </w:rPr>
        <w:t xml:space="preserve">Please refer to Section </w:t>
      </w:r>
      <w:r w:rsidR="002679C3">
        <w:rPr>
          <w:rFonts w:asciiTheme="minorHAnsi" w:eastAsia="Times New Roman" w:hAnsiTheme="minorHAnsi" w:cstheme="minorHAnsi"/>
          <w:i/>
        </w:rPr>
        <w:t>3</w:t>
      </w:r>
      <w:r w:rsidRPr="00362731">
        <w:rPr>
          <w:rFonts w:asciiTheme="minorHAnsi" w:eastAsia="Times New Roman" w:hAnsiTheme="minorHAnsi" w:cstheme="minorHAnsi"/>
          <w:i/>
        </w:rPr>
        <w:t xml:space="preserve"> for a more detailed list of qualifications.</w:t>
      </w:r>
    </w:p>
    <w:p w14:paraId="163A5AE5" w14:textId="77777777" w:rsidR="00362731" w:rsidRPr="00362731" w:rsidRDefault="00362731" w:rsidP="00362731">
      <w:pPr>
        <w:tabs>
          <w:tab w:val="left" w:pos="360"/>
        </w:tabs>
        <w:spacing w:line="276" w:lineRule="auto"/>
        <w:rPr>
          <w:rFonts w:asciiTheme="minorHAnsi" w:eastAsia="Times New Roman" w:hAnsiTheme="minorHAnsi" w:cstheme="minorHAnsi"/>
          <w:i/>
        </w:rPr>
      </w:pPr>
    </w:p>
    <w:tbl>
      <w:tblPr>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8"/>
        <w:gridCol w:w="1440"/>
        <w:gridCol w:w="1769"/>
        <w:gridCol w:w="7208"/>
      </w:tblGrid>
      <w:tr w:rsidR="00362731" w:rsidRPr="00362731" w14:paraId="24FE6552" w14:textId="77777777" w:rsidTr="00362731">
        <w:trPr>
          <w:tblHeader/>
        </w:trPr>
        <w:tc>
          <w:tcPr>
            <w:tcW w:w="12955" w:type="dxa"/>
            <w:gridSpan w:val="4"/>
            <w:shd w:val="clear" w:color="auto" w:fill="BFBFBF"/>
          </w:tcPr>
          <w:p w14:paraId="57BDBCBC" w14:textId="77777777" w:rsidR="00362731" w:rsidRPr="00362731" w:rsidRDefault="00362731" w:rsidP="00362731">
            <w:pPr>
              <w:spacing w:before="120" w:after="120"/>
              <w:contextualSpacing/>
              <w:jc w:val="center"/>
              <w:rPr>
                <w:rFonts w:asciiTheme="minorHAnsi" w:hAnsiTheme="minorHAnsi" w:cstheme="minorHAnsi"/>
                <w:b/>
              </w:rPr>
            </w:pPr>
            <w:r w:rsidRPr="00362731">
              <w:rPr>
                <w:rFonts w:asciiTheme="minorHAnsi" w:hAnsiTheme="minorHAnsi" w:cstheme="minorHAnsi"/>
                <w:b/>
              </w:rPr>
              <w:t>Required Role Qualifications and Program Partners Chart</w:t>
            </w:r>
          </w:p>
        </w:tc>
      </w:tr>
      <w:tr w:rsidR="00362731" w:rsidRPr="00362731" w14:paraId="6F5DA08C" w14:textId="77777777" w:rsidTr="003627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blHeader/>
        </w:trPr>
        <w:tc>
          <w:tcPr>
            <w:tcW w:w="2538"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4E81B947" w14:textId="77777777" w:rsidR="00362731" w:rsidRPr="00362731" w:rsidRDefault="00362731" w:rsidP="00362731">
            <w:pPr>
              <w:spacing w:line="276" w:lineRule="auto"/>
              <w:jc w:val="center"/>
              <w:rPr>
                <w:rFonts w:asciiTheme="minorHAnsi" w:hAnsiTheme="minorHAnsi" w:cstheme="minorHAnsi"/>
                <w:b/>
                <w:bCs/>
              </w:rPr>
            </w:pPr>
            <w:r w:rsidRPr="00362731">
              <w:rPr>
                <w:rFonts w:asciiTheme="minorHAnsi" w:hAnsiTheme="minorHAnsi" w:cstheme="minorHAnsi"/>
                <w:b/>
                <w:bCs/>
              </w:rPr>
              <w:t>Qualification</w:t>
            </w:r>
          </w:p>
        </w:tc>
        <w:tc>
          <w:tcPr>
            <w:tcW w:w="1440"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61ADC55D" w14:textId="77777777" w:rsidR="00362731" w:rsidRPr="00362731" w:rsidRDefault="00362731" w:rsidP="00362731">
            <w:pPr>
              <w:spacing w:line="276" w:lineRule="auto"/>
              <w:jc w:val="center"/>
              <w:rPr>
                <w:rFonts w:asciiTheme="minorHAnsi" w:hAnsiTheme="minorHAnsi" w:cstheme="minorHAnsi"/>
                <w:b/>
                <w:bCs/>
              </w:rPr>
            </w:pPr>
            <w:r w:rsidRPr="00362731">
              <w:rPr>
                <w:rFonts w:asciiTheme="minorHAnsi" w:hAnsiTheme="minorHAnsi" w:cstheme="minorHAnsi"/>
                <w:b/>
                <w:bCs/>
              </w:rPr>
              <w:t>Organization Name</w:t>
            </w:r>
          </w:p>
          <w:p w14:paraId="62796231" w14:textId="77777777" w:rsidR="00362731" w:rsidRPr="00362731" w:rsidRDefault="00362731" w:rsidP="00362731">
            <w:pPr>
              <w:spacing w:line="276" w:lineRule="auto"/>
              <w:jc w:val="center"/>
              <w:rPr>
                <w:rFonts w:asciiTheme="minorHAnsi" w:hAnsiTheme="minorHAnsi" w:cstheme="minorHAnsi"/>
                <w:b/>
                <w:bCs/>
              </w:rPr>
            </w:pPr>
          </w:p>
        </w:tc>
        <w:tc>
          <w:tcPr>
            <w:tcW w:w="1769"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65B8D0BC" w14:textId="77777777" w:rsidR="00362731" w:rsidRPr="00362731" w:rsidRDefault="00362731" w:rsidP="00362731">
            <w:pPr>
              <w:spacing w:line="276" w:lineRule="auto"/>
              <w:jc w:val="center"/>
              <w:rPr>
                <w:rFonts w:asciiTheme="minorHAnsi" w:hAnsiTheme="minorHAnsi" w:cstheme="minorHAnsi"/>
                <w:b/>
                <w:bCs/>
              </w:rPr>
            </w:pPr>
            <w:r w:rsidRPr="00362731">
              <w:rPr>
                <w:rFonts w:asciiTheme="minorHAnsi" w:hAnsiTheme="minorHAnsi" w:cstheme="minorHAnsi"/>
                <w:b/>
                <w:bCs/>
              </w:rPr>
              <w:t>Partnership Member Contact Name and Title</w:t>
            </w:r>
          </w:p>
        </w:tc>
        <w:tc>
          <w:tcPr>
            <w:tcW w:w="7208"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7E2C9B74" w14:textId="77777777" w:rsidR="00362731" w:rsidRPr="00362731" w:rsidRDefault="00362731" w:rsidP="00362731">
            <w:pPr>
              <w:spacing w:line="276" w:lineRule="auto"/>
              <w:jc w:val="center"/>
              <w:rPr>
                <w:rFonts w:asciiTheme="minorHAnsi" w:hAnsiTheme="minorHAnsi" w:cstheme="minorHAnsi"/>
                <w:b/>
                <w:bCs/>
              </w:rPr>
            </w:pPr>
            <w:r w:rsidRPr="00362731">
              <w:rPr>
                <w:rFonts w:asciiTheme="minorHAnsi" w:hAnsiTheme="minorHAnsi" w:cstheme="minorHAnsi"/>
                <w:b/>
                <w:bCs/>
              </w:rPr>
              <w:t>What Relevant Experience or Expertise Does This</w:t>
            </w:r>
          </w:p>
          <w:p w14:paraId="1054A535" w14:textId="77777777" w:rsidR="00362731" w:rsidRPr="00362731" w:rsidRDefault="00362731" w:rsidP="00362731">
            <w:pPr>
              <w:spacing w:line="276" w:lineRule="auto"/>
              <w:jc w:val="center"/>
              <w:rPr>
                <w:rFonts w:asciiTheme="minorHAnsi" w:hAnsiTheme="minorHAnsi" w:cstheme="minorHAnsi"/>
                <w:b/>
                <w:bCs/>
              </w:rPr>
            </w:pPr>
            <w:r w:rsidRPr="00362731">
              <w:rPr>
                <w:rFonts w:asciiTheme="minorHAnsi" w:hAnsiTheme="minorHAnsi" w:cstheme="minorHAnsi"/>
                <w:b/>
                <w:bCs/>
              </w:rPr>
              <w:t xml:space="preserve">Partner Contribute to the Partnership? </w:t>
            </w:r>
          </w:p>
          <w:p w14:paraId="1A52A3AB" w14:textId="77777777" w:rsidR="00362731" w:rsidRPr="00362731" w:rsidRDefault="00362731" w:rsidP="00362731">
            <w:pPr>
              <w:spacing w:line="276" w:lineRule="auto"/>
              <w:jc w:val="center"/>
              <w:rPr>
                <w:rFonts w:asciiTheme="minorHAnsi" w:hAnsiTheme="minorHAnsi" w:cstheme="minorHAnsi"/>
                <w:b/>
                <w:bCs/>
              </w:rPr>
            </w:pPr>
            <w:r w:rsidRPr="00362731">
              <w:rPr>
                <w:rFonts w:asciiTheme="minorHAnsi" w:hAnsiTheme="minorHAnsi" w:cstheme="minorHAnsi"/>
                <w:bCs/>
                <w:i/>
              </w:rPr>
              <w:t>Please cite specific performance data where available</w:t>
            </w:r>
          </w:p>
        </w:tc>
      </w:tr>
      <w:tr w:rsidR="00362731" w:rsidRPr="00362731" w14:paraId="632617E7" w14:textId="77777777" w:rsidTr="003627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38"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75E51B5C" w14:textId="77777777" w:rsidR="00362731" w:rsidRPr="00362731" w:rsidRDefault="00362731" w:rsidP="00362731">
            <w:pPr>
              <w:spacing w:line="276" w:lineRule="auto"/>
              <w:rPr>
                <w:rFonts w:asciiTheme="minorHAnsi" w:hAnsiTheme="minorHAnsi" w:cstheme="minorHAnsi"/>
                <w:b/>
                <w:bCs/>
                <w:i/>
                <w:iCs/>
              </w:rPr>
            </w:pPr>
            <w:r w:rsidRPr="00362731">
              <w:rPr>
                <w:rFonts w:asciiTheme="minorHAnsi" w:hAnsiTheme="minorHAnsi" w:cstheme="minorHAnsi"/>
                <w:b/>
                <w:bCs/>
                <w:i/>
                <w:iCs/>
              </w:rPr>
              <w:t>Example:</w:t>
            </w:r>
          </w:p>
          <w:p w14:paraId="7157860A" w14:textId="77777777" w:rsidR="00362731" w:rsidRPr="00362731" w:rsidRDefault="00362731" w:rsidP="00362731">
            <w:pPr>
              <w:spacing w:line="276" w:lineRule="auto"/>
              <w:jc w:val="center"/>
              <w:rPr>
                <w:rFonts w:asciiTheme="minorHAnsi" w:hAnsiTheme="minorHAnsi" w:cstheme="minorHAnsi"/>
                <w:b/>
                <w:bCs/>
                <w:i/>
                <w:iCs/>
              </w:rPr>
            </w:pPr>
            <w:r w:rsidRPr="00362731">
              <w:rPr>
                <w:rFonts w:asciiTheme="minorHAnsi" w:hAnsiTheme="minorHAnsi" w:cstheme="minorHAnsi"/>
                <w:b/>
                <w:bCs/>
                <w:iCs/>
              </w:rPr>
              <w:t>Strategies for Outreach to the Target Population &amp; Referral Capacity</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5BE23F2" w14:textId="77777777" w:rsidR="00362731" w:rsidRPr="00362731" w:rsidRDefault="00362731" w:rsidP="00362731">
            <w:pPr>
              <w:spacing w:line="276" w:lineRule="auto"/>
              <w:jc w:val="center"/>
              <w:rPr>
                <w:rFonts w:asciiTheme="minorHAnsi" w:hAnsiTheme="minorHAnsi" w:cstheme="minorHAnsi"/>
                <w:bCs/>
                <w:i/>
                <w:iCs/>
              </w:rPr>
            </w:pPr>
            <w:r w:rsidRPr="00362731">
              <w:rPr>
                <w:rFonts w:asciiTheme="minorHAnsi" w:hAnsiTheme="minorHAnsi" w:cstheme="minorHAnsi"/>
                <w:bCs/>
                <w:i/>
                <w:iCs/>
              </w:rPr>
              <w:t>XYZ Organization</w:t>
            </w:r>
          </w:p>
        </w:tc>
        <w:tc>
          <w:tcPr>
            <w:tcW w:w="1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A75CD90" w14:textId="77777777" w:rsidR="00362731" w:rsidRPr="00362731" w:rsidRDefault="00362731" w:rsidP="00362731">
            <w:pPr>
              <w:spacing w:line="276" w:lineRule="auto"/>
              <w:jc w:val="center"/>
              <w:rPr>
                <w:rFonts w:asciiTheme="minorHAnsi" w:hAnsiTheme="minorHAnsi" w:cstheme="minorHAnsi"/>
                <w:bCs/>
                <w:i/>
                <w:iCs/>
              </w:rPr>
            </w:pPr>
            <w:r w:rsidRPr="00362731">
              <w:rPr>
                <w:rFonts w:asciiTheme="minorHAnsi" w:hAnsiTheme="minorHAnsi" w:cstheme="minorHAnsi"/>
                <w:bCs/>
                <w:i/>
                <w:iCs/>
              </w:rPr>
              <w:t>John Doe, Program Director</w:t>
            </w:r>
          </w:p>
        </w:tc>
        <w:tc>
          <w:tcPr>
            <w:tcW w:w="7208" w:type="dxa"/>
            <w:tcBorders>
              <w:top w:val="nil"/>
              <w:left w:val="nil"/>
              <w:bottom w:val="single" w:sz="8" w:space="0" w:color="000000"/>
              <w:right w:val="single" w:sz="8" w:space="0" w:color="000000"/>
            </w:tcBorders>
            <w:tcMar>
              <w:top w:w="0" w:type="dxa"/>
              <w:left w:w="108" w:type="dxa"/>
              <w:bottom w:w="0" w:type="dxa"/>
              <w:right w:w="108" w:type="dxa"/>
            </w:tcMar>
            <w:hideMark/>
          </w:tcPr>
          <w:p w14:paraId="045BCE34" w14:textId="77777777" w:rsidR="00362731" w:rsidRPr="00362731" w:rsidRDefault="00362731" w:rsidP="00362731">
            <w:pPr>
              <w:numPr>
                <w:ilvl w:val="0"/>
                <w:numId w:val="60"/>
              </w:numPr>
              <w:spacing w:after="200" w:line="276" w:lineRule="auto"/>
              <w:ind w:left="81" w:hanging="180"/>
              <w:rPr>
                <w:rFonts w:asciiTheme="minorHAnsi" w:hAnsiTheme="minorHAnsi" w:cstheme="minorHAnsi"/>
                <w:bCs/>
                <w:i/>
                <w:iCs/>
              </w:rPr>
            </w:pPr>
            <w:r w:rsidRPr="00362731">
              <w:rPr>
                <w:rFonts w:asciiTheme="minorHAnsi" w:hAnsiTheme="minorHAnsi" w:cstheme="minorHAnsi"/>
                <w:bCs/>
                <w:i/>
                <w:iCs/>
              </w:rPr>
              <w:t>Managed recruitment for Ready 2 Work Program from 2015-2019. This program focused on recipients of immigration services in Malden.</w:t>
            </w:r>
          </w:p>
          <w:p w14:paraId="51025FE8" w14:textId="77777777" w:rsidR="00362731" w:rsidRPr="00362731" w:rsidRDefault="00362731" w:rsidP="00362731">
            <w:pPr>
              <w:numPr>
                <w:ilvl w:val="0"/>
                <w:numId w:val="60"/>
              </w:numPr>
              <w:spacing w:after="200" w:line="276" w:lineRule="auto"/>
              <w:ind w:left="81" w:hanging="180"/>
              <w:rPr>
                <w:rFonts w:asciiTheme="minorHAnsi" w:hAnsiTheme="minorHAnsi" w:cstheme="minorHAnsi"/>
                <w:bCs/>
                <w:i/>
                <w:iCs/>
              </w:rPr>
            </w:pPr>
            <w:r w:rsidRPr="00362731">
              <w:rPr>
                <w:rFonts w:asciiTheme="minorHAnsi" w:hAnsiTheme="minorHAnsi" w:cstheme="minorHAnsi"/>
                <w:bCs/>
                <w:i/>
                <w:iCs/>
              </w:rPr>
              <w:t>Recruitment efforts resulted in 25 interested candidates and 8 enrolled participants for each cycle of training across 4 cycles annually.</w:t>
            </w:r>
          </w:p>
        </w:tc>
      </w:tr>
      <w:tr w:rsidR="00362731" w:rsidRPr="00362731" w14:paraId="40EB3D36" w14:textId="77777777" w:rsidTr="003627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9"/>
        </w:trPr>
        <w:tc>
          <w:tcPr>
            <w:tcW w:w="2538" w:type="dxa"/>
            <w:tcBorders>
              <w:top w:val="nil"/>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476FE3D7" w14:textId="77777777" w:rsidR="00362731" w:rsidRPr="00362731" w:rsidRDefault="00362731" w:rsidP="00362731">
            <w:pPr>
              <w:spacing w:after="200" w:line="276" w:lineRule="auto"/>
              <w:rPr>
                <w:rFonts w:asciiTheme="minorHAnsi" w:hAnsiTheme="minorHAnsi" w:cstheme="minorHAnsi"/>
                <w:b/>
                <w:bCs/>
                <w:i/>
                <w:iCs/>
                <w:sz w:val="2"/>
                <w:szCs w:val="16"/>
              </w:rPr>
            </w:pPr>
          </w:p>
        </w:tc>
        <w:tc>
          <w:tcPr>
            <w:tcW w:w="1440"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2A8490AA" w14:textId="77777777" w:rsidR="00362731" w:rsidRPr="00362731" w:rsidRDefault="00362731" w:rsidP="00362731">
            <w:pPr>
              <w:spacing w:after="200" w:line="276" w:lineRule="auto"/>
              <w:rPr>
                <w:rFonts w:asciiTheme="minorHAnsi" w:hAnsiTheme="minorHAnsi" w:cstheme="minorHAnsi"/>
                <w:b/>
                <w:bCs/>
                <w:i/>
                <w:iCs/>
                <w:sz w:val="2"/>
                <w:szCs w:val="16"/>
              </w:rPr>
            </w:pPr>
          </w:p>
        </w:tc>
        <w:tc>
          <w:tcPr>
            <w:tcW w:w="1769"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3AAE9044" w14:textId="77777777" w:rsidR="00362731" w:rsidRPr="00362731" w:rsidRDefault="00362731" w:rsidP="00362731">
            <w:pPr>
              <w:spacing w:after="200" w:line="276" w:lineRule="auto"/>
              <w:rPr>
                <w:rFonts w:asciiTheme="minorHAnsi" w:hAnsiTheme="minorHAnsi" w:cstheme="minorHAnsi"/>
                <w:b/>
                <w:bCs/>
                <w:i/>
                <w:iCs/>
                <w:sz w:val="2"/>
                <w:szCs w:val="16"/>
              </w:rPr>
            </w:pPr>
          </w:p>
        </w:tc>
        <w:tc>
          <w:tcPr>
            <w:tcW w:w="7208"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55E1579E" w14:textId="77777777" w:rsidR="00362731" w:rsidRPr="00362731" w:rsidRDefault="00362731" w:rsidP="00362731">
            <w:pPr>
              <w:ind w:left="81"/>
              <w:rPr>
                <w:rFonts w:asciiTheme="minorHAnsi" w:hAnsiTheme="minorHAnsi" w:cstheme="minorHAnsi"/>
                <w:b/>
                <w:bCs/>
                <w:i/>
                <w:iCs/>
                <w:sz w:val="2"/>
                <w:szCs w:val="16"/>
              </w:rPr>
            </w:pPr>
          </w:p>
        </w:tc>
      </w:tr>
      <w:tr w:rsidR="00362731" w:rsidRPr="00362731" w14:paraId="2E55FBBA" w14:textId="77777777" w:rsidTr="003627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38" w:type="dxa"/>
            <w:vMerge w:val="restart"/>
            <w:tcBorders>
              <w:top w:val="nil"/>
              <w:left w:val="single" w:sz="8" w:space="0" w:color="000000"/>
              <w:right w:val="single" w:sz="8" w:space="0" w:color="000000"/>
            </w:tcBorders>
            <w:shd w:val="clear" w:color="auto" w:fill="D9D9D9"/>
            <w:tcMar>
              <w:top w:w="0" w:type="dxa"/>
              <w:left w:w="108" w:type="dxa"/>
              <w:bottom w:w="0" w:type="dxa"/>
              <w:right w:w="108" w:type="dxa"/>
            </w:tcMar>
            <w:vAlign w:val="center"/>
            <w:hideMark/>
          </w:tcPr>
          <w:p w14:paraId="1B982147" w14:textId="77777777" w:rsidR="00362731" w:rsidRPr="00362731" w:rsidRDefault="00362731" w:rsidP="00362731">
            <w:pPr>
              <w:spacing w:line="276" w:lineRule="auto"/>
              <w:jc w:val="center"/>
              <w:rPr>
                <w:rFonts w:asciiTheme="minorHAnsi" w:hAnsiTheme="minorHAnsi" w:cstheme="minorHAnsi"/>
                <w:b/>
                <w:bCs/>
                <w:iCs/>
              </w:rPr>
            </w:pPr>
            <w:r w:rsidRPr="00362731">
              <w:rPr>
                <w:rFonts w:asciiTheme="minorHAnsi" w:hAnsiTheme="minorHAnsi" w:cstheme="minorHAnsi"/>
                <w:b/>
                <w:bCs/>
                <w:iCs/>
              </w:rPr>
              <w:t>Cultural Competence and Responsiveness</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36416068" w14:textId="77777777" w:rsidR="00362731" w:rsidRPr="00362731" w:rsidRDefault="00362731" w:rsidP="00362731">
            <w:pPr>
              <w:spacing w:line="276" w:lineRule="auto"/>
              <w:rPr>
                <w:rFonts w:asciiTheme="minorHAnsi" w:hAnsiTheme="minorHAnsi" w:cstheme="minorHAnsi"/>
                <w:bCs/>
                <w:iCs/>
              </w:rPr>
            </w:pPr>
            <w:r w:rsidRPr="00362731">
              <w:rPr>
                <w:rFonts w:asciiTheme="minorHAnsi" w:hAnsiTheme="minorHAnsi" w:cstheme="minorHAnsi"/>
                <w:bCs/>
                <w:iCs/>
              </w:rPr>
              <w:t xml:space="preserve">1. </w:t>
            </w:r>
          </w:p>
          <w:p w14:paraId="051C57CB" w14:textId="77777777" w:rsidR="00362731" w:rsidRPr="00362731" w:rsidRDefault="00362731" w:rsidP="00362731">
            <w:pPr>
              <w:spacing w:line="276" w:lineRule="auto"/>
              <w:rPr>
                <w:rFonts w:asciiTheme="minorHAnsi" w:hAnsiTheme="minorHAnsi" w:cstheme="minorHAnsi"/>
                <w:bCs/>
                <w:iCs/>
              </w:rPr>
            </w:pPr>
          </w:p>
          <w:p w14:paraId="2B60AA57" w14:textId="77777777" w:rsidR="00362731" w:rsidRPr="00362731" w:rsidRDefault="00362731" w:rsidP="00362731">
            <w:pPr>
              <w:spacing w:line="276" w:lineRule="auto"/>
              <w:rPr>
                <w:rFonts w:asciiTheme="minorHAnsi" w:hAnsiTheme="minorHAnsi" w:cstheme="minorHAnsi"/>
                <w:bCs/>
                <w:iCs/>
              </w:rPr>
            </w:pPr>
          </w:p>
        </w:tc>
        <w:tc>
          <w:tcPr>
            <w:tcW w:w="1769" w:type="dxa"/>
            <w:tcBorders>
              <w:top w:val="nil"/>
              <w:left w:val="nil"/>
              <w:bottom w:val="single" w:sz="8" w:space="0" w:color="000000"/>
              <w:right w:val="single" w:sz="8" w:space="0" w:color="000000"/>
            </w:tcBorders>
            <w:tcMar>
              <w:top w:w="0" w:type="dxa"/>
              <w:left w:w="108" w:type="dxa"/>
              <w:bottom w:w="0" w:type="dxa"/>
              <w:right w:w="108" w:type="dxa"/>
            </w:tcMar>
          </w:tcPr>
          <w:p w14:paraId="367389CC" w14:textId="77777777" w:rsidR="00362731" w:rsidRPr="00362731" w:rsidRDefault="00362731" w:rsidP="00362731">
            <w:pPr>
              <w:spacing w:line="276" w:lineRule="auto"/>
              <w:rPr>
                <w:rFonts w:asciiTheme="minorHAnsi" w:hAnsiTheme="minorHAnsi" w:cstheme="minorHAnsi"/>
                <w:bCs/>
                <w:iCs/>
              </w:rPr>
            </w:pPr>
          </w:p>
        </w:tc>
        <w:tc>
          <w:tcPr>
            <w:tcW w:w="7208" w:type="dxa"/>
            <w:tcBorders>
              <w:top w:val="nil"/>
              <w:left w:val="nil"/>
              <w:bottom w:val="single" w:sz="8" w:space="0" w:color="000000"/>
              <w:right w:val="single" w:sz="8" w:space="0" w:color="000000"/>
            </w:tcBorders>
            <w:tcMar>
              <w:top w:w="0" w:type="dxa"/>
              <w:left w:w="108" w:type="dxa"/>
              <w:bottom w:w="0" w:type="dxa"/>
              <w:right w:w="108" w:type="dxa"/>
            </w:tcMar>
          </w:tcPr>
          <w:p w14:paraId="097A27D0" w14:textId="77777777" w:rsidR="00362731" w:rsidRPr="00362731" w:rsidRDefault="00362731" w:rsidP="00362731">
            <w:pPr>
              <w:numPr>
                <w:ilvl w:val="0"/>
                <w:numId w:val="60"/>
              </w:numPr>
              <w:spacing w:after="200" w:line="276" w:lineRule="auto"/>
              <w:ind w:left="81" w:hanging="180"/>
              <w:rPr>
                <w:rFonts w:asciiTheme="minorHAnsi" w:hAnsiTheme="minorHAnsi" w:cstheme="minorHAnsi"/>
                <w:bCs/>
                <w:iCs/>
              </w:rPr>
            </w:pPr>
          </w:p>
        </w:tc>
      </w:tr>
      <w:tr w:rsidR="00362731" w:rsidRPr="00362731" w14:paraId="526611EA" w14:textId="77777777" w:rsidTr="003627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38" w:type="dxa"/>
            <w:vMerge/>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33A6EC02" w14:textId="77777777" w:rsidR="00362731" w:rsidRPr="00362731" w:rsidRDefault="00362731" w:rsidP="00362731">
            <w:pPr>
              <w:spacing w:line="276" w:lineRule="auto"/>
              <w:jc w:val="center"/>
              <w:rPr>
                <w:rFonts w:asciiTheme="minorHAnsi" w:hAnsiTheme="minorHAnsi" w:cstheme="minorHAnsi"/>
                <w:b/>
                <w:bCs/>
                <w:iCs/>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25B8CF9C" w14:textId="77777777" w:rsidR="00362731" w:rsidRPr="00362731" w:rsidRDefault="00362731" w:rsidP="00362731">
            <w:pPr>
              <w:spacing w:line="276" w:lineRule="auto"/>
              <w:rPr>
                <w:rFonts w:asciiTheme="minorHAnsi" w:hAnsiTheme="minorHAnsi" w:cstheme="minorHAnsi"/>
                <w:bCs/>
                <w:iCs/>
              </w:rPr>
            </w:pPr>
            <w:r w:rsidRPr="00362731">
              <w:rPr>
                <w:rFonts w:asciiTheme="minorHAnsi" w:hAnsiTheme="minorHAnsi" w:cstheme="minorHAnsi"/>
                <w:bCs/>
                <w:iCs/>
              </w:rPr>
              <w:t xml:space="preserve">2. </w:t>
            </w:r>
          </w:p>
        </w:tc>
        <w:tc>
          <w:tcPr>
            <w:tcW w:w="1769" w:type="dxa"/>
            <w:tcBorders>
              <w:top w:val="nil"/>
              <w:left w:val="nil"/>
              <w:bottom w:val="single" w:sz="8" w:space="0" w:color="000000"/>
              <w:right w:val="single" w:sz="8" w:space="0" w:color="000000"/>
            </w:tcBorders>
            <w:tcMar>
              <w:top w:w="0" w:type="dxa"/>
              <w:left w:w="108" w:type="dxa"/>
              <w:bottom w:w="0" w:type="dxa"/>
              <w:right w:w="108" w:type="dxa"/>
            </w:tcMar>
          </w:tcPr>
          <w:p w14:paraId="3E016711" w14:textId="77777777" w:rsidR="00362731" w:rsidRPr="00362731" w:rsidRDefault="00362731" w:rsidP="00362731">
            <w:pPr>
              <w:spacing w:line="276" w:lineRule="auto"/>
              <w:rPr>
                <w:rFonts w:asciiTheme="minorHAnsi" w:hAnsiTheme="minorHAnsi" w:cstheme="minorHAnsi"/>
                <w:bCs/>
                <w:iCs/>
              </w:rPr>
            </w:pPr>
          </w:p>
          <w:p w14:paraId="56DBD762" w14:textId="77777777" w:rsidR="00362731" w:rsidRPr="00362731" w:rsidRDefault="00362731" w:rsidP="00362731">
            <w:pPr>
              <w:spacing w:line="276" w:lineRule="auto"/>
              <w:rPr>
                <w:rFonts w:asciiTheme="minorHAnsi" w:hAnsiTheme="minorHAnsi" w:cstheme="minorHAnsi"/>
                <w:bCs/>
                <w:iCs/>
              </w:rPr>
            </w:pPr>
          </w:p>
          <w:p w14:paraId="4AE2AD22" w14:textId="77777777" w:rsidR="00362731" w:rsidRPr="00362731" w:rsidRDefault="00362731" w:rsidP="00362731">
            <w:pPr>
              <w:spacing w:line="276" w:lineRule="auto"/>
              <w:rPr>
                <w:rFonts w:asciiTheme="minorHAnsi" w:hAnsiTheme="minorHAnsi" w:cstheme="minorHAnsi"/>
                <w:bCs/>
                <w:iCs/>
              </w:rPr>
            </w:pPr>
          </w:p>
        </w:tc>
        <w:tc>
          <w:tcPr>
            <w:tcW w:w="7208" w:type="dxa"/>
            <w:tcBorders>
              <w:top w:val="nil"/>
              <w:left w:val="nil"/>
              <w:bottom w:val="single" w:sz="8" w:space="0" w:color="000000"/>
              <w:right w:val="single" w:sz="8" w:space="0" w:color="000000"/>
            </w:tcBorders>
            <w:tcMar>
              <w:top w:w="0" w:type="dxa"/>
              <w:left w:w="108" w:type="dxa"/>
              <w:bottom w:w="0" w:type="dxa"/>
              <w:right w:w="108" w:type="dxa"/>
            </w:tcMar>
          </w:tcPr>
          <w:p w14:paraId="7518C5B8" w14:textId="77777777" w:rsidR="00362731" w:rsidRPr="00362731" w:rsidRDefault="00362731" w:rsidP="00362731">
            <w:pPr>
              <w:numPr>
                <w:ilvl w:val="0"/>
                <w:numId w:val="60"/>
              </w:numPr>
              <w:spacing w:after="200" w:line="276" w:lineRule="auto"/>
              <w:ind w:left="81" w:hanging="180"/>
              <w:rPr>
                <w:rFonts w:asciiTheme="minorHAnsi" w:hAnsiTheme="minorHAnsi" w:cstheme="minorHAnsi"/>
                <w:bCs/>
                <w:iCs/>
              </w:rPr>
            </w:pPr>
          </w:p>
        </w:tc>
      </w:tr>
      <w:tr w:rsidR="00362731" w:rsidRPr="00362731" w14:paraId="19B41F28" w14:textId="77777777" w:rsidTr="003627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38" w:type="dxa"/>
            <w:vMerge w:val="restart"/>
            <w:tcBorders>
              <w:top w:val="nil"/>
              <w:left w:val="single" w:sz="8" w:space="0" w:color="000000"/>
              <w:right w:val="single" w:sz="8" w:space="0" w:color="000000"/>
            </w:tcBorders>
            <w:shd w:val="clear" w:color="auto" w:fill="D9D9D9"/>
            <w:tcMar>
              <w:top w:w="0" w:type="dxa"/>
              <w:left w:w="108" w:type="dxa"/>
              <w:bottom w:w="0" w:type="dxa"/>
              <w:right w:w="108" w:type="dxa"/>
            </w:tcMar>
            <w:vAlign w:val="center"/>
          </w:tcPr>
          <w:p w14:paraId="30CA1167" w14:textId="77777777" w:rsidR="00362731" w:rsidRPr="00362731" w:rsidRDefault="00362731" w:rsidP="00362731">
            <w:pPr>
              <w:spacing w:line="276" w:lineRule="auto"/>
              <w:jc w:val="center"/>
              <w:rPr>
                <w:rFonts w:asciiTheme="minorHAnsi" w:hAnsiTheme="minorHAnsi" w:cstheme="minorHAnsi"/>
                <w:b/>
                <w:bCs/>
                <w:iCs/>
              </w:rPr>
            </w:pPr>
            <w:r w:rsidRPr="00362731">
              <w:rPr>
                <w:rFonts w:asciiTheme="minorHAnsi" w:hAnsiTheme="minorHAnsi" w:cstheme="minorHAnsi"/>
                <w:b/>
                <w:bCs/>
                <w:iCs/>
              </w:rPr>
              <w:t>Strategies for Outreach to the Target Population &amp; Referral Capacity</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530A7CA0" w14:textId="77777777" w:rsidR="00362731" w:rsidRPr="00362731" w:rsidRDefault="00362731" w:rsidP="00362731">
            <w:pPr>
              <w:spacing w:line="276" w:lineRule="auto"/>
              <w:rPr>
                <w:rFonts w:asciiTheme="minorHAnsi" w:hAnsiTheme="minorHAnsi" w:cstheme="minorHAnsi"/>
                <w:bCs/>
                <w:iCs/>
              </w:rPr>
            </w:pPr>
            <w:r w:rsidRPr="00362731">
              <w:rPr>
                <w:rFonts w:asciiTheme="minorHAnsi" w:hAnsiTheme="minorHAnsi" w:cstheme="minorHAnsi"/>
                <w:bCs/>
                <w:iCs/>
              </w:rPr>
              <w:t>1.</w:t>
            </w:r>
          </w:p>
          <w:p w14:paraId="545BE8A8" w14:textId="77777777" w:rsidR="00362731" w:rsidRPr="00362731" w:rsidRDefault="00362731" w:rsidP="00362731">
            <w:pPr>
              <w:spacing w:line="276" w:lineRule="auto"/>
              <w:rPr>
                <w:rFonts w:asciiTheme="minorHAnsi" w:hAnsiTheme="minorHAnsi" w:cstheme="minorHAnsi"/>
                <w:bCs/>
                <w:iCs/>
              </w:rPr>
            </w:pPr>
          </w:p>
          <w:p w14:paraId="64F94966" w14:textId="77777777" w:rsidR="00362731" w:rsidRPr="00362731" w:rsidRDefault="00362731" w:rsidP="00362731">
            <w:pPr>
              <w:spacing w:line="276" w:lineRule="auto"/>
              <w:rPr>
                <w:rFonts w:asciiTheme="minorHAnsi" w:hAnsiTheme="minorHAnsi" w:cstheme="minorHAnsi"/>
                <w:bCs/>
                <w:iCs/>
              </w:rPr>
            </w:pPr>
          </w:p>
        </w:tc>
        <w:tc>
          <w:tcPr>
            <w:tcW w:w="1769" w:type="dxa"/>
            <w:tcBorders>
              <w:top w:val="nil"/>
              <w:left w:val="nil"/>
              <w:bottom w:val="single" w:sz="8" w:space="0" w:color="000000"/>
              <w:right w:val="single" w:sz="8" w:space="0" w:color="000000"/>
            </w:tcBorders>
            <w:tcMar>
              <w:top w:w="0" w:type="dxa"/>
              <w:left w:w="108" w:type="dxa"/>
              <w:bottom w:w="0" w:type="dxa"/>
              <w:right w:w="108" w:type="dxa"/>
            </w:tcMar>
          </w:tcPr>
          <w:p w14:paraId="4A81BC20" w14:textId="77777777" w:rsidR="00362731" w:rsidRPr="00362731" w:rsidRDefault="00362731" w:rsidP="00362731">
            <w:pPr>
              <w:spacing w:line="276" w:lineRule="auto"/>
              <w:rPr>
                <w:rFonts w:asciiTheme="minorHAnsi" w:hAnsiTheme="minorHAnsi" w:cstheme="minorHAnsi"/>
                <w:bCs/>
                <w:iCs/>
              </w:rPr>
            </w:pPr>
          </w:p>
        </w:tc>
        <w:tc>
          <w:tcPr>
            <w:tcW w:w="7208" w:type="dxa"/>
            <w:tcBorders>
              <w:top w:val="nil"/>
              <w:left w:val="nil"/>
              <w:bottom w:val="single" w:sz="8" w:space="0" w:color="000000"/>
              <w:right w:val="single" w:sz="8" w:space="0" w:color="000000"/>
            </w:tcBorders>
            <w:tcMar>
              <w:top w:w="0" w:type="dxa"/>
              <w:left w:w="108" w:type="dxa"/>
              <w:bottom w:w="0" w:type="dxa"/>
              <w:right w:w="108" w:type="dxa"/>
            </w:tcMar>
          </w:tcPr>
          <w:p w14:paraId="6E1AEAF1" w14:textId="77777777" w:rsidR="00362731" w:rsidRPr="00362731" w:rsidRDefault="00362731" w:rsidP="00362731">
            <w:pPr>
              <w:numPr>
                <w:ilvl w:val="0"/>
                <w:numId w:val="60"/>
              </w:numPr>
              <w:spacing w:after="200" w:line="276" w:lineRule="auto"/>
              <w:ind w:left="81" w:hanging="180"/>
              <w:rPr>
                <w:rFonts w:asciiTheme="minorHAnsi" w:hAnsiTheme="minorHAnsi" w:cstheme="minorHAnsi"/>
                <w:bCs/>
                <w:iCs/>
              </w:rPr>
            </w:pPr>
          </w:p>
        </w:tc>
      </w:tr>
      <w:tr w:rsidR="00362731" w:rsidRPr="00362731" w14:paraId="779AB001" w14:textId="77777777" w:rsidTr="003627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38" w:type="dxa"/>
            <w:vMerge/>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2E1C01E5" w14:textId="77777777" w:rsidR="00362731" w:rsidRPr="00362731" w:rsidRDefault="00362731" w:rsidP="00362731">
            <w:pPr>
              <w:spacing w:line="276" w:lineRule="auto"/>
              <w:jc w:val="center"/>
              <w:rPr>
                <w:rFonts w:asciiTheme="minorHAnsi" w:hAnsiTheme="minorHAnsi" w:cstheme="minorHAnsi"/>
                <w:b/>
                <w:bCs/>
                <w:iCs/>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03818929" w14:textId="77777777" w:rsidR="00362731" w:rsidRPr="00362731" w:rsidRDefault="00362731" w:rsidP="00362731">
            <w:pPr>
              <w:spacing w:line="276" w:lineRule="auto"/>
              <w:rPr>
                <w:rFonts w:asciiTheme="minorHAnsi" w:hAnsiTheme="minorHAnsi" w:cstheme="minorHAnsi"/>
                <w:bCs/>
                <w:iCs/>
              </w:rPr>
            </w:pPr>
            <w:r w:rsidRPr="00362731">
              <w:rPr>
                <w:rFonts w:asciiTheme="minorHAnsi" w:hAnsiTheme="minorHAnsi" w:cstheme="minorHAnsi"/>
                <w:bCs/>
                <w:iCs/>
              </w:rPr>
              <w:t>2.</w:t>
            </w:r>
          </w:p>
          <w:p w14:paraId="1B778AA4" w14:textId="77777777" w:rsidR="00362731" w:rsidRPr="00362731" w:rsidRDefault="00362731" w:rsidP="00362731">
            <w:pPr>
              <w:spacing w:line="276" w:lineRule="auto"/>
              <w:rPr>
                <w:rFonts w:asciiTheme="minorHAnsi" w:hAnsiTheme="minorHAnsi" w:cstheme="minorHAnsi"/>
                <w:bCs/>
                <w:iCs/>
              </w:rPr>
            </w:pPr>
          </w:p>
          <w:p w14:paraId="540E7784" w14:textId="77777777" w:rsidR="00362731" w:rsidRPr="00362731" w:rsidRDefault="00362731" w:rsidP="00362731">
            <w:pPr>
              <w:spacing w:line="276" w:lineRule="auto"/>
              <w:rPr>
                <w:rFonts w:asciiTheme="minorHAnsi" w:hAnsiTheme="minorHAnsi" w:cstheme="minorHAnsi"/>
                <w:bCs/>
                <w:iCs/>
              </w:rPr>
            </w:pPr>
          </w:p>
        </w:tc>
        <w:tc>
          <w:tcPr>
            <w:tcW w:w="1769" w:type="dxa"/>
            <w:tcBorders>
              <w:top w:val="nil"/>
              <w:left w:val="nil"/>
              <w:bottom w:val="single" w:sz="8" w:space="0" w:color="000000"/>
              <w:right w:val="single" w:sz="8" w:space="0" w:color="000000"/>
            </w:tcBorders>
            <w:tcMar>
              <w:top w:w="0" w:type="dxa"/>
              <w:left w:w="108" w:type="dxa"/>
              <w:bottom w:w="0" w:type="dxa"/>
              <w:right w:w="108" w:type="dxa"/>
            </w:tcMar>
          </w:tcPr>
          <w:p w14:paraId="4A0BD6CC" w14:textId="77777777" w:rsidR="00362731" w:rsidRPr="00362731" w:rsidRDefault="00362731" w:rsidP="00362731">
            <w:pPr>
              <w:spacing w:line="276" w:lineRule="auto"/>
              <w:rPr>
                <w:rFonts w:asciiTheme="minorHAnsi" w:hAnsiTheme="minorHAnsi" w:cstheme="minorHAnsi"/>
                <w:bCs/>
                <w:iCs/>
              </w:rPr>
            </w:pPr>
          </w:p>
        </w:tc>
        <w:tc>
          <w:tcPr>
            <w:tcW w:w="7208" w:type="dxa"/>
            <w:tcBorders>
              <w:top w:val="nil"/>
              <w:left w:val="nil"/>
              <w:bottom w:val="single" w:sz="8" w:space="0" w:color="000000"/>
              <w:right w:val="single" w:sz="8" w:space="0" w:color="000000"/>
            </w:tcBorders>
            <w:tcMar>
              <w:top w:w="0" w:type="dxa"/>
              <w:left w:w="108" w:type="dxa"/>
              <w:bottom w:w="0" w:type="dxa"/>
              <w:right w:w="108" w:type="dxa"/>
            </w:tcMar>
          </w:tcPr>
          <w:p w14:paraId="433C33C4" w14:textId="77777777" w:rsidR="00362731" w:rsidRPr="00362731" w:rsidRDefault="00362731" w:rsidP="00362731">
            <w:pPr>
              <w:numPr>
                <w:ilvl w:val="0"/>
                <w:numId w:val="60"/>
              </w:numPr>
              <w:spacing w:after="200" w:line="276" w:lineRule="auto"/>
              <w:ind w:left="81" w:hanging="180"/>
              <w:rPr>
                <w:rFonts w:asciiTheme="minorHAnsi" w:hAnsiTheme="minorHAnsi" w:cstheme="minorHAnsi"/>
                <w:bCs/>
                <w:iCs/>
              </w:rPr>
            </w:pPr>
          </w:p>
        </w:tc>
      </w:tr>
      <w:tr w:rsidR="00362731" w:rsidRPr="00362731" w14:paraId="7391BA9B" w14:textId="77777777" w:rsidTr="003627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30"/>
        </w:trPr>
        <w:tc>
          <w:tcPr>
            <w:tcW w:w="2538" w:type="dxa"/>
            <w:vMerge w:val="restart"/>
            <w:tcBorders>
              <w:top w:val="nil"/>
              <w:left w:val="single" w:sz="8" w:space="0" w:color="000000"/>
              <w:right w:val="single" w:sz="8" w:space="0" w:color="000000"/>
            </w:tcBorders>
            <w:shd w:val="clear" w:color="auto" w:fill="D9D9D9"/>
            <w:tcMar>
              <w:top w:w="0" w:type="dxa"/>
              <w:left w:w="108" w:type="dxa"/>
              <w:bottom w:w="0" w:type="dxa"/>
              <w:right w:w="108" w:type="dxa"/>
            </w:tcMar>
            <w:vAlign w:val="center"/>
          </w:tcPr>
          <w:p w14:paraId="045F1359" w14:textId="2063E8FE" w:rsidR="00362731" w:rsidRPr="00362731" w:rsidRDefault="00362731" w:rsidP="00362731">
            <w:pPr>
              <w:spacing w:line="276" w:lineRule="auto"/>
              <w:jc w:val="center"/>
              <w:rPr>
                <w:rFonts w:asciiTheme="minorHAnsi" w:hAnsiTheme="minorHAnsi" w:cstheme="minorHAnsi"/>
                <w:b/>
                <w:bCs/>
              </w:rPr>
            </w:pPr>
            <w:r w:rsidRPr="00362731">
              <w:rPr>
                <w:rFonts w:asciiTheme="minorHAnsi" w:hAnsiTheme="minorHAnsi" w:cstheme="minorHAnsi"/>
                <w:b/>
                <w:bCs/>
                <w:iCs/>
              </w:rPr>
              <w:t xml:space="preserve">Comprehensive Case Management and Transitional Coaching </w:t>
            </w:r>
            <w:r w:rsidRPr="00362731">
              <w:rPr>
                <w:rFonts w:asciiTheme="minorHAnsi" w:hAnsiTheme="minorHAnsi" w:cstheme="minorHAnsi"/>
                <w:b/>
                <w:bCs/>
              </w:rPr>
              <w:t xml:space="preserve">to Support Individuals in the Context of </w:t>
            </w:r>
            <w:r>
              <w:rPr>
                <w:rFonts w:asciiTheme="minorHAnsi" w:hAnsiTheme="minorHAnsi" w:cstheme="minorHAnsi"/>
                <w:b/>
                <w:bCs/>
              </w:rPr>
              <w:t>Re-Entry</w:t>
            </w:r>
          </w:p>
          <w:p w14:paraId="4E75EFE8" w14:textId="77777777" w:rsidR="00362731" w:rsidRPr="00362731" w:rsidRDefault="00362731" w:rsidP="00362731">
            <w:pPr>
              <w:spacing w:line="276" w:lineRule="auto"/>
              <w:jc w:val="center"/>
              <w:rPr>
                <w:rFonts w:asciiTheme="minorHAnsi" w:hAnsiTheme="minorHAnsi" w:cstheme="minorHAnsi"/>
                <w:b/>
                <w:bCs/>
                <w:iCs/>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1D81886D" w14:textId="77777777" w:rsidR="00362731" w:rsidRPr="00362731" w:rsidRDefault="00362731" w:rsidP="00362731">
            <w:pPr>
              <w:spacing w:line="276" w:lineRule="auto"/>
              <w:rPr>
                <w:rFonts w:asciiTheme="minorHAnsi" w:hAnsiTheme="minorHAnsi" w:cstheme="minorHAnsi"/>
                <w:bCs/>
                <w:iCs/>
              </w:rPr>
            </w:pPr>
            <w:r w:rsidRPr="00362731">
              <w:rPr>
                <w:rFonts w:asciiTheme="minorHAnsi" w:hAnsiTheme="minorHAnsi" w:cstheme="minorHAnsi"/>
                <w:bCs/>
                <w:iCs/>
              </w:rPr>
              <w:t>1.</w:t>
            </w:r>
          </w:p>
          <w:p w14:paraId="0D5B7BB7" w14:textId="77777777" w:rsidR="00362731" w:rsidRPr="00362731" w:rsidRDefault="00362731" w:rsidP="00362731">
            <w:pPr>
              <w:spacing w:line="276" w:lineRule="auto"/>
              <w:rPr>
                <w:rFonts w:asciiTheme="minorHAnsi" w:hAnsiTheme="minorHAnsi" w:cstheme="minorHAnsi"/>
                <w:bCs/>
                <w:iCs/>
              </w:rPr>
            </w:pPr>
          </w:p>
          <w:p w14:paraId="09A5E537" w14:textId="77777777" w:rsidR="00362731" w:rsidRPr="00362731" w:rsidRDefault="00362731" w:rsidP="00362731">
            <w:pPr>
              <w:spacing w:line="276" w:lineRule="auto"/>
              <w:rPr>
                <w:rFonts w:asciiTheme="minorHAnsi" w:hAnsiTheme="minorHAnsi" w:cstheme="minorHAnsi"/>
                <w:bCs/>
                <w:iCs/>
              </w:rPr>
            </w:pPr>
          </w:p>
        </w:tc>
        <w:tc>
          <w:tcPr>
            <w:tcW w:w="1769" w:type="dxa"/>
            <w:tcBorders>
              <w:top w:val="nil"/>
              <w:left w:val="nil"/>
              <w:bottom w:val="single" w:sz="8" w:space="0" w:color="000000"/>
              <w:right w:val="single" w:sz="8" w:space="0" w:color="000000"/>
            </w:tcBorders>
            <w:tcMar>
              <w:top w:w="0" w:type="dxa"/>
              <w:left w:w="108" w:type="dxa"/>
              <w:bottom w:w="0" w:type="dxa"/>
              <w:right w:w="108" w:type="dxa"/>
            </w:tcMar>
          </w:tcPr>
          <w:p w14:paraId="3C571844" w14:textId="77777777" w:rsidR="00362731" w:rsidRPr="00362731" w:rsidRDefault="00362731" w:rsidP="00362731">
            <w:pPr>
              <w:spacing w:line="276" w:lineRule="auto"/>
              <w:rPr>
                <w:rFonts w:asciiTheme="minorHAnsi" w:hAnsiTheme="minorHAnsi" w:cstheme="minorHAnsi"/>
                <w:bCs/>
                <w:iCs/>
              </w:rPr>
            </w:pPr>
          </w:p>
        </w:tc>
        <w:tc>
          <w:tcPr>
            <w:tcW w:w="7208" w:type="dxa"/>
            <w:tcBorders>
              <w:top w:val="nil"/>
              <w:left w:val="nil"/>
              <w:bottom w:val="single" w:sz="8" w:space="0" w:color="000000"/>
              <w:right w:val="single" w:sz="8" w:space="0" w:color="000000"/>
            </w:tcBorders>
            <w:tcMar>
              <w:top w:w="0" w:type="dxa"/>
              <w:left w:w="108" w:type="dxa"/>
              <w:bottom w:w="0" w:type="dxa"/>
              <w:right w:w="108" w:type="dxa"/>
            </w:tcMar>
          </w:tcPr>
          <w:p w14:paraId="744AC5C3" w14:textId="77777777" w:rsidR="00362731" w:rsidRPr="00362731" w:rsidRDefault="00362731" w:rsidP="00362731">
            <w:pPr>
              <w:numPr>
                <w:ilvl w:val="0"/>
                <w:numId w:val="60"/>
              </w:numPr>
              <w:spacing w:after="200" w:line="276" w:lineRule="auto"/>
              <w:ind w:left="81" w:hanging="180"/>
              <w:rPr>
                <w:rFonts w:asciiTheme="minorHAnsi" w:hAnsiTheme="minorHAnsi" w:cstheme="minorHAnsi"/>
                <w:bCs/>
                <w:iCs/>
              </w:rPr>
            </w:pPr>
          </w:p>
        </w:tc>
      </w:tr>
      <w:tr w:rsidR="00362731" w:rsidRPr="00362731" w14:paraId="779D0235" w14:textId="77777777" w:rsidTr="003627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38" w:type="dxa"/>
            <w:vMerge/>
            <w:tcBorders>
              <w:left w:val="single" w:sz="8" w:space="0" w:color="000000"/>
              <w:bottom w:val="single" w:sz="4" w:space="0" w:color="auto"/>
              <w:right w:val="single" w:sz="8" w:space="0" w:color="000000"/>
            </w:tcBorders>
            <w:shd w:val="clear" w:color="auto" w:fill="D9D9D9"/>
            <w:tcMar>
              <w:top w:w="0" w:type="dxa"/>
              <w:left w:w="108" w:type="dxa"/>
              <w:bottom w:w="0" w:type="dxa"/>
              <w:right w:w="108" w:type="dxa"/>
            </w:tcMar>
            <w:vAlign w:val="center"/>
          </w:tcPr>
          <w:p w14:paraId="38B0B463" w14:textId="77777777" w:rsidR="00362731" w:rsidRPr="00362731" w:rsidRDefault="00362731" w:rsidP="00362731">
            <w:pPr>
              <w:spacing w:line="276" w:lineRule="auto"/>
              <w:jc w:val="center"/>
              <w:rPr>
                <w:rFonts w:asciiTheme="minorHAnsi" w:hAnsiTheme="minorHAnsi" w:cstheme="minorHAnsi"/>
                <w:b/>
                <w:bCs/>
                <w:iCs/>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6E04F8FA" w14:textId="77777777" w:rsidR="00362731" w:rsidRPr="00362731" w:rsidRDefault="00362731" w:rsidP="00362731">
            <w:pPr>
              <w:spacing w:line="276" w:lineRule="auto"/>
              <w:rPr>
                <w:rFonts w:asciiTheme="minorHAnsi" w:hAnsiTheme="minorHAnsi" w:cstheme="minorHAnsi"/>
                <w:bCs/>
                <w:iCs/>
              </w:rPr>
            </w:pPr>
            <w:r w:rsidRPr="00362731">
              <w:rPr>
                <w:rFonts w:asciiTheme="minorHAnsi" w:hAnsiTheme="minorHAnsi" w:cstheme="minorHAnsi"/>
                <w:bCs/>
                <w:iCs/>
              </w:rPr>
              <w:t>2.</w:t>
            </w:r>
          </w:p>
          <w:p w14:paraId="4FD085CE" w14:textId="77777777" w:rsidR="00362731" w:rsidRPr="00362731" w:rsidRDefault="00362731" w:rsidP="00362731">
            <w:pPr>
              <w:spacing w:line="276" w:lineRule="auto"/>
              <w:rPr>
                <w:rFonts w:asciiTheme="minorHAnsi" w:hAnsiTheme="minorHAnsi" w:cstheme="minorHAnsi"/>
                <w:bCs/>
                <w:iCs/>
              </w:rPr>
            </w:pPr>
          </w:p>
          <w:p w14:paraId="0DAA1AC3" w14:textId="77777777" w:rsidR="00362731" w:rsidRPr="00362731" w:rsidRDefault="00362731" w:rsidP="00362731">
            <w:pPr>
              <w:spacing w:line="276" w:lineRule="auto"/>
              <w:rPr>
                <w:rFonts w:asciiTheme="minorHAnsi" w:hAnsiTheme="minorHAnsi" w:cstheme="minorHAnsi"/>
                <w:bCs/>
                <w:iCs/>
              </w:rPr>
            </w:pPr>
          </w:p>
        </w:tc>
        <w:tc>
          <w:tcPr>
            <w:tcW w:w="1769" w:type="dxa"/>
            <w:tcBorders>
              <w:top w:val="nil"/>
              <w:left w:val="nil"/>
              <w:bottom w:val="single" w:sz="8" w:space="0" w:color="000000"/>
              <w:right w:val="single" w:sz="8" w:space="0" w:color="000000"/>
            </w:tcBorders>
            <w:tcMar>
              <w:top w:w="0" w:type="dxa"/>
              <w:left w:w="108" w:type="dxa"/>
              <w:bottom w:w="0" w:type="dxa"/>
              <w:right w:w="108" w:type="dxa"/>
            </w:tcMar>
          </w:tcPr>
          <w:p w14:paraId="51D16608" w14:textId="77777777" w:rsidR="00362731" w:rsidRPr="00362731" w:rsidRDefault="00362731" w:rsidP="00362731">
            <w:pPr>
              <w:spacing w:line="276" w:lineRule="auto"/>
              <w:rPr>
                <w:rFonts w:asciiTheme="minorHAnsi" w:hAnsiTheme="minorHAnsi" w:cstheme="minorHAnsi"/>
                <w:bCs/>
                <w:iCs/>
              </w:rPr>
            </w:pPr>
          </w:p>
        </w:tc>
        <w:tc>
          <w:tcPr>
            <w:tcW w:w="7208" w:type="dxa"/>
            <w:tcBorders>
              <w:top w:val="nil"/>
              <w:left w:val="nil"/>
              <w:bottom w:val="single" w:sz="8" w:space="0" w:color="000000"/>
              <w:right w:val="single" w:sz="8" w:space="0" w:color="000000"/>
            </w:tcBorders>
            <w:tcMar>
              <w:top w:w="0" w:type="dxa"/>
              <w:left w:w="108" w:type="dxa"/>
              <w:bottom w:w="0" w:type="dxa"/>
              <w:right w:w="108" w:type="dxa"/>
            </w:tcMar>
          </w:tcPr>
          <w:p w14:paraId="69442DC6" w14:textId="77777777" w:rsidR="00362731" w:rsidRPr="00362731" w:rsidRDefault="00362731" w:rsidP="00362731">
            <w:pPr>
              <w:numPr>
                <w:ilvl w:val="0"/>
                <w:numId w:val="60"/>
              </w:numPr>
              <w:spacing w:after="200" w:line="276" w:lineRule="auto"/>
              <w:ind w:left="81" w:hanging="180"/>
              <w:rPr>
                <w:rFonts w:asciiTheme="minorHAnsi" w:hAnsiTheme="minorHAnsi" w:cstheme="minorHAnsi"/>
                <w:bCs/>
                <w:iCs/>
              </w:rPr>
            </w:pPr>
          </w:p>
        </w:tc>
      </w:tr>
      <w:tr w:rsidR="00362731" w:rsidRPr="00362731" w14:paraId="7A6A0219" w14:textId="77777777" w:rsidTr="003627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276"/>
        </w:trPr>
        <w:tc>
          <w:tcPr>
            <w:tcW w:w="2538" w:type="dxa"/>
            <w:vMerge w:val="restart"/>
            <w:tcBorders>
              <w:top w:val="nil"/>
              <w:left w:val="single" w:sz="8" w:space="0" w:color="000000"/>
              <w:right w:val="single" w:sz="8" w:space="0" w:color="000000"/>
            </w:tcBorders>
            <w:shd w:val="clear" w:color="auto" w:fill="D9D9D9"/>
            <w:tcMar>
              <w:top w:w="0" w:type="dxa"/>
              <w:left w:w="108" w:type="dxa"/>
              <w:bottom w:w="0" w:type="dxa"/>
              <w:right w:w="108" w:type="dxa"/>
            </w:tcMar>
            <w:vAlign w:val="center"/>
          </w:tcPr>
          <w:p w14:paraId="5D6AA011" w14:textId="432A8757" w:rsidR="00362731" w:rsidRPr="00362731" w:rsidRDefault="00362731" w:rsidP="00362731">
            <w:pPr>
              <w:spacing w:line="276" w:lineRule="auto"/>
              <w:jc w:val="center"/>
              <w:rPr>
                <w:rFonts w:asciiTheme="minorHAnsi" w:hAnsiTheme="minorHAnsi" w:cstheme="minorHAnsi"/>
                <w:b/>
                <w:bCs/>
              </w:rPr>
            </w:pPr>
            <w:r w:rsidRPr="00362731">
              <w:rPr>
                <w:rFonts w:asciiTheme="minorHAnsi" w:hAnsiTheme="minorHAnsi" w:cstheme="minorHAnsi"/>
                <w:b/>
                <w:bCs/>
              </w:rPr>
              <w:t>Expertise in Training Services</w:t>
            </w:r>
            <w:r>
              <w:rPr>
                <w:rFonts w:asciiTheme="minorHAnsi" w:hAnsiTheme="minorHAnsi" w:cstheme="minorHAnsi"/>
                <w:b/>
                <w:bCs/>
              </w:rPr>
              <w:t xml:space="preserve"> for Returning Citizens</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5E8B8CE8" w14:textId="77777777" w:rsidR="00362731" w:rsidRPr="00362731" w:rsidRDefault="00362731" w:rsidP="00362731">
            <w:pPr>
              <w:spacing w:line="276" w:lineRule="auto"/>
              <w:rPr>
                <w:rFonts w:asciiTheme="minorHAnsi" w:hAnsiTheme="minorHAnsi" w:cstheme="minorHAnsi"/>
                <w:bCs/>
                <w:iCs/>
              </w:rPr>
            </w:pPr>
            <w:r w:rsidRPr="00362731">
              <w:rPr>
                <w:rFonts w:asciiTheme="minorHAnsi" w:hAnsiTheme="minorHAnsi" w:cstheme="minorHAnsi"/>
                <w:bCs/>
                <w:iCs/>
              </w:rPr>
              <w:t>1</w:t>
            </w:r>
          </w:p>
          <w:p w14:paraId="2AA98D3B" w14:textId="77777777" w:rsidR="00362731" w:rsidRPr="00362731" w:rsidRDefault="00362731" w:rsidP="00362731">
            <w:pPr>
              <w:spacing w:line="276" w:lineRule="auto"/>
              <w:rPr>
                <w:rFonts w:asciiTheme="minorHAnsi" w:hAnsiTheme="minorHAnsi" w:cstheme="minorHAnsi"/>
                <w:bCs/>
                <w:iCs/>
              </w:rPr>
            </w:pPr>
          </w:p>
          <w:p w14:paraId="459BC7F5" w14:textId="77777777" w:rsidR="00362731" w:rsidRPr="00362731" w:rsidRDefault="00362731" w:rsidP="00362731">
            <w:pPr>
              <w:spacing w:line="276" w:lineRule="auto"/>
              <w:rPr>
                <w:rFonts w:asciiTheme="minorHAnsi" w:hAnsiTheme="minorHAnsi" w:cstheme="minorHAnsi"/>
                <w:bCs/>
                <w:iCs/>
              </w:rPr>
            </w:pPr>
          </w:p>
        </w:tc>
        <w:tc>
          <w:tcPr>
            <w:tcW w:w="1769" w:type="dxa"/>
            <w:tcBorders>
              <w:top w:val="nil"/>
              <w:left w:val="nil"/>
              <w:bottom w:val="single" w:sz="8" w:space="0" w:color="000000"/>
              <w:right w:val="single" w:sz="8" w:space="0" w:color="000000"/>
            </w:tcBorders>
            <w:tcMar>
              <w:top w:w="0" w:type="dxa"/>
              <w:left w:w="108" w:type="dxa"/>
              <w:bottom w:w="0" w:type="dxa"/>
              <w:right w:w="108" w:type="dxa"/>
            </w:tcMar>
          </w:tcPr>
          <w:p w14:paraId="0452CC56" w14:textId="77777777" w:rsidR="00362731" w:rsidRPr="00362731" w:rsidRDefault="00362731" w:rsidP="00362731">
            <w:pPr>
              <w:spacing w:line="276" w:lineRule="auto"/>
              <w:rPr>
                <w:rFonts w:asciiTheme="minorHAnsi" w:hAnsiTheme="minorHAnsi" w:cstheme="minorHAnsi"/>
                <w:bCs/>
                <w:iCs/>
              </w:rPr>
            </w:pPr>
          </w:p>
        </w:tc>
        <w:tc>
          <w:tcPr>
            <w:tcW w:w="7208" w:type="dxa"/>
            <w:tcBorders>
              <w:top w:val="nil"/>
              <w:left w:val="nil"/>
              <w:bottom w:val="single" w:sz="8" w:space="0" w:color="000000"/>
              <w:right w:val="single" w:sz="8" w:space="0" w:color="000000"/>
            </w:tcBorders>
            <w:tcMar>
              <w:top w:w="0" w:type="dxa"/>
              <w:left w:w="108" w:type="dxa"/>
              <w:bottom w:w="0" w:type="dxa"/>
              <w:right w:w="108" w:type="dxa"/>
            </w:tcMar>
          </w:tcPr>
          <w:p w14:paraId="7775B9E8" w14:textId="77777777" w:rsidR="00362731" w:rsidRPr="00362731" w:rsidRDefault="00362731" w:rsidP="00362731">
            <w:pPr>
              <w:numPr>
                <w:ilvl w:val="0"/>
                <w:numId w:val="60"/>
              </w:numPr>
              <w:spacing w:after="200" w:line="276" w:lineRule="auto"/>
              <w:ind w:left="81" w:hanging="180"/>
              <w:rPr>
                <w:rFonts w:asciiTheme="minorHAnsi" w:hAnsiTheme="minorHAnsi" w:cstheme="minorHAnsi"/>
                <w:bCs/>
                <w:iCs/>
              </w:rPr>
            </w:pPr>
          </w:p>
        </w:tc>
      </w:tr>
      <w:tr w:rsidR="00362731" w:rsidRPr="00362731" w14:paraId="293959F4" w14:textId="77777777" w:rsidTr="003627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240"/>
        </w:trPr>
        <w:tc>
          <w:tcPr>
            <w:tcW w:w="2538" w:type="dxa"/>
            <w:vMerge/>
            <w:tcBorders>
              <w:left w:val="single" w:sz="8" w:space="0" w:color="000000"/>
              <w:bottom w:val="single" w:sz="4" w:space="0" w:color="auto"/>
              <w:right w:val="single" w:sz="8" w:space="0" w:color="000000"/>
            </w:tcBorders>
            <w:shd w:val="clear" w:color="auto" w:fill="D9D9D9"/>
            <w:tcMar>
              <w:top w:w="0" w:type="dxa"/>
              <w:left w:w="108" w:type="dxa"/>
              <w:bottom w:w="0" w:type="dxa"/>
              <w:right w:w="108" w:type="dxa"/>
            </w:tcMar>
            <w:vAlign w:val="center"/>
          </w:tcPr>
          <w:p w14:paraId="4FDF6CFF" w14:textId="77777777" w:rsidR="00362731" w:rsidRPr="00362731" w:rsidRDefault="00362731" w:rsidP="00362731">
            <w:pPr>
              <w:spacing w:line="276" w:lineRule="auto"/>
              <w:jc w:val="center"/>
              <w:rPr>
                <w:rFonts w:asciiTheme="minorHAnsi" w:hAnsiTheme="minorHAnsi" w:cstheme="minorHAnsi"/>
                <w:b/>
                <w:bCs/>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49654C7A" w14:textId="77777777" w:rsidR="00362731" w:rsidRPr="00362731" w:rsidRDefault="00362731" w:rsidP="00362731">
            <w:pPr>
              <w:spacing w:line="276" w:lineRule="auto"/>
              <w:rPr>
                <w:rFonts w:asciiTheme="minorHAnsi" w:hAnsiTheme="minorHAnsi" w:cstheme="minorHAnsi"/>
                <w:bCs/>
                <w:iCs/>
              </w:rPr>
            </w:pPr>
            <w:r w:rsidRPr="00362731">
              <w:rPr>
                <w:rFonts w:asciiTheme="minorHAnsi" w:hAnsiTheme="minorHAnsi" w:cstheme="minorHAnsi"/>
                <w:bCs/>
                <w:iCs/>
              </w:rPr>
              <w:t>2.</w:t>
            </w:r>
          </w:p>
          <w:p w14:paraId="4E33B5FE" w14:textId="77777777" w:rsidR="00362731" w:rsidRPr="00362731" w:rsidRDefault="00362731" w:rsidP="00362731">
            <w:pPr>
              <w:spacing w:line="276" w:lineRule="auto"/>
              <w:rPr>
                <w:rFonts w:asciiTheme="minorHAnsi" w:hAnsiTheme="minorHAnsi" w:cstheme="minorHAnsi"/>
                <w:bCs/>
                <w:iCs/>
              </w:rPr>
            </w:pPr>
          </w:p>
          <w:p w14:paraId="30D9AAAA" w14:textId="77777777" w:rsidR="00362731" w:rsidRPr="00362731" w:rsidRDefault="00362731" w:rsidP="00362731">
            <w:pPr>
              <w:spacing w:line="276" w:lineRule="auto"/>
              <w:rPr>
                <w:rFonts w:asciiTheme="minorHAnsi" w:hAnsiTheme="minorHAnsi" w:cstheme="minorHAnsi"/>
                <w:bCs/>
                <w:iCs/>
              </w:rPr>
            </w:pPr>
          </w:p>
        </w:tc>
        <w:tc>
          <w:tcPr>
            <w:tcW w:w="1769" w:type="dxa"/>
            <w:tcBorders>
              <w:top w:val="nil"/>
              <w:left w:val="nil"/>
              <w:bottom w:val="single" w:sz="8" w:space="0" w:color="000000"/>
              <w:right w:val="single" w:sz="8" w:space="0" w:color="000000"/>
            </w:tcBorders>
            <w:tcMar>
              <w:top w:w="0" w:type="dxa"/>
              <w:left w:w="108" w:type="dxa"/>
              <w:bottom w:w="0" w:type="dxa"/>
              <w:right w:w="108" w:type="dxa"/>
            </w:tcMar>
          </w:tcPr>
          <w:p w14:paraId="297509FC" w14:textId="77777777" w:rsidR="00362731" w:rsidRPr="00362731" w:rsidRDefault="00362731" w:rsidP="00362731">
            <w:pPr>
              <w:spacing w:line="276" w:lineRule="auto"/>
              <w:rPr>
                <w:rFonts w:asciiTheme="minorHAnsi" w:hAnsiTheme="minorHAnsi" w:cstheme="minorHAnsi"/>
                <w:bCs/>
                <w:iCs/>
              </w:rPr>
            </w:pPr>
          </w:p>
        </w:tc>
        <w:tc>
          <w:tcPr>
            <w:tcW w:w="7208" w:type="dxa"/>
            <w:tcBorders>
              <w:top w:val="nil"/>
              <w:left w:val="nil"/>
              <w:bottom w:val="single" w:sz="8" w:space="0" w:color="000000"/>
              <w:right w:val="single" w:sz="8" w:space="0" w:color="000000"/>
            </w:tcBorders>
            <w:tcMar>
              <w:top w:w="0" w:type="dxa"/>
              <w:left w:w="108" w:type="dxa"/>
              <w:bottom w:w="0" w:type="dxa"/>
              <w:right w:w="108" w:type="dxa"/>
            </w:tcMar>
          </w:tcPr>
          <w:p w14:paraId="0A0CD44E" w14:textId="77777777" w:rsidR="00362731" w:rsidRPr="00362731" w:rsidRDefault="00362731" w:rsidP="00362731">
            <w:pPr>
              <w:numPr>
                <w:ilvl w:val="0"/>
                <w:numId w:val="60"/>
              </w:numPr>
              <w:spacing w:after="200" w:line="276" w:lineRule="auto"/>
              <w:ind w:left="81" w:hanging="180"/>
              <w:rPr>
                <w:rFonts w:asciiTheme="minorHAnsi" w:hAnsiTheme="minorHAnsi" w:cstheme="minorHAnsi"/>
                <w:bCs/>
                <w:iCs/>
              </w:rPr>
            </w:pPr>
          </w:p>
        </w:tc>
      </w:tr>
      <w:tr w:rsidR="00362731" w:rsidRPr="00362731" w14:paraId="48EA9E59" w14:textId="77777777" w:rsidTr="003627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38" w:type="dxa"/>
            <w:vMerge w:val="restart"/>
            <w:tcBorders>
              <w:top w:val="single" w:sz="4" w:space="0" w:color="auto"/>
              <w:left w:val="single" w:sz="8" w:space="0" w:color="000000"/>
              <w:right w:val="single" w:sz="8" w:space="0" w:color="000000"/>
            </w:tcBorders>
            <w:shd w:val="clear" w:color="auto" w:fill="D9D9D9"/>
            <w:tcMar>
              <w:top w:w="0" w:type="dxa"/>
              <w:left w:w="108" w:type="dxa"/>
              <w:bottom w:w="0" w:type="dxa"/>
              <w:right w:w="108" w:type="dxa"/>
            </w:tcMar>
            <w:vAlign w:val="center"/>
          </w:tcPr>
          <w:p w14:paraId="183CA02A" w14:textId="77777777" w:rsidR="00362731" w:rsidRPr="00362731" w:rsidRDefault="00362731" w:rsidP="00362731">
            <w:pPr>
              <w:spacing w:line="276" w:lineRule="auto"/>
              <w:jc w:val="center"/>
              <w:rPr>
                <w:rFonts w:asciiTheme="minorHAnsi" w:hAnsiTheme="minorHAnsi" w:cstheme="minorHAnsi"/>
                <w:b/>
                <w:bCs/>
              </w:rPr>
            </w:pPr>
            <w:r w:rsidRPr="00362731">
              <w:rPr>
                <w:rFonts w:asciiTheme="minorHAnsi" w:hAnsiTheme="minorHAnsi" w:cstheme="minorHAnsi"/>
                <w:b/>
                <w:bCs/>
              </w:rPr>
              <w:t>Expertise with Technical, Soft Skill and Work Readiness Requirements</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68D91969" w14:textId="77777777" w:rsidR="00362731" w:rsidRPr="00362731" w:rsidRDefault="00362731" w:rsidP="00362731">
            <w:pPr>
              <w:spacing w:line="276" w:lineRule="auto"/>
              <w:rPr>
                <w:rFonts w:asciiTheme="minorHAnsi" w:hAnsiTheme="minorHAnsi" w:cstheme="minorHAnsi"/>
                <w:bCs/>
                <w:iCs/>
              </w:rPr>
            </w:pPr>
            <w:r w:rsidRPr="00362731">
              <w:rPr>
                <w:rFonts w:asciiTheme="minorHAnsi" w:hAnsiTheme="minorHAnsi" w:cstheme="minorHAnsi"/>
                <w:bCs/>
                <w:iCs/>
              </w:rPr>
              <w:t>1.</w:t>
            </w:r>
          </w:p>
          <w:p w14:paraId="6BB0CD26" w14:textId="77777777" w:rsidR="00362731" w:rsidRPr="00362731" w:rsidRDefault="00362731" w:rsidP="00362731">
            <w:pPr>
              <w:spacing w:line="276" w:lineRule="auto"/>
              <w:rPr>
                <w:rFonts w:asciiTheme="minorHAnsi" w:hAnsiTheme="minorHAnsi" w:cstheme="minorHAnsi"/>
                <w:bCs/>
                <w:iCs/>
              </w:rPr>
            </w:pPr>
          </w:p>
          <w:p w14:paraId="78BB1C3E" w14:textId="77777777" w:rsidR="00362731" w:rsidRPr="00362731" w:rsidRDefault="00362731" w:rsidP="00362731">
            <w:pPr>
              <w:spacing w:line="276" w:lineRule="auto"/>
              <w:rPr>
                <w:rFonts w:asciiTheme="minorHAnsi" w:hAnsiTheme="minorHAnsi" w:cstheme="minorHAnsi"/>
                <w:bCs/>
                <w:iCs/>
              </w:rPr>
            </w:pPr>
          </w:p>
        </w:tc>
        <w:tc>
          <w:tcPr>
            <w:tcW w:w="1769" w:type="dxa"/>
            <w:tcBorders>
              <w:top w:val="nil"/>
              <w:left w:val="nil"/>
              <w:bottom w:val="single" w:sz="8" w:space="0" w:color="000000"/>
              <w:right w:val="single" w:sz="8" w:space="0" w:color="000000"/>
            </w:tcBorders>
            <w:tcMar>
              <w:top w:w="0" w:type="dxa"/>
              <w:left w:w="108" w:type="dxa"/>
              <w:bottom w:w="0" w:type="dxa"/>
              <w:right w:w="108" w:type="dxa"/>
            </w:tcMar>
          </w:tcPr>
          <w:p w14:paraId="3D377707" w14:textId="77777777" w:rsidR="00362731" w:rsidRPr="00362731" w:rsidRDefault="00362731" w:rsidP="00362731">
            <w:pPr>
              <w:spacing w:line="276" w:lineRule="auto"/>
              <w:rPr>
                <w:rFonts w:asciiTheme="minorHAnsi" w:hAnsiTheme="minorHAnsi" w:cstheme="minorHAnsi"/>
                <w:bCs/>
                <w:iCs/>
              </w:rPr>
            </w:pPr>
          </w:p>
        </w:tc>
        <w:tc>
          <w:tcPr>
            <w:tcW w:w="7208" w:type="dxa"/>
            <w:tcBorders>
              <w:top w:val="nil"/>
              <w:left w:val="nil"/>
              <w:bottom w:val="single" w:sz="8" w:space="0" w:color="000000"/>
              <w:right w:val="single" w:sz="8" w:space="0" w:color="000000"/>
            </w:tcBorders>
            <w:tcMar>
              <w:top w:w="0" w:type="dxa"/>
              <w:left w:w="108" w:type="dxa"/>
              <w:bottom w:w="0" w:type="dxa"/>
              <w:right w:w="108" w:type="dxa"/>
            </w:tcMar>
          </w:tcPr>
          <w:p w14:paraId="13DE0ECE" w14:textId="77777777" w:rsidR="00362731" w:rsidRPr="00362731" w:rsidRDefault="00362731" w:rsidP="00362731">
            <w:pPr>
              <w:numPr>
                <w:ilvl w:val="0"/>
                <w:numId w:val="60"/>
              </w:numPr>
              <w:spacing w:after="200" w:line="276" w:lineRule="auto"/>
              <w:ind w:left="81" w:hanging="180"/>
              <w:rPr>
                <w:rFonts w:asciiTheme="minorHAnsi" w:hAnsiTheme="minorHAnsi" w:cstheme="minorHAnsi"/>
                <w:bCs/>
                <w:iCs/>
              </w:rPr>
            </w:pPr>
          </w:p>
        </w:tc>
      </w:tr>
      <w:tr w:rsidR="00362731" w:rsidRPr="00362731" w14:paraId="37FBD532" w14:textId="77777777" w:rsidTr="003627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38" w:type="dxa"/>
            <w:vMerge/>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6BC987EF" w14:textId="77777777" w:rsidR="00362731" w:rsidRPr="00362731" w:rsidRDefault="00362731" w:rsidP="00362731">
            <w:pPr>
              <w:spacing w:line="276" w:lineRule="auto"/>
              <w:jc w:val="center"/>
              <w:rPr>
                <w:rFonts w:asciiTheme="minorHAnsi" w:hAnsiTheme="minorHAnsi" w:cstheme="minorHAnsi"/>
                <w:b/>
                <w:bCs/>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2D70C03B" w14:textId="77777777" w:rsidR="00362731" w:rsidRPr="00362731" w:rsidRDefault="00362731" w:rsidP="00362731">
            <w:pPr>
              <w:spacing w:line="276" w:lineRule="auto"/>
              <w:rPr>
                <w:rFonts w:asciiTheme="minorHAnsi" w:hAnsiTheme="minorHAnsi" w:cstheme="minorHAnsi"/>
                <w:bCs/>
                <w:iCs/>
              </w:rPr>
            </w:pPr>
            <w:r w:rsidRPr="00362731">
              <w:rPr>
                <w:rFonts w:asciiTheme="minorHAnsi" w:hAnsiTheme="minorHAnsi" w:cstheme="minorHAnsi"/>
                <w:bCs/>
                <w:iCs/>
              </w:rPr>
              <w:t>2.</w:t>
            </w:r>
          </w:p>
          <w:p w14:paraId="598B5A32" w14:textId="77777777" w:rsidR="00362731" w:rsidRPr="00362731" w:rsidRDefault="00362731" w:rsidP="00362731">
            <w:pPr>
              <w:spacing w:line="276" w:lineRule="auto"/>
              <w:rPr>
                <w:rFonts w:asciiTheme="minorHAnsi" w:hAnsiTheme="minorHAnsi" w:cstheme="minorHAnsi"/>
                <w:bCs/>
                <w:iCs/>
              </w:rPr>
            </w:pPr>
          </w:p>
          <w:p w14:paraId="521003EF" w14:textId="77777777" w:rsidR="00362731" w:rsidRPr="00362731" w:rsidRDefault="00362731" w:rsidP="00362731">
            <w:pPr>
              <w:spacing w:line="276" w:lineRule="auto"/>
              <w:rPr>
                <w:rFonts w:asciiTheme="minorHAnsi" w:hAnsiTheme="minorHAnsi" w:cstheme="minorHAnsi"/>
                <w:bCs/>
                <w:iCs/>
              </w:rPr>
            </w:pPr>
          </w:p>
        </w:tc>
        <w:tc>
          <w:tcPr>
            <w:tcW w:w="1769" w:type="dxa"/>
            <w:tcBorders>
              <w:top w:val="nil"/>
              <w:left w:val="nil"/>
              <w:bottom w:val="single" w:sz="8" w:space="0" w:color="000000"/>
              <w:right w:val="single" w:sz="8" w:space="0" w:color="000000"/>
            </w:tcBorders>
            <w:tcMar>
              <w:top w:w="0" w:type="dxa"/>
              <w:left w:w="108" w:type="dxa"/>
              <w:bottom w:w="0" w:type="dxa"/>
              <w:right w:w="108" w:type="dxa"/>
            </w:tcMar>
          </w:tcPr>
          <w:p w14:paraId="4B73C483" w14:textId="77777777" w:rsidR="00362731" w:rsidRPr="00362731" w:rsidRDefault="00362731" w:rsidP="00362731">
            <w:pPr>
              <w:spacing w:line="276" w:lineRule="auto"/>
              <w:rPr>
                <w:rFonts w:asciiTheme="minorHAnsi" w:hAnsiTheme="minorHAnsi" w:cstheme="minorHAnsi"/>
                <w:bCs/>
                <w:iCs/>
              </w:rPr>
            </w:pPr>
          </w:p>
        </w:tc>
        <w:tc>
          <w:tcPr>
            <w:tcW w:w="7208" w:type="dxa"/>
            <w:tcBorders>
              <w:top w:val="nil"/>
              <w:left w:val="nil"/>
              <w:bottom w:val="single" w:sz="8" w:space="0" w:color="000000"/>
              <w:right w:val="single" w:sz="8" w:space="0" w:color="000000"/>
            </w:tcBorders>
            <w:tcMar>
              <w:top w:w="0" w:type="dxa"/>
              <w:left w:w="108" w:type="dxa"/>
              <w:bottom w:w="0" w:type="dxa"/>
              <w:right w:w="108" w:type="dxa"/>
            </w:tcMar>
          </w:tcPr>
          <w:p w14:paraId="3346A384" w14:textId="77777777" w:rsidR="00362731" w:rsidRPr="00362731" w:rsidRDefault="00362731" w:rsidP="00362731">
            <w:pPr>
              <w:numPr>
                <w:ilvl w:val="0"/>
                <w:numId w:val="60"/>
              </w:numPr>
              <w:spacing w:after="200" w:line="276" w:lineRule="auto"/>
              <w:ind w:left="81" w:hanging="180"/>
              <w:rPr>
                <w:rFonts w:asciiTheme="minorHAnsi" w:hAnsiTheme="minorHAnsi" w:cstheme="minorHAnsi"/>
                <w:bCs/>
                <w:iCs/>
              </w:rPr>
            </w:pPr>
          </w:p>
        </w:tc>
      </w:tr>
      <w:tr w:rsidR="00362731" w:rsidRPr="00362731" w14:paraId="7F14EE90" w14:textId="77777777" w:rsidTr="003627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38" w:type="dxa"/>
            <w:vMerge w:val="restart"/>
            <w:tcBorders>
              <w:top w:val="nil"/>
              <w:left w:val="single" w:sz="8" w:space="0" w:color="000000"/>
              <w:right w:val="single" w:sz="8" w:space="0" w:color="000000"/>
            </w:tcBorders>
            <w:shd w:val="clear" w:color="auto" w:fill="D9D9D9"/>
            <w:tcMar>
              <w:top w:w="0" w:type="dxa"/>
              <w:left w:w="108" w:type="dxa"/>
              <w:bottom w:w="0" w:type="dxa"/>
              <w:right w:w="108" w:type="dxa"/>
            </w:tcMar>
            <w:vAlign w:val="center"/>
          </w:tcPr>
          <w:p w14:paraId="532EBBA0" w14:textId="77777777" w:rsidR="00362731" w:rsidRPr="00362731" w:rsidRDefault="00362731" w:rsidP="00362731">
            <w:pPr>
              <w:spacing w:line="276" w:lineRule="auto"/>
              <w:jc w:val="center"/>
              <w:rPr>
                <w:rFonts w:asciiTheme="minorHAnsi" w:hAnsiTheme="minorHAnsi" w:cstheme="minorHAnsi"/>
                <w:b/>
                <w:bCs/>
                <w:iCs/>
              </w:rPr>
            </w:pPr>
            <w:r w:rsidRPr="00362731">
              <w:rPr>
                <w:rFonts w:asciiTheme="minorHAnsi" w:hAnsiTheme="minorHAnsi" w:cstheme="minorHAnsi"/>
                <w:b/>
                <w:bCs/>
                <w:iCs/>
              </w:rPr>
              <w:t>Expertise in Workforce Training (including Virtual)</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42E0C882" w14:textId="77777777" w:rsidR="00362731" w:rsidRPr="00362731" w:rsidRDefault="00362731" w:rsidP="00362731">
            <w:pPr>
              <w:spacing w:line="276" w:lineRule="auto"/>
              <w:rPr>
                <w:rFonts w:asciiTheme="minorHAnsi" w:hAnsiTheme="minorHAnsi" w:cstheme="minorHAnsi"/>
                <w:bCs/>
                <w:iCs/>
              </w:rPr>
            </w:pPr>
            <w:r w:rsidRPr="00362731">
              <w:rPr>
                <w:rFonts w:asciiTheme="minorHAnsi" w:hAnsiTheme="minorHAnsi" w:cstheme="minorHAnsi"/>
                <w:bCs/>
                <w:iCs/>
              </w:rPr>
              <w:t>1.</w:t>
            </w:r>
          </w:p>
          <w:p w14:paraId="447905D5" w14:textId="77777777" w:rsidR="00362731" w:rsidRPr="00362731" w:rsidRDefault="00362731" w:rsidP="00362731">
            <w:pPr>
              <w:spacing w:line="276" w:lineRule="auto"/>
              <w:rPr>
                <w:rFonts w:asciiTheme="minorHAnsi" w:hAnsiTheme="minorHAnsi" w:cstheme="minorHAnsi"/>
                <w:bCs/>
                <w:iCs/>
              </w:rPr>
            </w:pPr>
          </w:p>
          <w:p w14:paraId="71E197B7" w14:textId="77777777" w:rsidR="00362731" w:rsidRPr="00362731" w:rsidRDefault="00362731" w:rsidP="00362731">
            <w:pPr>
              <w:spacing w:line="276" w:lineRule="auto"/>
              <w:rPr>
                <w:rFonts w:asciiTheme="minorHAnsi" w:hAnsiTheme="minorHAnsi" w:cstheme="minorHAnsi"/>
                <w:bCs/>
                <w:iCs/>
              </w:rPr>
            </w:pPr>
          </w:p>
        </w:tc>
        <w:tc>
          <w:tcPr>
            <w:tcW w:w="1769" w:type="dxa"/>
            <w:tcBorders>
              <w:top w:val="nil"/>
              <w:left w:val="nil"/>
              <w:bottom w:val="single" w:sz="8" w:space="0" w:color="000000"/>
              <w:right w:val="single" w:sz="8" w:space="0" w:color="000000"/>
            </w:tcBorders>
            <w:tcMar>
              <w:top w:w="0" w:type="dxa"/>
              <w:left w:w="108" w:type="dxa"/>
              <w:bottom w:w="0" w:type="dxa"/>
              <w:right w:w="108" w:type="dxa"/>
            </w:tcMar>
          </w:tcPr>
          <w:p w14:paraId="7686316D" w14:textId="77777777" w:rsidR="00362731" w:rsidRPr="00362731" w:rsidRDefault="00362731" w:rsidP="00362731">
            <w:pPr>
              <w:spacing w:line="276" w:lineRule="auto"/>
              <w:rPr>
                <w:rFonts w:asciiTheme="minorHAnsi" w:hAnsiTheme="minorHAnsi" w:cstheme="minorHAnsi"/>
                <w:bCs/>
                <w:iCs/>
              </w:rPr>
            </w:pPr>
          </w:p>
        </w:tc>
        <w:tc>
          <w:tcPr>
            <w:tcW w:w="7208" w:type="dxa"/>
            <w:tcBorders>
              <w:top w:val="nil"/>
              <w:left w:val="nil"/>
              <w:bottom w:val="single" w:sz="8" w:space="0" w:color="000000"/>
              <w:right w:val="single" w:sz="8" w:space="0" w:color="000000"/>
            </w:tcBorders>
            <w:tcMar>
              <w:top w:w="0" w:type="dxa"/>
              <w:left w:w="108" w:type="dxa"/>
              <w:bottom w:w="0" w:type="dxa"/>
              <w:right w:w="108" w:type="dxa"/>
            </w:tcMar>
          </w:tcPr>
          <w:p w14:paraId="15231CCF" w14:textId="77777777" w:rsidR="00362731" w:rsidRPr="00362731" w:rsidRDefault="00362731" w:rsidP="00362731">
            <w:pPr>
              <w:numPr>
                <w:ilvl w:val="0"/>
                <w:numId w:val="60"/>
              </w:numPr>
              <w:spacing w:after="200" w:line="276" w:lineRule="auto"/>
              <w:ind w:left="81" w:hanging="180"/>
              <w:rPr>
                <w:rFonts w:asciiTheme="minorHAnsi" w:hAnsiTheme="minorHAnsi" w:cstheme="minorHAnsi"/>
                <w:bCs/>
                <w:iCs/>
              </w:rPr>
            </w:pPr>
          </w:p>
        </w:tc>
      </w:tr>
      <w:tr w:rsidR="00362731" w:rsidRPr="00362731" w14:paraId="77E06C26" w14:textId="77777777" w:rsidTr="003627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38" w:type="dxa"/>
            <w:vMerge/>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61110172" w14:textId="77777777" w:rsidR="00362731" w:rsidRPr="00362731" w:rsidRDefault="00362731" w:rsidP="00362731">
            <w:pPr>
              <w:spacing w:line="276" w:lineRule="auto"/>
              <w:jc w:val="center"/>
              <w:rPr>
                <w:rFonts w:asciiTheme="minorHAnsi" w:hAnsiTheme="minorHAnsi" w:cstheme="minorHAnsi"/>
                <w:b/>
                <w:bCs/>
                <w:iCs/>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64716B6C" w14:textId="77777777" w:rsidR="00362731" w:rsidRPr="00362731" w:rsidRDefault="00362731" w:rsidP="00362731">
            <w:pPr>
              <w:spacing w:line="276" w:lineRule="auto"/>
              <w:rPr>
                <w:rFonts w:asciiTheme="minorHAnsi" w:hAnsiTheme="minorHAnsi" w:cstheme="minorHAnsi"/>
                <w:bCs/>
                <w:iCs/>
              </w:rPr>
            </w:pPr>
            <w:r w:rsidRPr="00362731">
              <w:rPr>
                <w:rFonts w:asciiTheme="minorHAnsi" w:hAnsiTheme="minorHAnsi" w:cstheme="minorHAnsi"/>
                <w:bCs/>
                <w:iCs/>
              </w:rPr>
              <w:t>2.</w:t>
            </w:r>
          </w:p>
          <w:p w14:paraId="6E32F57C" w14:textId="77777777" w:rsidR="00362731" w:rsidRPr="00362731" w:rsidRDefault="00362731" w:rsidP="00362731">
            <w:pPr>
              <w:spacing w:line="276" w:lineRule="auto"/>
              <w:rPr>
                <w:rFonts w:asciiTheme="minorHAnsi" w:hAnsiTheme="minorHAnsi" w:cstheme="minorHAnsi"/>
                <w:bCs/>
                <w:iCs/>
              </w:rPr>
            </w:pPr>
          </w:p>
          <w:p w14:paraId="34007B6D" w14:textId="77777777" w:rsidR="00362731" w:rsidRPr="00362731" w:rsidRDefault="00362731" w:rsidP="00362731">
            <w:pPr>
              <w:spacing w:line="276" w:lineRule="auto"/>
              <w:rPr>
                <w:rFonts w:asciiTheme="minorHAnsi" w:hAnsiTheme="minorHAnsi" w:cstheme="minorHAnsi"/>
                <w:bCs/>
                <w:iCs/>
              </w:rPr>
            </w:pPr>
          </w:p>
        </w:tc>
        <w:tc>
          <w:tcPr>
            <w:tcW w:w="1769" w:type="dxa"/>
            <w:tcBorders>
              <w:top w:val="nil"/>
              <w:left w:val="nil"/>
              <w:bottom w:val="single" w:sz="8" w:space="0" w:color="000000"/>
              <w:right w:val="single" w:sz="8" w:space="0" w:color="000000"/>
            </w:tcBorders>
            <w:tcMar>
              <w:top w:w="0" w:type="dxa"/>
              <w:left w:w="108" w:type="dxa"/>
              <w:bottom w:w="0" w:type="dxa"/>
              <w:right w:w="108" w:type="dxa"/>
            </w:tcMar>
          </w:tcPr>
          <w:p w14:paraId="118BD54C" w14:textId="77777777" w:rsidR="00362731" w:rsidRPr="00362731" w:rsidRDefault="00362731" w:rsidP="00362731">
            <w:pPr>
              <w:spacing w:line="276" w:lineRule="auto"/>
              <w:rPr>
                <w:rFonts w:asciiTheme="minorHAnsi" w:hAnsiTheme="minorHAnsi" w:cstheme="minorHAnsi"/>
                <w:bCs/>
                <w:iCs/>
              </w:rPr>
            </w:pPr>
          </w:p>
        </w:tc>
        <w:tc>
          <w:tcPr>
            <w:tcW w:w="7208" w:type="dxa"/>
            <w:tcBorders>
              <w:top w:val="nil"/>
              <w:left w:val="nil"/>
              <w:bottom w:val="single" w:sz="8" w:space="0" w:color="000000"/>
              <w:right w:val="single" w:sz="8" w:space="0" w:color="000000"/>
            </w:tcBorders>
            <w:tcMar>
              <w:top w:w="0" w:type="dxa"/>
              <w:left w:w="108" w:type="dxa"/>
              <w:bottom w:w="0" w:type="dxa"/>
              <w:right w:w="108" w:type="dxa"/>
            </w:tcMar>
          </w:tcPr>
          <w:p w14:paraId="3C829023" w14:textId="77777777" w:rsidR="00362731" w:rsidRPr="00362731" w:rsidRDefault="00362731" w:rsidP="00362731">
            <w:pPr>
              <w:numPr>
                <w:ilvl w:val="0"/>
                <w:numId w:val="60"/>
              </w:numPr>
              <w:spacing w:after="200" w:line="276" w:lineRule="auto"/>
              <w:ind w:left="81" w:hanging="180"/>
              <w:rPr>
                <w:rFonts w:asciiTheme="minorHAnsi" w:hAnsiTheme="minorHAnsi" w:cstheme="minorHAnsi"/>
                <w:bCs/>
                <w:iCs/>
              </w:rPr>
            </w:pPr>
          </w:p>
        </w:tc>
      </w:tr>
      <w:tr w:rsidR="00362731" w:rsidRPr="00362731" w14:paraId="7B873053" w14:textId="77777777" w:rsidTr="003627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90"/>
        </w:trPr>
        <w:tc>
          <w:tcPr>
            <w:tcW w:w="2538" w:type="dxa"/>
            <w:vMerge w:val="restart"/>
            <w:tcBorders>
              <w:top w:val="nil"/>
              <w:left w:val="single" w:sz="8" w:space="0" w:color="000000"/>
              <w:right w:val="single" w:sz="8" w:space="0" w:color="000000"/>
            </w:tcBorders>
            <w:shd w:val="clear" w:color="auto" w:fill="D9D9D9"/>
            <w:tcMar>
              <w:top w:w="0" w:type="dxa"/>
              <w:left w:w="108" w:type="dxa"/>
              <w:bottom w:w="0" w:type="dxa"/>
              <w:right w:w="108" w:type="dxa"/>
            </w:tcMar>
            <w:vAlign w:val="center"/>
          </w:tcPr>
          <w:p w14:paraId="77A1DB0C" w14:textId="77777777" w:rsidR="00362731" w:rsidRPr="00362731" w:rsidRDefault="00362731" w:rsidP="00362731">
            <w:pPr>
              <w:spacing w:line="276" w:lineRule="auto"/>
              <w:jc w:val="center"/>
              <w:rPr>
                <w:rFonts w:asciiTheme="minorHAnsi" w:hAnsiTheme="minorHAnsi" w:cstheme="minorHAnsi"/>
                <w:b/>
                <w:bCs/>
                <w:iCs/>
              </w:rPr>
            </w:pPr>
            <w:r w:rsidRPr="00362731">
              <w:rPr>
                <w:rFonts w:asciiTheme="minorHAnsi" w:hAnsiTheme="minorHAnsi" w:cstheme="minorHAnsi"/>
                <w:b/>
                <w:bCs/>
                <w:iCs/>
              </w:rPr>
              <w:t>Expertise in Competency-Based</w:t>
            </w:r>
          </w:p>
          <w:p w14:paraId="175D5545" w14:textId="77777777" w:rsidR="00362731" w:rsidRPr="00362731" w:rsidRDefault="00362731" w:rsidP="00362731">
            <w:pPr>
              <w:spacing w:line="276" w:lineRule="auto"/>
              <w:jc w:val="center"/>
              <w:rPr>
                <w:rFonts w:asciiTheme="minorHAnsi" w:hAnsiTheme="minorHAnsi" w:cstheme="minorHAnsi"/>
                <w:b/>
                <w:bCs/>
                <w:iCs/>
              </w:rPr>
            </w:pPr>
            <w:r w:rsidRPr="00362731">
              <w:rPr>
                <w:rFonts w:asciiTheme="minorHAnsi" w:hAnsiTheme="minorHAnsi" w:cstheme="minorHAnsi"/>
                <w:b/>
                <w:bCs/>
                <w:iCs/>
              </w:rPr>
              <w:t>Work Experience</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729CFFEB" w14:textId="77777777" w:rsidR="00362731" w:rsidRPr="00362731" w:rsidRDefault="00362731" w:rsidP="00362731">
            <w:pPr>
              <w:spacing w:line="276" w:lineRule="auto"/>
              <w:rPr>
                <w:rFonts w:asciiTheme="minorHAnsi" w:hAnsiTheme="minorHAnsi" w:cstheme="minorHAnsi"/>
                <w:bCs/>
                <w:iCs/>
              </w:rPr>
            </w:pPr>
            <w:r w:rsidRPr="00362731">
              <w:rPr>
                <w:rFonts w:asciiTheme="minorHAnsi" w:hAnsiTheme="minorHAnsi" w:cstheme="minorHAnsi"/>
                <w:bCs/>
                <w:iCs/>
              </w:rPr>
              <w:t>1.</w:t>
            </w:r>
          </w:p>
          <w:p w14:paraId="0C12E1FF" w14:textId="77777777" w:rsidR="00362731" w:rsidRPr="00362731" w:rsidRDefault="00362731" w:rsidP="00362731">
            <w:pPr>
              <w:spacing w:line="276" w:lineRule="auto"/>
              <w:rPr>
                <w:rFonts w:asciiTheme="minorHAnsi" w:hAnsiTheme="minorHAnsi" w:cstheme="minorHAnsi"/>
                <w:bCs/>
                <w:iCs/>
              </w:rPr>
            </w:pPr>
          </w:p>
        </w:tc>
        <w:tc>
          <w:tcPr>
            <w:tcW w:w="1769" w:type="dxa"/>
            <w:tcBorders>
              <w:top w:val="nil"/>
              <w:left w:val="nil"/>
              <w:bottom w:val="single" w:sz="8" w:space="0" w:color="000000"/>
              <w:right w:val="single" w:sz="8" w:space="0" w:color="000000"/>
            </w:tcBorders>
            <w:tcMar>
              <w:top w:w="0" w:type="dxa"/>
              <w:left w:w="108" w:type="dxa"/>
              <w:bottom w:w="0" w:type="dxa"/>
              <w:right w:w="108" w:type="dxa"/>
            </w:tcMar>
          </w:tcPr>
          <w:p w14:paraId="4B749E6C" w14:textId="77777777" w:rsidR="00362731" w:rsidRPr="00362731" w:rsidRDefault="00362731" w:rsidP="00362731">
            <w:pPr>
              <w:spacing w:line="276" w:lineRule="auto"/>
              <w:rPr>
                <w:rFonts w:asciiTheme="minorHAnsi" w:hAnsiTheme="minorHAnsi" w:cstheme="minorHAnsi"/>
                <w:bCs/>
                <w:iCs/>
              </w:rPr>
            </w:pPr>
          </w:p>
        </w:tc>
        <w:tc>
          <w:tcPr>
            <w:tcW w:w="7208" w:type="dxa"/>
            <w:tcBorders>
              <w:top w:val="nil"/>
              <w:left w:val="nil"/>
              <w:bottom w:val="single" w:sz="8" w:space="0" w:color="000000"/>
              <w:right w:val="single" w:sz="8" w:space="0" w:color="000000"/>
            </w:tcBorders>
            <w:tcMar>
              <w:top w:w="0" w:type="dxa"/>
              <w:left w:w="108" w:type="dxa"/>
              <w:bottom w:w="0" w:type="dxa"/>
              <w:right w:w="108" w:type="dxa"/>
            </w:tcMar>
          </w:tcPr>
          <w:p w14:paraId="53EE6435" w14:textId="77777777" w:rsidR="00362731" w:rsidRPr="00362731" w:rsidRDefault="00362731" w:rsidP="00362731">
            <w:pPr>
              <w:numPr>
                <w:ilvl w:val="0"/>
                <w:numId w:val="60"/>
              </w:numPr>
              <w:spacing w:after="200" w:line="276" w:lineRule="auto"/>
              <w:ind w:left="81" w:hanging="180"/>
              <w:rPr>
                <w:rFonts w:asciiTheme="minorHAnsi" w:hAnsiTheme="minorHAnsi" w:cstheme="minorHAnsi"/>
                <w:bCs/>
                <w:iCs/>
              </w:rPr>
            </w:pPr>
          </w:p>
        </w:tc>
      </w:tr>
      <w:tr w:rsidR="00362731" w:rsidRPr="00362731" w14:paraId="02B37EB1" w14:textId="77777777" w:rsidTr="003627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38" w:type="dxa"/>
            <w:vMerge/>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0C55CFA6" w14:textId="77777777" w:rsidR="00362731" w:rsidRPr="00362731" w:rsidRDefault="00362731" w:rsidP="00362731">
            <w:pPr>
              <w:spacing w:line="276" w:lineRule="auto"/>
              <w:jc w:val="center"/>
              <w:rPr>
                <w:rFonts w:asciiTheme="minorHAnsi" w:hAnsiTheme="minorHAnsi" w:cstheme="minorHAnsi"/>
                <w:b/>
                <w:bCs/>
                <w:iCs/>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530BD192" w14:textId="77777777" w:rsidR="00362731" w:rsidRPr="00362731" w:rsidRDefault="00362731" w:rsidP="00362731">
            <w:pPr>
              <w:spacing w:line="276" w:lineRule="auto"/>
              <w:rPr>
                <w:rFonts w:asciiTheme="minorHAnsi" w:hAnsiTheme="minorHAnsi" w:cstheme="minorHAnsi"/>
                <w:bCs/>
                <w:iCs/>
              </w:rPr>
            </w:pPr>
            <w:r w:rsidRPr="00362731">
              <w:rPr>
                <w:rFonts w:asciiTheme="minorHAnsi" w:hAnsiTheme="minorHAnsi" w:cstheme="minorHAnsi"/>
                <w:bCs/>
                <w:iCs/>
              </w:rPr>
              <w:t>2.</w:t>
            </w:r>
          </w:p>
          <w:p w14:paraId="0773A5B5" w14:textId="77777777" w:rsidR="00362731" w:rsidRPr="00362731" w:rsidRDefault="00362731" w:rsidP="00362731">
            <w:pPr>
              <w:spacing w:line="276" w:lineRule="auto"/>
              <w:rPr>
                <w:rFonts w:asciiTheme="minorHAnsi" w:hAnsiTheme="minorHAnsi" w:cstheme="minorHAnsi"/>
                <w:bCs/>
                <w:iCs/>
              </w:rPr>
            </w:pPr>
          </w:p>
          <w:p w14:paraId="7AA8D828" w14:textId="77777777" w:rsidR="00362731" w:rsidRPr="00362731" w:rsidRDefault="00362731" w:rsidP="00362731">
            <w:pPr>
              <w:spacing w:line="276" w:lineRule="auto"/>
              <w:rPr>
                <w:rFonts w:asciiTheme="minorHAnsi" w:hAnsiTheme="minorHAnsi" w:cstheme="minorHAnsi"/>
                <w:bCs/>
                <w:iCs/>
              </w:rPr>
            </w:pPr>
          </w:p>
        </w:tc>
        <w:tc>
          <w:tcPr>
            <w:tcW w:w="1769" w:type="dxa"/>
            <w:tcBorders>
              <w:top w:val="nil"/>
              <w:left w:val="nil"/>
              <w:bottom w:val="single" w:sz="8" w:space="0" w:color="000000"/>
              <w:right w:val="single" w:sz="8" w:space="0" w:color="000000"/>
            </w:tcBorders>
            <w:tcMar>
              <w:top w:w="0" w:type="dxa"/>
              <w:left w:w="108" w:type="dxa"/>
              <w:bottom w:w="0" w:type="dxa"/>
              <w:right w:w="108" w:type="dxa"/>
            </w:tcMar>
          </w:tcPr>
          <w:p w14:paraId="3A797AB5" w14:textId="77777777" w:rsidR="00362731" w:rsidRPr="00362731" w:rsidRDefault="00362731" w:rsidP="00362731">
            <w:pPr>
              <w:spacing w:line="276" w:lineRule="auto"/>
              <w:rPr>
                <w:rFonts w:asciiTheme="minorHAnsi" w:hAnsiTheme="minorHAnsi" w:cstheme="minorHAnsi"/>
                <w:bCs/>
                <w:iCs/>
              </w:rPr>
            </w:pPr>
          </w:p>
        </w:tc>
        <w:tc>
          <w:tcPr>
            <w:tcW w:w="7208" w:type="dxa"/>
            <w:tcBorders>
              <w:top w:val="nil"/>
              <w:left w:val="nil"/>
              <w:bottom w:val="single" w:sz="8" w:space="0" w:color="000000"/>
              <w:right w:val="single" w:sz="8" w:space="0" w:color="000000"/>
            </w:tcBorders>
            <w:tcMar>
              <w:top w:w="0" w:type="dxa"/>
              <w:left w:w="108" w:type="dxa"/>
              <w:bottom w:w="0" w:type="dxa"/>
              <w:right w:w="108" w:type="dxa"/>
            </w:tcMar>
          </w:tcPr>
          <w:p w14:paraId="6165351D" w14:textId="77777777" w:rsidR="00362731" w:rsidRPr="00362731" w:rsidRDefault="00362731" w:rsidP="00362731">
            <w:pPr>
              <w:numPr>
                <w:ilvl w:val="0"/>
                <w:numId w:val="60"/>
              </w:numPr>
              <w:spacing w:after="200" w:line="276" w:lineRule="auto"/>
              <w:ind w:left="81" w:hanging="180"/>
              <w:rPr>
                <w:rFonts w:asciiTheme="minorHAnsi" w:hAnsiTheme="minorHAnsi" w:cstheme="minorHAnsi"/>
                <w:bCs/>
                <w:iCs/>
              </w:rPr>
            </w:pPr>
          </w:p>
        </w:tc>
      </w:tr>
      <w:tr w:rsidR="00362731" w:rsidRPr="00362731" w14:paraId="42FD2A5B" w14:textId="77777777" w:rsidTr="003627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38" w:type="dxa"/>
            <w:vMerge w:val="restart"/>
            <w:tcBorders>
              <w:top w:val="nil"/>
              <w:left w:val="single" w:sz="8" w:space="0" w:color="000000"/>
              <w:right w:val="single" w:sz="8" w:space="0" w:color="000000"/>
            </w:tcBorders>
            <w:shd w:val="clear" w:color="auto" w:fill="D9D9D9"/>
            <w:tcMar>
              <w:top w:w="0" w:type="dxa"/>
              <w:left w:w="108" w:type="dxa"/>
              <w:bottom w:w="0" w:type="dxa"/>
              <w:right w:w="108" w:type="dxa"/>
            </w:tcMar>
            <w:vAlign w:val="center"/>
          </w:tcPr>
          <w:p w14:paraId="3B100805" w14:textId="77777777" w:rsidR="00362731" w:rsidRPr="00362731" w:rsidRDefault="00362731" w:rsidP="00362731">
            <w:pPr>
              <w:spacing w:line="276" w:lineRule="auto"/>
              <w:jc w:val="center"/>
              <w:rPr>
                <w:rFonts w:asciiTheme="minorHAnsi" w:hAnsiTheme="minorHAnsi" w:cstheme="minorHAnsi"/>
                <w:b/>
                <w:bCs/>
                <w:iCs/>
              </w:rPr>
            </w:pPr>
            <w:r w:rsidRPr="00362731">
              <w:rPr>
                <w:rFonts w:asciiTheme="minorHAnsi" w:hAnsiTheme="minorHAnsi" w:cstheme="minorHAnsi"/>
                <w:b/>
                <w:bCs/>
                <w:iCs/>
              </w:rPr>
              <w:t>Job Development, Placement, and Retention Services</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711078BD" w14:textId="77777777" w:rsidR="00362731" w:rsidRPr="00362731" w:rsidRDefault="00362731" w:rsidP="00362731">
            <w:pPr>
              <w:spacing w:line="276" w:lineRule="auto"/>
              <w:rPr>
                <w:rFonts w:asciiTheme="minorHAnsi" w:hAnsiTheme="minorHAnsi" w:cstheme="minorHAnsi"/>
                <w:bCs/>
                <w:iCs/>
              </w:rPr>
            </w:pPr>
            <w:r w:rsidRPr="00362731">
              <w:rPr>
                <w:rFonts w:asciiTheme="minorHAnsi" w:hAnsiTheme="minorHAnsi" w:cstheme="minorHAnsi"/>
                <w:bCs/>
                <w:iCs/>
              </w:rPr>
              <w:t>1.</w:t>
            </w:r>
          </w:p>
          <w:p w14:paraId="1FF4E219" w14:textId="77777777" w:rsidR="00362731" w:rsidRPr="00362731" w:rsidRDefault="00362731" w:rsidP="00362731">
            <w:pPr>
              <w:spacing w:line="276" w:lineRule="auto"/>
              <w:rPr>
                <w:rFonts w:asciiTheme="minorHAnsi" w:hAnsiTheme="minorHAnsi" w:cstheme="minorHAnsi"/>
                <w:bCs/>
                <w:iCs/>
              </w:rPr>
            </w:pPr>
          </w:p>
          <w:p w14:paraId="1092A13E" w14:textId="77777777" w:rsidR="00362731" w:rsidRPr="00362731" w:rsidRDefault="00362731" w:rsidP="00362731">
            <w:pPr>
              <w:spacing w:line="276" w:lineRule="auto"/>
              <w:rPr>
                <w:rFonts w:asciiTheme="minorHAnsi" w:hAnsiTheme="minorHAnsi" w:cstheme="minorHAnsi"/>
                <w:bCs/>
                <w:iCs/>
              </w:rPr>
            </w:pPr>
          </w:p>
        </w:tc>
        <w:tc>
          <w:tcPr>
            <w:tcW w:w="1769" w:type="dxa"/>
            <w:tcBorders>
              <w:top w:val="nil"/>
              <w:left w:val="nil"/>
              <w:bottom w:val="single" w:sz="8" w:space="0" w:color="000000"/>
              <w:right w:val="single" w:sz="8" w:space="0" w:color="000000"/>
            </w:tcBorders>
            <w:tcMar>
              <w:top w:w="0" w:type="dxa"/>
              <w:left w:w="108" w:type="dxa"/>
              <w:bottom w:w="0" w:type="dxa"/>
              <w:right w:w="108" w:type="dxa"/>
            </w:tcMar>
          </w:tcPr>
          <w:p w14:paraId="644077ED" w14:textId="77777777" w:rsidR="00362731" w:rsidRPr="00362731" w:rsidRDefault="00362731" w:rsidP="00362731">
            <w:pPr>
              <w:spacing w:line="276" w:lineRule="auto"/>
              <w:rPr>
                <w:rFonts w:asciiTheme="minorHAnsi" w:hAnsiTheme="minorHAnsi" w:cstheme="minorHAnsi"/>
                <w:bCs/>
                <w:iCs/>
              </w:rPr>
            </w:pPr>
          </w:p>
        </w:tc>
        <w:tc>
          <w:tcPr>
            <w:tcW w:w="7208" w:type="dxa"/>
            <w:tcBorders>
              <w:top w:val="nil"/>
              <w:left w:val="nil"/>
              <w:bottom w:val="single" w:sz="8" w:space="0" w:color="000000"/>
              <w:right w:val="single" w:sz="8" w:space="0" w:color="000000"/>
            </w:tcBorders>
            <w:tcMar>
              <w:top w:w="0" w:type="dxa"/>
              <w:left w:w="108" w:type="dxa"/>
              <w:bottom w:w="0" w:type="dxa"/>
              <w:right w:w="108" w:type="dxa"/>
            </w:tcMar>
          </w:tcPr>
          <w:p w14:paraId="1845A5FA" w14:textId="77777777" w:rsidR="00362731" w:rsidRPr="00362731" w:rsidRDefault="00362731" w:rsidP="00362731">
            <w:pPr>
              <w:numPr>
                <w:ilvl w:val="0"/>
                <w:numId w:val="60"/>
              </w:numPr>
              <w:spacing w:after="200" w:line="276" w:lineRule="auto"/>
              <w:ind w:left="81" w:hanging="180"/>
              <w:rPr>
                <w:rFonts w:asciiTheme="minorHAnsi" w:hAnsiTheme="minorHAnsi" w:cstheme="minorHAnsi"/>
                <w:bCs/>
                <w:iCs/>
              </w:rPr>
            </w:pPr>
          </w:p>
        </w:tc>
      </w:tr>
      <w:tr w:rsidR="00362731" w:rsidRPr="00362731" w14:paraId="356EA456" w14:textId="77777777" w:rsidTr="003627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38" w:type="dxa"/>
            <w:vMerge/>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054ECA4A" w14:textId="77777777" w:rsidR="00362731" w:rsidRPr="00362731" w:rsidRDefault="00362731" w:rsidP="00362731">
            <w:pPr>
              <w:spacing w:line="276" w:lineRule="auto"/>
              <w:rPr>
                <w:rFonts w:asciiTheme="minorHAnsi" w:hAnsiTheme="minorHAnsi" w:cstheme="minorHAnsi"/>
                <w:b/>
                <w:bCs/>
                <w:iCs/>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3AB33B92" w14:textId="77777777" w:rsidR="00362731" w:rsidRPr="00362731" w:rsidRDefault="00362731" w:rsidP="00362731">
            <w:pPr>
              <w:spacing w:line="276" w:lineRule="auto"/>
              <w:rPr>
                <w:rFonts w:asciiTheme="minorHAnsi" w:hAnsiTheme="minorHAnsi" w:cstheme="minorHAnsi"/>
                <w:bCs/>
                <w:iCs/>
              </w:rPr>
            </w:pPr>
            <w:r w:rsidRPr="00362731">
              <w:rPr>
                <w:rFonts w:asciiTheme="minorHAnsi" w:hAnsiTheme="minorHAnsi" w:cstheme="minorHAnsi"/>
                <w:bCs/>
                <w:iCs/>
              </w:rPr>
              <w:t>2.</w:t>
            </w:r>
          </w:p>
          <w:p w14:paraId="09011CD8" w14:textId="77777777" w:rsidR="00362731" w:rsidRPr="00362731" w:rsidRDefault="00362731" w:rsidP="00362731">
            <w:pPr>
              <w:spacing w:line="276" w:lineRule="auto"/>
              <w:rPr>
                <w:rFonts w:asciiTheme="minorHAnsi" w:hAnsiTheme="minorHAnsi" w:cstheme="minorHAnsi"/>
                <w:bCs/>
                <w:iCs/>
              </w:rPr>
            </w:pPr>
          </w:p>
          <w:p w14:paraId="0ABC44EB" w14:textId="77777777" w:rsidR="00362731" w:rsidRPr="00362731" w:rsidRDefault="00362731" w:rsidP="00362731">
            <w:pPr>
              <w:spacing w:line="276" w:lineRule="auto"/>
              <w:rPr>
                <w:rFonts w:asciiTheme="minorHAnsi" w:hAnsiTheme="minorHAnsi" w:cstheme="minorHAnsi"/>
                <w:bCs/>
                <w:iCs/>
              </w:rPr>
            </w:pPr>
          </w:p>
        </w:tc>
        <w:tc>
          <w:tcPr>
            <w:tcW w:w="1769" w:type="dxa"/>
            <w:tcBorders>
              <w:top w:val="nil"/>
              <w:left w:val="nil"/>
              <w:bottom w:val="single" w:sz="8" w:space="0" w:color="000000"/>
              <w:right w:val="single" w:sz="8" w:space="0" w:color="000000"/>
            </w:tcBorders>
            <w:tcMar>
              <w:top w:w="0" w:type="dxa"/>
              <w:left w:w="108" w:type="dxa"/>
              <w:bottom w:w="0" w:type="dxa"/>
              <w:right w:w="108" w:type="dxa"/>
            </w:tcMar>
          </w:tcPr>
          <w:p w14:paraId="73AC928E" w14:textId="77777777" w:rsidR="00362731" w:rsidRPr="00362731" w:rsidRDefault="00362731" w:rsidP="00362731">
            <w:pPr>
              <w:spacing w:line="276" w:lineRule="auto"/>
              <w:rPr>
                <w:rFonts w:asciiTheme="minorHAnsi" w:hAnsiTheme="minorHAnsi" w:cstheme="minorHAnsi"/>
                <w:bCs/>
                <w:iCs/>
              </w:rPr>
            </w:pPr>
          </w:p>
        </w:tc>
        <w:tc>
          <w:tcPr>
            <w:tcW w:w="7208" w:type="dxa"/>
            <w:tcBorders>
              <w:top w:val="nil"/>
              <w:left w:val="nil"/>
              <w:bottom w:val="single" w:sz="8" w:space="0" w:color="000000"/>
              <w:right w:val="single" w:sz="8" w:space="0" w:color="000000"/>
            </w:tcBorders>
            <w:tcMar>
              <w:top w:w="0" w:type="dxa"/>
              <w:left w:w="108" w:type="dxa"/>
              <w:bottom w:w="0" w:type="dxa"/>
              <w:right w:w="108" w:type="dxa"/>
            </w:tcMar>
          </w:tcPr>
          <w:p w14:paraId="3E7F51B7" w14:textId="77777777" w:rsidR="00362731" w:rsidRPr="00362731" w:rsidRDefault="00362731" w:rsidP="00362731">
            <w:pPr>
              <w:numPr>
                <w:ilvl w:val="0"/>
                <w:numId w:val="60"/>
              </w:numPr>
              <w:spacing w:after="200" w:line="276" w:lineRule="auto"/>
              <w:ind w:left="81" w:hanging="180"/>
              <w:rPr>
                <w:rFonts w:asciiTheme="minorHAnsi" w:hAnsiTheme="minorHAnsi" w:cstheme="minorHAnsi"/>
                <w:bCs/>
                <w:iCs/>
              </w:rPr>
            </w:pPr>
          </w:p>
        </w:tc>
      </w:tr>
    </w:tbl>
    <w:p w14:paraId="70A33C53" w14:textId="5F678B6D" w:rsidR="00362731" w:rsidRPr="00362731" w:rsidRDefault="00362731" w:rsidP="00362731">
      <w:pPr>
        <w:rPr>
          <w:rFonts w:asciiTheme="minorHAnsi" w:hAnsiTheme="minorHAnsi" w:cstheme="minorHAnsi"/>
          <w:b/>
          <w:smallCaps/>
          <w:sz w:val="28"/>
          <w:szCs w:val="28"/>
        </w:rPr>
        <w:sectPr w:rsidR="00362731" w:rsidRPr="00362731" w:rsidSect="00362731">
          <w:footerReference w:type="default" r:id="rId25"/>
          <w:pgSz w:w="15840" w:h="12240" w:orient="landscape"/>
          <w:pgMar w:top="1440" w:right="1440" w:bottom="1440" w:left="1440" w:header="720" w:footer="720" w:gutter="0"/>
          <w:cols w:space="720"/>
          <w:docGrid w:linePitch="360"/>
        </w:sectPr>
      </w:pPr>
    </w:p>
    <w:p w14:paraId="48524425" w14:textId="170D0FEB" w:rsidR="008E677E" w:rsidRDefault="008E677E" w:rsidP="008E677E">
      <w:pPr>
        <w:pStyle w:val="ApplicationText"/>
        <w:tabs>
          <w:tab w:val="left" w:pos="360"/>
        </w:tabs>
        <w:spacing w:after="0" w:line="276" w:lineRule="auto"/>
        <w:rPr>
          <w:rFonts w:ascii="Calibri" w:hAnsi="Calibri" w:cs="Arial"/>
          <w:b/>
          <w:i/>
          <w:sz w:val="22"/>
          <w:szCs w:val="22"/>
        </w:rPr>
      </w:pPr>
    </w:p>
    <w:p w14:paraId="6E9313BF" w14:textId="11718522" w:rsidR="008E677E" w:rsidRDefault="008E677E" w:rsidP="00D24B05">
      <w:pPr>
        <w:pStyle w:val="ARRARFPTOCLevel1"/>
        <w:pBdr>
          <w:bottom w:val="single" w:sz="12" w:space="0" w:color="auto"/>
        </w:pBdr>
        <w:jc w:val="left"/>
      </w:pPr>
      <w:r>
        <w:t xml:space="preserve"> </w:t>
      </w:r>
    </w:p>
    <w:p w14:paraId="5A7026AC" w14:textId="722CDFFF" w:rsidR="008E677E" w:rsidRPr="0071528A" w:rsidRDefault="008E677E" w:rsidP="008E677E">
      <w:pPr>
        <w:pBdr>
          <w:bottom w:val="single" w:sz="12" w:space="1" w:color="auto"/>
        </w:pBdr>
        <w:contextualSpacing/>
        <w:jc w:val="center"/>
        <w:outlineLvl w:val="0"/>
        <w:rPr>
          <w:rFonts w:cs="Arial"/>
          <w:b/>
          <w:smallCaps/>
          <w:sz w:val="28"/>
        </w:rPr>
      </w:pPr>
      <w:r>
        <w:rPr>
          <w:rFonts w:cs="Arial"/>
          <w:b/>
          <w:smallCaps/>
          <w:sz w:val="28"/>
        </w:rPr>
        <w:t>Attachment 4a</w:t>
      </w:r>
      <w:r w:rsidRPr="0071528A">
        <w:rPr>
          <w:rFonts w:cs="Arial"/>
          <w:b/>
          <w:smallCaps/>
          <w:sz w:val="28"/>
        </w:rPr>
        <w:t>:  Sample Memorandum of Agreement</w:t>
      </w:r>
      <w:r>
        <w:rPr>
          <w:rFonts w:cs="Arial"/>
          <w:b/>
          <w:smallCaps/>
          <w:sz w:val="28"/>
        </w:rPr>
        <w:t xml:space="preserve"> (HOC/DOC)</w:t>
      </w:r>
    </w:p>
    <w:p w14:paraId="1B886D47" w14:textId="77777777" w:rsidR="008E677E" w:rsidRPr="0071528A" w:rsidRDefault="008E677E" w:rsidP="008E677E">
      <w:pPr>
        <w:spacing w:after="120"/>
        <w:jc w:val="center"/>
        <w:rPr>
          <w:rFonts w:eastAsia="Times New Roman" w:cs="Arial"/>
          <w:b/>
          <w:bCs/>
        </w:rPr>
      </w:pPr>
    </w:p>
    <w:p w14:paraId="5BD4F9A2" w14:textId="77777777" w:rsidR="008E677E" w:rsidRPr="0071528A" w:rsidRDefault="008E677E" w:rsidP="008E677E">
      <w:pPr>
        <w:spacing w:after="120"/>
        <w:jc w:val="center"/>
        <w:rPr>
          <w:rFonts w:eastAsia="Times New Roman" w:cs="Arial"/>
          <w:b/>
          <w:bCs/>
        </w:rPr>
      </w:pPr>
      <w:r w:rsidRPr="0071528A">
        <w:rPr>
          <w:rFonts w:eastAsia="Times New Roman" w:cs="Arial"/>
          <w:b/>
          <w:bCs/>
        </w:rPr>
        <w:t>(</w:t>
      </w:r>
      <w:r w:rsidRPr="0071528A">
        <w:rPr>
          <w:rFonts w:eastAsia="Times New Roman" w:cs="Arial"/>
          <w:b/>
          <w:bCs/>
          <w:i/>
        </w:rPr>
        <w:t>NAME of Partnership</w:t>
      </w:r>
      <w:r w:rsidRPr="0071528A">
        <w:rPr>
          <w:rFonts w:eastAsia="Times New Roman" w:cs="Arial"/>
          <w:b/>
          <w:bCs/>
        </w:rPr>
        <w:t>)</w:t>
      </w:r>
    </w:p>
    <w:p w14:paraId="1479A893" w14:textId="77777777" w:rsidR="008E677E" w:rsidRPr="0071528A" w:rsidRDefault="008E677E" w:rsidP="008E677E">
      <w:pPr>
        <w:spacing w:after="120"/>
        <w:jc w:val="center"/>
        <w:rPr>
          <w:rFonts w:eastAsia="Times New Roman" w:cs="Arial"/>
          <w:b/>
          <w:bCs/>
        </w:rPr>
      </w:pPr>
    </w:p>
    <w:p w14:paraId="1A44D863" w14:textId="77777777" w:rsidR="008E677E" w:rsidRPr="0071528A" w:rsidRDefault="008E677E" w:rsidP="008E677E">
      <w:pPr>
        <w:spacing w:after="120"/>
        <w:rPr>
          <w:rFonts w:eastAsia="Times New Roman" w:cs="Arial"/>
          <w:b/>
          <w:bCs/>
        </w:rPr>
      </w:pPr>
      <w:r w:rsidRPr="0071528A">
        <w:rPr>
          <w:rFonts w:eastAsia="Times New Roman" w:cs="Arial"/>
          <w:b/>
          <w:bCs/>
        </w:rPr>
        <w:t>I.</w:t>
      </w:r>
      <w:r w:rsidRPr="0071528A">
        <w:rPr>
          <w:rFonts w:eastAsia="Times New Roman" w:cs="Arial"/>
          <w:b/>
          <w:bCs/>
        </w:rPr>
        <w:tab/>
        <w:t>Purpose of This Memorandum</w:t>
      </w:r>
    </w:p>
    <w:p w14:paraId="5E2DFE4B" w14:textId="77777777" w:rsidR="008E677E" w:rsidRPr="0071528A" w:rsidRDefault="008E677E" w:rsidP="008E677E">
      <w:pPr>
        <w:spacing w:after="120"/>
        <w:rPr>
          <w:rFonts w:eastAsia="Times New Roman" w:cs="Arial"/>
          <w:bCs/>
        </w:rPr>
      </w:pPr>
      <w:r w:rsidRPr="0071528A">
        <w:rPr>
          <w:rFonts w:eastAsia="Times New Roman" w:cs="Arial"/>
          <w:bCs/>
        </w:rPr>
        <w:t>This Memorandum of Agreement (MOA) outlines the agreement among the partners listed below.  Partners are committed to implementing a program design that includes the following features:</w:t>
      </w:r>
    </w:p>
    <w:p w14:paraId="25816328" w14:textId="77777777" w:rsidR="008E677E" w:rsidRPr="0071528A" w:rsidRDefault="008E677E" w:rsidP="008E677E">
      <w:pPr>
        <w:numPr>
          <w:ilvl w:val="0"/>
          <w:numId w:val="31"/>
        </w:numPr>
        <w:spacing w:after="120"/>
        <w:rPr>
          <w:rFonts w:eastAsia="Times New Roman" w:cs="Arial"/>
          <w:bCs/>
        </w:rPr>
      </w:pPr>
      <w:r>
        <w:rPr>
          <w:rFonts w:eastAsia="Times New Roman" w:cs="Arial"/>
          <w:bCs/>
        </w:rPr>
        <w:t>Along with Lead Applicant, designing implementation</w:t>
      </w:r>
      <w:r w:rsidRPr="0071528A">
        <w:rPr>
          <w:rFonts w:eastAsia="Times New Roman" w:cs="Arial"/>
          <w:bCs/>
        </w:rPr>
        <w:t xml:space="preserve"> pro</w:t>
      </w:r>
      <w:r>
        <w:rPr>
          <w:rFonts w:eastAsia="Times New Roman" w:cs="Arial"/>
          <w:bCs/>
        </w:rPr>
        <w:t xml:space="preserve">tocols and </w:t>
      </w:r>
      <w:r w:rsidRPr="0071528A">
        <w:rPr>
          <w:rFonts w:eastAsia="Times New Roman" w:cs="Arial"/>
          <w:bCs/>
        </w:rPr>
        <w:t>developing training program curricula to ensure that they are aligned with entry requirements for jobs</w:t>
      </w:r>
      <w:r>
        <w:rPr>
          <w:rFonts w:eastAsia="Times New Roman" w:cs="Arial"/>
          <w:bCs/>
        </w:rPr>
        <w:t xml:space="preserve"> for the target population</w:t>
      </w:r>
      <w:r w:rsidRPr="0071528A">
        <w:rPr>
          <w:rFonts w:eastAsia="Times New Roman" w:cs="Arial"/>
          <w:bCs/>
        </w:rPr>
        <w:t xml:space="preserve">. </w:t>
      </w:r>
    </w:p>
    <w:p w14:paraId="6FC5BC30" w14:textId="77777777" w:rsidR="008E677E" w:rsidRPr="0071528A" w:rsidRDefault="008E677E" w:rsidP="008E677E">
      <w:pPr>
        <w:numPr>
          <w:ilvl w:val="0"/>
          <w:numId w:val="31"/>
        </w:numPr>
        <w:spacing w:after="120"/>
        <w:rPr>
          <w:rFonts w:eastAsia="Times New Roman" w:cs="Arial"/>
          <w:bCs/>
        </w:rPr>
      </w:pPr>
      <w:r w:rsidRPr="0071528A">
        <w:rPr>
          <w:rFonts w:eastAsia="Times New Roman" w:cs="Arial"/>
          <w:bCs/>
        </w:rPr>
        <w:t xml:space="preserve">Strategies that address enrollment, occupational and academic skills instructions, job development, and job placement for </w:t>
      </w:r>
      <w:r>
        <w:rPr>
          <w:rFonts w:eastAsia="Times New Roman" w:cs="Arial"/>
          <w:bCs/>
        </w:rPr>
        <w:t>returning citizens and the target occupation(s)</w:t>
      </w:r>
    </w:p>
    <w:p w14:paraId="0FD1624B" w14:textId="77777777" w:rsidR="008E677E" w:rsidRPr="0071528A" w:rsidRDefault="008E677E" w:rsidP="008E677E">
      <w:pPr>
        <w:spacing w:after="120"/>
        <w:rPr>
          <w:rFonts w:eastAsia="Times New Roman" w:cs="Arial"/>
          <w:b/>
          <w:bCs/>
        </w:rPr>
      </w:pPr>
      <w:r w:rsidRPr="0071528A">
        <w:rPr>
          <w:rFonts w:eastAsia="Times New Roman" w:cs="Arial"/>
          <w:b/>
          <w:bCs/>
        </w:rPr>
        <w:t>II.</w:t>
      </w:r>
      <w:r w:rsidRPr="0071528A">
        <w:rPr>
          <w:rFonts w:eastAsia="Times New Roman" w:cs="Arial"/>
          <w:b/>
          <w:bCs/>
        </w:rPr>
        <w:tab/>
        <w:t>Term</w:t>
      </w:r>
    </w:p>
    <w:p w14:paraId="6EB49D9A" w14:textId="77777777" w:rsidR="008E677E" w:rsidRPr="0071528A" w:rsidRDefault="008E677E" w:rsidP="008E677E">
      <w:pPr>
        <w:spacing w:after="120"/>
        <w:rPr>
          <w:rFonts w:eastAsia="Times New Roman" w:cs="Arial"/>
          <w:b/>
          <w:bCs/>
        </w:rPr>
      </w:pPr>
      <w:r w:rsidRPr="0071528A">
        <w:rPr>
          <w:rFonts w:eastAsia="Times New Roman" w:cs="Arial"/>
          <w:bCs/>
        </w:rPr>
        <w:t xml:space="preserve">This MOA shall be in effect from __________and shall end on__________.  This MOA may be terminated prior to the effective end date upon the full written approval of all the partners.     </w:t>
      </w:r>
    </w:p>
    <w:p w14:paraId="220F0C4A" w14:textId="77777777" w:rsidR="008E677E" w:rsidRPr="0071528A" w:rsidRDefault="008E677E" w:rsidP="008E677E">
      <w:pPr>
        <w:spacing w:after="120"/>
        <w:rPr>
          <w:rFonts w:eastAsia="Times New Roman" w:cs="Arial"/>
          <w:b/>
          <w:bCs/>
        </w:rPr>
      </w:pPr>
      <w:r w:rsidRPr="0071528A">
        <w:rPr>
          <w:rFonts w:eastAsia="Times New Roman" w:cs="Arial"/>
          <w:b/>
          <w:bCs/>
        </w:rPr>
        <w:t>III.</w:t>
      </w:r>
      <w:r w:rsidRPr="0071528A">
        <w:rPr>
          <w:rFonts w:eastAsia="Times New Roman" w:cs="Arial"/>
          <w:b/>
          <w:bCs/>
        </w:rPr>
        <w:tab/>
        <w:t>Partners</w:t>
      </w:r>
    </w:p>
    <w:p w14:paraId="365749BA" w14:textId="77777777" w:rsidR="008E677E" w:rsidRPr="0071528A" w:rsidRDefault="008E677E" w:rsidP="008E677E">
      <w:pPr>
        <w:spacing w:after="120"/>
        <w:rPr>
          <w:rFonts w:eastAsia="Times New Roman" w:cs="Arial"/>
          <w:b/>
          <w:bCs/>
        </w:rPr>
      </w:pPr>
      <w:r w:rsidRPr="0071528A">
        <w:rPr>
          <w:rFonts w:eastAsia="Times New Roman" w:cs="Arial"/>
          <w:bCs/>
        </w:rPr>
        <w:t>List the name</w:t>
      </w:r>
      <w:r>
        <w:rPr>
          <w:rFonts w:eastAsia="Times New Roman" w:cs="Arial"/>
          <w:bCs/>
        </w:rPr>
        <w:t>s of each institutional partner participating in the membership</w:t>
      </w:r>
    </w:p>
    <w:p w14:paraId="4DB42C0D" w14:textId="77777777" w:rsidR="008E677E" w:rsidRPr="0071528A" w:rsidRDefault="008E677E" w:rsidP="008E677E">
      <w:pPr>
        <w:spacing w:after="120"/>
        <w:rPr>
          <w:rFonts w:eastAsia="Times New Roman" w:cs="Arial"/>
          <w:b/>
          <w:bCs/>
        </w:rPr>
      </w:pPr>
      <w:r w:rsidRPr="0071528A">
        <w:rPr>
          <w:rFonts w:eastAsia="Times New Roman" w:cs="Arial"/>
          <w:b/>
          <w:bCs/>
        </w:rPr>
        <w:t>IV.</w:t>
      </w:r>
      <w:r w:rsidRPr="0071528A">
        <w:rPr>
          <w:rFonts w:eastAsia="Times New Roman" w:cs="Arial"/>
          <w:b/>
          <w:bCs/>
        </w:rPr>
        <w:tab/>
        <w:t>Common Roles &amp; Expectations of Partners</w:t>
      </w:r>
    </w:p>
    <w:p w14:paraId="140AD381" w14:textId="77777777" w:rsidR="008E677E" w:rsidRPr="0071528A" w:rsidRDefault="008E677E" w:rsidP="008E677E">
      <w:pPr>
        <w:ind w:right="-720" w:firstLine="360"/>
        <w:rPr>
          <w:rFonts w:eastAsia="MS Mincho" w:cs="Arial"/>
          <w:b/>
        </w:rPr>
      </w:pPr>
      <w:r w:rsidRPr="0071528A">
        <w:rPr>
          <w:rFonts w:eastAsia="MS Mincho" w:cs="Arial"/>
          <w:b/>
        </w:rPr>
        <w:t>All Parties agree to (examples):</w:t>
      </w:r>
    </w:p>
    <w:p w14:paraId="7E60BB19" w14:textId="77777777" w:rsidR="008E677E" w:rsidRPr="0071528A" w:rsidRDefault="008E677E" w:rsidP="008E677E">
      <w:pPr>
        <w:numPr>
          <w:ilvl w:val="0"/>
          <w:numId w:val="32"/>
        </w:numPr>
        <w:ind w:right="-720"/>
        <w:rPr>
          <w:rFonts w:eastAsia="MS Mincho" w:cs="Arial"/>
        </w:rPr>
      </w:pPr>
      <w:r w:rsidRPr="0071528A">
        <w:rPr>
          <w:rFonts w:eastAsia="MS Mincho" w:cs="Arial"/>
        </w:rPr>
        <w:t>Communicate consistently through e-mail and phone calls, reading all relevant e-mails, listening to voice mail messages, and responding in a timely manner.</w:t>
      </w:r>
    </w:p>
    <w:p w14:paraId="5FF6B9F9" w14:textId="77777777" w:rsidR="008E677E" w:rsidRPr="0071528A" w:rsidRDefault="008E677E" w:rsidP="008E677E">
      <w:pPr>
        <w:numPr>
          <w:ilvl w:val="0"/>
          <w:numId w:val="32"/>
        </w:numPr>
        <w:ind w:right="-720"/>
        <w:rPr>
          <w:rFonts w:eastAsia="MS Mincho" w:cs="Arial"/>
        </w:rPr>
      </w:pPr>
      <w:r w:rsidRPr="0071528A">
        <w:rPr>
          <w:rFonts w:eastAsia="MS Mincho" w:cs="Arial"/>
        </w:rPr>
        <w:t>Work together to solve problems, make decisions, create opportunities for program participants, and support participants’ success.</w:t>
      </w:r>
    </w:p>
    <w:p w14:paraId="17496418" w14:textId="77777777" w:rsidR="008E677E" w:rsidRPr="0071528A" w:rsidRDefault="008E677E" w:rsidP="008E677E">
      <w:pPr>
        <w:numPr>
          <w:ilvl w:val="0"/>
          <w:numId w:val="32"/>
        </w:numPr>
        <w:ind w:right="-720"/>
        <w:rPr>
          <w:rFonts w:eastAsia="MS Mincho" w:cs="Arial"/>
        </w:rPr>
      </w:pPr>
      <w:r w:rsidRPr="0071528A">
        <w:rPr>
          <w:rFonts w:eastAsia="MS Mincho" w:cs="Arial"/>
        </w:rPr>
        <w:t>Hold participants to program standards</w:t>
      </w:r>
    </w:p>
    <w:p w14:paraId="7591B000" w14:textId="77777777" w:rsidR="008E677E" w:rsidRPr="0071528A" w:rsidRDefault="008E677E" w:rsidP="008E677E">
      <w:pPr>
        <w:numPr>
          <w:ilvl w:val="0"/>
          <w:numId w:val="32"/>
        </w:numPr>
        <w:ind w:right="-720"/>
        <w:rPr>
          <w:rFonts w:eastAsia="MS Mincho" w:cs="Arial"/>
        </w:rPr>
      </w:pPr>
      <w:r w:rsidRPr="0071528A">
        <w:rPr>
          <w:rFonts w:eastAsia="MS Mincho" w:cs="Arial"/>
        </w:rPr>
        <w:t>Deliver consistent messages, and provide a structured, safe</w:t>
      </w:r>
      <w:r>
        <w:rPr>
          <w:rFonts w:eastAsia="MS Mincho" w:cs="Arial"/>
        </w:rPr>
        <w:t>, culturally responsive</w:t>
      </w:r>
      <w:r w:rsidRPr="0071528A">
        <w:rPr>
          <w:rFonts w:eastAsia="MS Mincho" w:cs="Arial"/>
        </w:rPr>
        <w:t xml:space="preserve"> learning environment.</w:t>
      </w:r>
    </w:p>
    <w:p w14:paraId="7119F48C" w14:textId="77777777" w:rsidR="008E677E" w:rsidRPr="0071528A" w:rsidRDefault="008E677E" w:rsidP="008E677E">
      <w:pPr>
        <w:ind w:left="720" w:right="-720"/>
        <w:rPr>
          <w:rFonts w:eastAsia="MS Mincho" w:cs="Arial"/>
          <w:highlight w:val="yellow"/>
        </w:rPr>
      </w:pPr>
    </w:p>
    <w:p w14:paraId="0BC78524" w14:textId="77777777" w:rsidR="008E677E" w:rsidRPr="0071528A" w:rsidRDefault="008E677E" w:rsidP="008E677E">
      <w:pPr>
        <w:spacing w:after="120"/>
        <w:rPr>
          <w:rFonts w:eastAsia="Times New Roman" w:cs="Arial"/>
          <w:b/>
          <w:bCs/>
        </w:rPr>
      </w:pPr>
    </w:p>
    <w:p w14:paraId="004B674F" w14:textId="77777777" w:rsidR="008E677E" w:rsidRPr="0071528A" w:rsidRDefault="008E677E" w:rsidP="008E677E">
      <w:pPr>
        <w:spacing w:after="120"/>
        <w:rPr>
          <w:rFonts w:eastAsia="Times New Roman" w:cs="Arial"/>
          <w:b/>
          <w:bCs/>
        </w:rPr>
      </w:pPr>
      <w:r w:rsidRPr="0071528A">
        <w:rPr>
          <w:rFonts w:eastAsia="Times New Roman" w:cs="Arial"/>
          <w:b/>
          <w:bCs/>
        </w:rPr>
        <w:t>V. Individual Partner Roles &amp; Expectations</w:t>
      </w:r>
    </w:p>
    <w:p w14:paraId="67C70223" w14:textId="77777777" w:rsidR="008E677E" w:rsidRPr="0071528A" w:rsidRDefault="008E677E" w:rsidP="008E677E">
      <w:pPr>
        <w:spacing w:after="120"/>
        <w:rPr>
          <w:rFonts w:eastAsia="Times New Roman" w:cs="Arial"/>
          <w:bCs/>
        </w:rPr>
      </w:pPr>
      <w:r w:rsidRPr="0071528A">
        <w:rPr>
          <w:rFonts w:eastAsia="Times New Roman" w:cs="Arial"/>
          <w:bCs/>
        </w:rPr>
        <w:t>Outline the specific roles and expectations of each partner, which may include:</w:t>
      </w:r>
    </w:p>
    <w:p w14:paraId="58A9DAA5" w14:textId="77777777" w:rsidR="008E677E" w:rsidRPr="0071528A" w:rsidRDefault="008E677E" w:rsidP="008E677E">
      <w:pPr>
        <w:numPr>
          <w:ilvl w:val="0"/>
          <w:numId w:val="33"/>
        </w:numPr>
        <w:spacing w:after="120"/>
        <w:rPr>
          <w:rFonts w:eastAsia="MS Mincho" w:cs="Arial"/>
        </w:rPr>
      </w:pPr>
      <w:r w:rsidRPr="0071528A">
        <w:rPr>
          <w:rFonts w:eastAsia="MS Mincho" w:cs="Arial"/>
        </w:rPr>
        <w:t>Coordinate program logistics and oversee day-to-day operations.</w:t>
      </w:r>
    </w:p>
    <w:p w14:paraId="0735E3AE" w14:textId="77777777" w:rsidR="008E677E" w:rsidRPr="0071528A" w:rsidRDefault="008E677E" w:rsidP="008E677E">
      <w:pPr>
        <w:numPr>
          <w:ilvl w:val="0"/>
          <w:numId w:val="33"/>
        </w:numPr>
        <w:tabs>
          <w:tab w:val="num" w:pos="1800"/>
        </w:tabs>
        <w:ind w:right="-720"/>
        <w:rPr>
          <w:rFonts w:eastAsia="MS Mincho" w:cs="Arial"/>
        </w:rPr>
      </w:pPr>
      <w:r w:rsidRPr="0071528A">
        <w:rPr>
          <w:rFonts w:eastAsia="MS Mincho" w:cs="Arial"/>
        </w:rPr>
        <w:t>Provide career readiness training and ensure completion of all work readiness.</w:t>
      </w:r>
    </w:p>
    <w:p w14:paraId="396C47BA" w14:textId="77777777" w:rsidR="008E677E" w:rsidRPr="0071528A" w:rsidRDefault="008E677E" w:rsidP="008E677E">
      <w:pPr>
        <w:numPr>
          <w:ilvl w:val="0"/>
          <w:numId w:val="33"/>
        </w:numPr>
        <w:tabs>
          <w:tab w:val="num" w:pos="1800"/>
        </w:tabs>
        <w:ind w:right="-720"/>
        <w:rPr>
          <w:rFonts w:eastAsia="MS Mincho" w:cs="Arial"/>
        </w:rPr>
      </w:pPr>
      <w:r w:rsidRPr="0071528A">
        <w:rPr>
          <w:rFonts w:eastAsia="MS Mincho" w:cs="Arial"/>
        </w:rPr>
        <w:t>Handle all fiscal and data requirements for the grant.</w:t>
      </w:r>
    </w:p>
    <w:p w14:paraId="0A088949" w14:textId="77777777" w:rsidR="008E677E" w:rsidRPr="0071528A" w:rsidRDefault="008E677E" w:rsidP="008E677E">
      <w:pPr>
        <w:numPr>
          <w:ilvl w:val="0"/>
          <w:numId w:val="33"/>
        </w:numPr>
        <w:ind w:right="-720"/>
        <w:rPr>
          <w:rFonts w:eastAsia="MS Mincho" w:cs="Arial"/>
        </w:rPr>
      </w:pPr>
      <w:r w:rsidRPr="0071528A">
        <w:rPr>
          <w:rFonts w:eastAsia="MS Mincho" w:cs="Arial"/>
        </w:rPr>
        <w:t>Help recruit individuals who are a good fit for the program</w:t>
      </w:r>
    </w:p>
    <w:p w14:paraId="0487596A" w14:textId="77777777" w:rsidR="008E677E" w:rsidRPr="0071528A" w:rsidRDefault="008E677E" w:rsidP="008E677E">
      <w:pPr>
        <w:numPr>
          <w:ilvl w:val="0"/>
          <w:numId w:val="33"/>
        </w:numPr>
        <w:ind w:right="-720"/>
        <w:rPr>
          <w:rFonts w:eastAsia="MS Mincho" w:cs="Arial"/>
        </w:rPr>
      </w:pPr>
      <w:r w:rsidRPr="0071528A">
        <w:rPr>
          <w:rFonts w:eastAsia="MS Mincho" w:cs="Arial"/>
        </w:rPr>
        <w:t>Support participants in addressing challenges outside of the program that might interfere with their success in the program.</w:t>
      </w:r>
    </w:p>
    <w:p w14:paraId="577DEB35" w14:textId="77777777" w:rsidR="008E677E" w:rsidRPr="0071528A" w:rsidRDefault="008E677E" w:rsidP="008E677E">
      <w:pPr>
        <w:numPr>
          <w:ilvl w:val="0"/>
          <w:numId w:val="33"/>
        </w:numPr>
        <w:ind w:right="-720"/>
        <w:rPr>
          <w:rFonts w:eastAsia="MS Mincho" w:cs="Arial"/>
        </w:rPr>
      </w:pPr>
      <w:r w:rsidRPr="0071528A">
        <w:rPr>
          <w:rFonts w:eastAsia="MS Mincho" w:cs="Arial"/>
        </w:rPr>
        <w:t>Provide teachers, space, and equipment for teaching occupational skills.</w:t>
      </w:r>
    </w:p>
    <w:p w14:paraId="14B536D5" w14:textId="77777777" w:rsidR="008E677E" w:rsidRPr="0071528A" w:rsidRDefault="008E677E" w:rsidP="008E677E">
      <w:pPr>
        <w:numPr>
          <w:ilvl w:val="0"/>
          <w:numId w:val="33"/>
        </w:numPr>
        <w:ind w:right="-720"/>
        <w:rPr>
          <w:rFonts w:eastAsia="MS Mincho" w:cs="Arial"/>
        </w:rPr>
      </w:pPr>
      <w:r w:rsidRPr="0071528A">
        <w:rPr>
          <w:rFonts w:eastAsia="MS Mincho" w:cs="Arial"/>
        </w:rPr>
        <w:lastRenderedPageBreak/>
        <w:t>Provide paid work experience.</w:t>
      </w:r>
    </w:p>
    <w:p w14:paraId="07055669" w14:textId="77777777" w:rsidR="008E677E" w:rsidRPr="0071528A" w:rsidRDefault="008E677E" w:rsidP="008E677E">
      <w:pPr>
        <w:numPr>
          <w:ilvl w:val="0"/>
          <w:numId w:val="33"/>
        </w:numPr>
        <w:ind w:right="-720"/>
        <w:rPr>
          <w:rFonts w:eastAsia="MS Mincho" w:cs="Arial"/>
        </w:rPr>
      </w:pPr>
      <w:r w:rsidRPr="0071528A">
        <w:rPr>
          <w:rFonts w:eastAsia="MS Mincho" w:cs="Arial"/>
        </w:rPr>
        <w:t>Evaluate participants and provide honest feedback to and all partners about participants’ progress.</w:t>
      </w:r>
    </w:p>
    <w:p w14:paraId="72D0A321" w14:textId="77777777" w:rsidR="008E677E" w:rsidRPr="0071528A" w:rsidRDefault="008E677E" w:rsidP="008E677E">
      <w:pPr>
        <w:numPr>
          <w:ilvl w:val="0"/>
          <w:numId w:val="33"/>
        </w:numPr>
        <w:ind w:right="-720"/>
        <w:rPr>
          <w:rFonts w:cs="Arial"/>
          <w:bCs/>
          <w:szCs w:val="21"/>
        </w:rPr>
      </w:pPr>
      <w:r w:rsidRPr="0071528A">
        <w:rPr>
          <w:rFonts w:cs="Arial"/>
          <w:bCs/>
          <w:szCs w:val="21"/>
        </w:rPr>
        <w:t xml:space="preserve">Participate in the design of assessment/screening protocols and training program curriculum to ensure graduates of the program meet hiring standards. </w:t>
      </w:r>
    </w:p>
    <w:p w14:paraId="490F108A" w14:textId="77777777" w:rsidR="008E677E" w:rsidRPr="0071528A" w:rsidRDefault="008E677E" w:rsidP="008E677E">
      <w:pPr>
        <w:numPr>
          <w:ilvl w:val="0"/>
          <w:numId w:val="33"/>
        </w:numPr>
        <w:ind w:right="-720"/>
        <w:rPr>
          <w:rFonts w:cs="Arial"/>
          <w:bCs/>
          <w:szCs w:val="21"/>
        </w:rPr>
      </w:pPr>
      <w:r w:rsidRPr="0071528A">
        <w:rPr>
          <w:rFonts w:cs="Arial"/>
          <w:bCs/>
          <w:szCs w:val="21"/>
        </w:rPr>
        <w:t>Provide participant level data to the lead applicant</w:t>
      </w:r>
    </w:p>
    <w:p w14:paraId="61FA592B" w14:textId="77777777" w:rsidR="008E677E" w:rsidRPr="0071528A" w:rsidRDefault="008E677E" w:rsidP="008E677E">
      <w:pPr>
        <w:numPr>
          <w:ilvl w:val="0"/>
          <w:numId w:val="33"/>
        </w:numPr>
        <w:ind w:right="-720"/>
        <w:rPr>
          <w:rFonts w:cs="Arial"/>
          <w:bCs/>
          <w:szCs w:val="21"/>
        </w:rPr>
      </w:pPr>
      <w:r w:rsidRPr="0071528A">
        <w:rPr>
          <w:rFonts w:cs="Arial"/>
          <w:bCs/>
          <w:szCs w:val="21"/>
        </w:rPr>
        <w:t xml:space="preserve">Provide the talents and support of hiring managers to design a program that will meet their workforce needs and lead to job placements </w:t>
      </w:r>
    </w:p>
    <w:p w14:paraId="5C3BBB0F" w14:textId="77777777" w:rsidR="008E677E" w:rsidRPr="0071528A" w:rsidRDefault="008E677E" w:rsidP="008E677E">
      <w:pPr>
        <w:spacing w:after="120"/>
        <w:rPr>
          <w:rFonts w:eastAsia="MS Mincho" w:cs="Arial"/>
        </w:rPr>
      </w:pPr>
    </w:p>
    <w:p w14:paraId="7A8412A0" w14:textId="77777777" w:rsidR="008E677E" w:rsidRPr="0071528A" w:rsidRDefault="008E677E" w:rsidP="008E677E">
      <w:pPr>
        <w:spacing w:after="120"/>
        <w:rPr>
          <w:rFonts w:eastAsia="Times New Roman" w:cs="Arial"/>
          <w:bCs/>
          <w:i/>
          <w:u w:val="single"/>
        </w:rPr>
      </w:pPr>
      <w:r>
        <w:rPr>
          <w:rFonts w:eastAsia="Times New Roman" w:cs="Arial"/>
          <w:bCs/>
          <w:i/>
          <w:u w:val="single"/>
        </w:rPr>
        <w:t>Required Institutional Partners (HOC/DOC) must</w:t>
      </w:r>
      <w:r w:rsidRPr="0071528A">
        <w:rPr>
          <w:rFonts w:eastAsia="Times New Roman" w:cs="Arial"/>
          <w:bCs/>
          <w:i/>
          <w:u w:val="single"/>
        </w:rPr>
        <w:t xml:space="preserve"> sign the MOA with the following commitments: </w:t>
      </w:r>
    </w:p>
    <w:p w14:paraId="37CB7EB5" w14:textId="77777777" w:rsidR="008E677E" w:rsidRPr="0071528A" w:rsidRDefault="008E677E" w:rsidP="008E677E">
      <w:pPr>
        <w:spacing w:after="120"/>
        <w:rPr>
          <w:rFonts w:eastAsia="Times New Roman" w:cs="Arial"/>
          <w:bCs/>
        </w:rPr>
      </w:pPr>
      <w:r w:rsidRPr="0071528A">
        <w:rPr>
          <w:rFonts w:eastAsia="Times New Roman" w:cs="Arial"/>
          <w:bCs/>
        </w:rPr>
        <w:t>(</w:t>
      </w:r>
      <w:r>
        <w:rPr>
          <w:rFonts w:eastAsia="Times New Roman" w:cs="Arial"/>
          <w:bCs/>
        </w:rPr>
        <w:t>Institution</w:t>
      </w:r>
      <w:r w:rsidRPr="0071528A">
        <w:rPr>
          <w:rFonts w:eastAsia="Times New Roman" w:cs="Arial"/>
          <w:bCs/>
        </w:rPr>
        <w:t xml:space="preserve">) agrees to identify </w:t>
      </w:r>
      <w:r>
        <w:rPr>
          <w:rFonts w:eastAsia="Times New Roman" w:cs="Arial"/>
          <w:bCs/>
        </w:rPr>
        <w:t>key personnel</w:t>
      </w:r>
      <w:r w:rsidRPr="0071528A">
        <w:rPr>
          <w:rFonts w:eastAsia="Times New Roman" w:cs="Arial"/>
          <w:bCs/>
        </w:rPr>
        <w:t xml:space="preserve"> to participate in the design of protocols</w:t>
      </w:r>
      <w:r>
        <w:rPr>
          <w:rFonts w:eastAsia="Times New Roman" w:cs="Arial"/>
          <w:bCs/>
        </w:rPr>
        <w:t xml:space="preserve"> and training program implementation to ensure target population has a clear, identified client flow though proposed behind-the-wall service offerings</w:t>
      </w:r>
      <w:r w:rsidRPr="0071528A">
        <w:rPr>
          <w:rFonts w:eastAsia="Times New Roman" w:cs="Arial"/>
          <w:bCs/>
        </w:rPr>
        <w:t xml:space="preserve">. </w:t>
      </w:r>
    </w:p>
    <w:p w14:paraId="14C8C5E4" w14:textId="77777777" w:rsidR="008E677E" w:rsidRPr="0071528A" w:rsidRDefault="008E677E" w:rsidP="008E677E">
      <w:pPr>
        <w:spacing w:after="120"/>
        <w:rPr>
          <w:rFonts w:eastAsia="Times New Roman" w:cs="Arial"/>
          <w:bCs/>
        </w:rPr>
      </w:pPr>
      <w:r>
        <w:rPr>
          <w:rFonts w:eastAsia="Times New Roman" w:cs="Arial"/>
          <w:bCs/>
        </w:rPr>
        <w:t>(Institution</w:t>
      </w:r>
      <w:r w:rsidRPr="0071528A">
        <w:rPr>
          <w:rFonts w:eastAsia="Times New Roman" w:cs="Arial"/>
          <w:bCs/>
        </w:rPr>
        <w:t xml:space="preserve">) agrees to </w:t>
      </w:r>
      <w:r>
        <w:rPr>
          <w:rFonts w:eastAsia="Times New Roman" w:cs="Arial"/>
          <w:bCs/>
        </w:rPr>
        <w:t>work with lead applicant to discuss and address anticipated service delivery barriers</w:t>
      </w:r>
    </w:p>
    <w:p w14:paraId="755C7106" w14:textId="77777777" w:rsidR="008E677E" w:rsidRPr="0071528A" w:rsidRDefault="008E677E" w:rsidP="008E677E">
      <w:pPr>
        <w:spacing w:after="120"/>
        <w:rPr>
          <w:rFonts w:eastAsia="Times New Roman" w:cs="Arial"/>
          <w:bCs/>
        </w:rPr>
      </w:pPr>
    </w:p>
    <w:p w14:paraId="7668F208" w14:textId="77777777" w:rsidR="008E677E" w:rsidRPr="0071528A" w:rsidRDefault="008E677E" w:rsidP="008E677E">
      <w:pPr>
        <w:spacing w:after="120"/>
        <w:rPr>
          <w:rFonts w:eastAsia="Times New Roman" w:cs="Arial"/>
          <w:b/>
          <w:bCs/>
        </w:rPr>
      </w:pPr>
      <w:r w:rsidRPr="0071528A">
        <w:rPr>
          <w:rFonts w:eastAsia="Times New Roman" w:cs="Arial"/>
          <w:b/>
          <w:bCs/>
        </w:rPr>
        <w:t>V.</w:t>
      </w:r>
      <w:r w:rsidRPr="0071528A">
        <w:rPr>
          <w:rFonts w:eastAsia="Times New Roman" w:cs="Arial"/>
          <w:b/>
          <w:bCs/>
        </w:rPr>
        <w:tab/>
        <w:t>Signatures</w:t>
      </w:r>
    </w:p>
    <w:p w14:paraId="331A0AAD" w14:textId="77777777" w:rsidR="008E677E" w:rsidRPr="0071528A" w:rsidRDefault="008E677E" w:rsidP="008E677E">
      <w:pPr>
        <w:spacing w:after="120"/>
        <w:rPr>
          <w:rFonts w:eastAsia="Times New Roman" w:cs="Arial"/>
          <w:bCs/>
        </w:rPr>
      </w:pPr>
      <w:r w:rsidRPr="0071528A">
        <w:rPr>
          <w:rFonts w:eastAsia="Times New Roman" w:cs="Arial"/>
          <w:bCs/>
        </w:rPr>
        <w:t>Have each partner’s representative sign and date the MOA.  Make sure the signatories have contractual authority for their organization.</w:t>
      </w:r>
    </w:p>
    <w:p w14:paraId="09186CBD" w14:textId="77777777" w:rsidR="008E677E" w:rsidRPr="0071528A" w:rsidRDefault="008E677E" w:rsidP="008E677E">
      <w:pPr>
        <w:spacing w:after="120"/>
        <w:jc w:val="center"/>
        <w:rPr>
          <w:rFonts w:eastAsia="Times New Roman" w:cs="Arial"/>
          <w:b/>
          <w:bCs/>
        </w:rPr>
      </w:pPr>
    </w:p>
    <w:p w14:paraId="091032A1" w14:textId="77777777" w:rsidR="008E677E" w:rsidRPr="0071528A" w:rsidRDefault="008E677E" w:rsidP="008E677E">
      <w:pPr>
        <w:spacing w:after="120"/>
        <w:rPr>
          <w:rFonts w:eastAsia="Times New Roman" w:cs="Arial"/>
          <w:b/>
          <w:bCs/>
        </w:rPr>
      </w:pPr>
      <w:r w:rsidRPr="0071528A">
        <w:rPr>
          <w:rFonts w:eastAsia="Times New Roman" w:cs="Arial"/>
          <w:b/>
          <w:bCs/>
        </w:rPr>
        <w:t>Partner Organization Name</w:t>
      </w:r>
    </w:p>
    <w:p w14:paraId="4D730528" w14:textId="77777777" w:rsidR="008E677E" w:rsidRPr="0071528A" w:rsidRDefault="008E677E" w:rsidP="008E677E">
      <w:pPr>
        <w:spacing w:after="120"/>
        <w:rPr>
          <w:rFonts w:eastAsia="Times New Roman" w:cs="Arial"/>
          <w:b/>
          <w:bCs/>
        </w:rPr>
      </w:pPr>
      <w:r w:rsidRPr="0071528A">
        <w:rPr>
          <w:rFonts w:eastAsia="Times New Roman" w:cs="Arial"/>
          <w:b/>
          <w:bCs/>
        </w:rPr>
        <w:t>Signatory Name</w:t>
      </w:r>
    </w:p>
    <w:p w14:paraId="5099B1FD" w14:textId="77777777" w:rsidR="008E677E" w:rsidRPr="0071528A" w:rsidRDefault="008E677E" w:rsidP="008E677E">
      <w:pPr>
        <w:spacing w:after="120"/>
        <w:rPr>
          <w:rFonts w:eastAsia="Times New Roman" w:cs="Arial"/>
          <w:b/>
          <w:bCs/>
        </w:rPr>
      </w:pPr>
      <w:r w:rsidRPr="0071528A">
        <w:rPr>
          <w:rFonts w:eastAsia="Times New Roman" w:cs="Arial"/>
          <w:b/>
          <w:bCs/>
        </w:rPr>
        <w:t>Signature: _________________________________________________Date: _____________</w:t>
      </w:r>
    </w:p>
    <w:p w14:paraId="334E0450" w14:textId="77777777" w:rsidR="008E677E" w:rsidRPr="0071528A" w:rsidRDefault="008E677E" w:rsidP="008E677E">
      <w:pPr>
        <w:spacing w:after="120"/>
        <w:jc w:val="center"/>
        <w:rPr>
          <w:rFonts w:eastAsia="Times New Roman" w:cs="Arial"/>
          <w:b/>
          <w:bCs/>
        </w:rPr>
      </w:pPr>
    </w:p>
    <w:p w14:paraId="53083CE4" w14:textId="77777777" w:rsidR="008E677E" w:rsidRPr="0071528A" w:rsidRDefault="008E677E" w:rsidP="008E677E">
      <w:pPr>
        <w:spacing w:after="120"/>
        <w:rPr>
          <w:rFonts w:eastAsia="Times New Roman" w:cs="Arial"/>
          <w:b/>
          <w:bCs/>
        </w:rPr>
      </w:pPr>
      <w:r w:rsidRPr="0071528A">
        <w:rPr>
          <w:rFonts w:eastAsia="Times New Roman" w:cs="Arial"/>
          <w:b/>
          <w:bCs/>
        </w:rPr>
        <w:t>Partner Organization Name</w:t>
      </w:r>
    </w:p>
    <w:p w14:paraId="7E14C9C5" w14:textId="77777777" w:rsidR="008E677E" w:rsidRPr="0071528A" w:rsidRDefault="008E677E" w:rsidP="008E677E">
      <w:pPr>
        <w:spacing w:after="120"/>
        <w:rPr>
          <w:rFonts w:eastAsia="Times New Roman" w:cs="Arial"/>
          <w:b/>
          <w:bCs/>
        </w:rPr>
      </w:pPr>
      <w:r w:rsidRPr="0071528A">
        <w:rPr>
          <w:rFonts w:eastAsia="Times New Roman" w:cs="Arial"/>
          <w:b/>
          <w:bCs/>
        </w:rPr>
        <w:t>Signatory Name</w:t>
      </w:r>
    </w:p>
    <w:p w14:paraId="7E8D8DB0" w14:textId="77777777" w:rsidR="008E677E" w:rsidRPr="0071528A" w:rsidRDefault="008E677E" w:rsidP="008E677E">
      <w:pPr>
        <w:spacing w:after="120"/>
        <w:rPr>
          <w:rFonts w:eastAsia="Times New Roman" w:cs="Arial"/>
          <w:b/>
          <w:bCs/>
        </w:rPr>
      </w:pPr>
      <w:r w:rsidRPr="0071528A">
        <w:rPr>
          <w:rFonts w:eastAsia="Times New Roman" w:cs="Arial"/>
          <w:b/>
          <w:bCs/>
        </w:rPr>
        <w:t>Signature: _________________________________________________Date: _____________</w:t>
      </w:r>
    </w:p>
    <w:p w14:paraId="17819459" w14:textId="77777777" w:rsidR="008E677E" w:rsidRPr="0071528A" w:rsidRDefault="008E677E" w:rsidP="008E677E">
      <w:pPr>
        <w:spacing w:after="120"/>
        <w:jc w:val="center"/>
        <w:rPr>
          <w:rFonts w:eastAsia="Times New Roman" w:cs="Arial"/>
          <w:b/>
          <w:bCs/>
        </w:rPr>
      </w:pPr>
    </w:p>
    <w:p w14:paraId="6124D41A" w14:textId="77777777" w:rsidR="008E677E" w:rsidRPr="0071528A" w:rsidRDefault="008E677E" w:rsidP="008E677E">
      <w:pPr>
        <w:spacing w:after="120"/>
        <w:jc w:val="center"/>
        <w:rPr>
          <w:rFonts w:eastAsia="Times New Roman" w:cs="Arial"/>
          <w:b/>
          <w:bCs/>
        </w:rPr>
      </w:pPr>
    </w:p>
    <w:p w14:paraId="5CE9C502" w14:textId="77777777" w:rsidR="008E677E" w:rsidRPr="0071528A" w:rsidRDefault="008E677E" w:rsidP="008E677E">
      <w:pPr>
        <w:spacing w:after="120"/>
        <w:jc w:val="center"/>
        <w:rPr>
          <w:rFonts w:eastAsia="Times New Roman" w:cs="Arial"/>
          <w:b/>
          <w:bCs/>
        </w:rPr>
      </w:pPr>
    </w:p>
    <w:p w14:paraId="0F37B638" w14:textId="77777777" w:rsidR="008E677E" w:rsidRPr="0071528A" w:rsidRDefault="008E677E" w:rsidP="008E677E">
      <w:pPr>
        <w:spacing w:after="120"/>
        <w:jc w:val="center"/>
        <w:rPr>
          <w:rFonts w:eastAsia="Times New Roman" w:cs="Arial"/>
          <w:b/>
          <w:bCs/>
        </w:rPr>
      </w:pPr>
    </w:p>
    <w:p w14:paraId="675649AC" w14:textId="77777777" w:rsidR="008E677E" w:rsidRDefault="008E677E" w:rsidP="008E677E">
      <w:pPr>
        <w:spacing w:after="120"/>
        <w:jc w:val="center"/>
        <w:rPr>
          <w:rFonts w:eastAsia="Times New Roman" w:cs="Arial"/>
          <w:b/>
          <w:bCs/>
        </w:rPr>
      </w:pPr>
    </w:p>
    <w:p w14:paraId="745548B0" w14:textId="77777777" w:rsidR="008E677E" w:rsidRDefault="008E677E" w:rsidP="008E677E">
      <w:pPr>
        <w:spacing w:after="120"/>
        <w:jc w:val="center"/>
        <w:rPr>
          <w:rFonts w:eastAsia="Times New Roman" w:cs="Arial"/>
          <w:b/>
          <w:bCs/>
        </w:rPr>
      </w:pPr>
    </w:p>
    <w:p w14:paraId="06D275C9" w14:textId="77777777" w:rsidR="008E677E" w:rsidRDefault="008E677E" w:rsidP="008E677E">
      <w:pPr>
        <w:spacing w:after="120"/>
        <w:jc w:val="center"/>
        <w:rPr>
          <w:rFonts w:eastAsia="Times New Roman" w:cs="Arial"/>
          <w:b/>
          <w:bCs/>
        </w:rPr>
      </w:pPr>
    </w:p>
    <w:p w14:paraId="52FD5E95" w14:textId="77777777" w:rsidR="008E677E" w:rsidRDefault="008E677E" w:rsidP="008E677E">
      <w:pPr>
        <w:spacing w:after="120"/>
        <w:jc w:val="center"/>
        <w:rPr>
          <w:rFonts w:eastAsia="Times New Roman" w:cs="Arial"/>
          <w:b/>
          <w:bCs/>
        </w:rPr>
      </w:pPr>
    </w:p>
    <w:p w14:paraId="5D226DAB" w14:textId="77777777" w:rsidR="008E677E" w:rsidRDefault="008E677E" w:rsidP="008E677E">
      <w:pPr>
        <w:spacing w:after="120"/>
        <w:jc w:val="center"/>
        <w:rPr>
          <w:rFonts w:eastAsia="Times New Roman" w:cs="Arial"/>
          <w:b/>
          <w:bCs/>
        </w:rPr>
      </w:pPr>
    </w:p>
    <w:p w14:paraId="3A1A14FE" w14:textId="77777777" w:rsidR="008E677E" w:rsidRPr="0071528A" w:rsidRDefault="008E677E" w:rsidP="00D24B05">
      <w:pPr>
        <w:spacing w:after="120"/>
        <w:rPr>
          <w:rFonts w:eastAsia="Times New Roman" w:cs="Arial"/>
          <w:b/>
          <w:bCs/>
        </w:rPr>
      </w:pPr>
    </w:p>
    <w:p w14:paraId="15A433BC" w14:textId="77777777" w:rsidR="008E677E" w:rsidRDefault="008E677E" w:rsidP="008E677E">
      <w:pPr>
        <w:rPr>
          <w:rFonts w:cs="Arial"/>
        </w:rPr>
      </w:pPr>
    </w:p>
    <w:p w14:paraId="57617682" w14:textId="5DA9845C" w:rsidR="008E677E" w:rsidRPr="0071528A" w:rsidRDefault="008E677E" w:rsidP="008E677E">
      <w:pPr>
        <w:pBdr>
          <w:bottom w:val="single" w:sz="12" w:space="1" w:color="auto"/>
        </w:pBdr>
        <w:contextualSpacing/>
        <w:jc w:val="center"/>
        <w:outlineLvl w:val="0"/>
        <w:rPr>
          <w:rFonts w:cs="Arial"/>
          <w:b/>
          <w:smallCaps/>
          <w:sz w:val="28"/>
        </w:rPr>
      </w:pPr>
      <w:r>
        <w:rPr>
          <w:rFonts w:cs="Arial"/>
          <w:b/>
          <w:smallCaps/>
          <w:sz w:val="28"/>
        </w:rPr>
        <w:t>Attachment 4b</w:t>
      </w:r>
      <w:r w:rsidRPr="0071528A">
        <w:rPr>
          <w:rFonts w:cs="Arial"/>
          <w:b/>
          <w:smallCaps/>
          <w:sz w:val="28"/>
        </w:rPr>
        <w:t>:  Sample Memorandum of Agreement</w:t>
      </w:r>
      <w:r>
        <w:rPr>
          <w:rFonts w:cs="Arial"/>
          <w:b/>
          <w:smallCaps/>
          <w:sz w:val="28"/>
        </w:rPr>
        <w:t xml:space="preserve"> (Business Partner/Employer)</w:t>
      </w:r>
    </w:p>
    <w:p w14:paraId="510C3071" w14:textId="77777777" w:rsidR="008E677E" w:rsidRPr="0071528A" w:rsidRDefault="008E677E" w:rsidP="008E677E">
      <w:pPr>
        <w:spacing w:after="120"/>
        <w:jc w:val="center"/>
        <w:rPr>
          <w:rFonts w:eastAsia="Times New Roman" w:cs="Arial"/>
          <w:b/>
          <w:bCs/>
        </w:rPr>
      </w:pPr>
    </w:p>
    <w:p w14:paraId="5BAB495F" w14:textId="77777777" w:rsidR="008E677E" w:rsidRPr="0071528A" w:rsidRDefault="008E677E" w:rsidP="008E677E">
      <w:pPr>
        <w:spacing w:after="120"/>
        <w:jc w:val="center"/>
        <w:rPr>
          <w:rFonts w:eastAsia="Times New Roman" w:cs="Arial"/>
          <w:b/>
          <w:bCs/>
        </w:rPr>
      </w:pPr>
      <w:r w:rsidRPr="0071528A">
        <w:rPr>
          <w:rFonts w:eastAsia="Times New Roman" w:cs="Arial"/>
          <w:b/>
          <w:bCs/>
        </w:rPr>
        <w:t>(</w:t>
      </w:r>
      <w:r w:rsidRPr="0071528A">
        <w:rPr>
          <w:rFonts w:eastAsia="Times New Roman" w:cs="Arial"/>
          <w:b/>
          <w:bCs/>
          <w:i/>
        </w:rPr>
        <w:t>NAME of Partnership</w:t>
      </w:r>
      <w:r w:rsidRPr="0071528A">
        <w:rPr>
          <w:rFonts w:eastAsia="Times New Roman" w:cs="Arial"/>
          <w:b/>
          <w:bCs/>
        </w:rPr>
        <w:t>)</w:t>
      </w:r>
    </w:p>
    <w:p w14:paraId="552AB80C" w14:textId="77777777" w:rsidR="008E677E" w:rsidRPr="0071528A" w:rsidRDefault="008E677E" w:rsidP="008E677E">
      <w:pPr>
        <w:spacing w:after="120"/>
        <w:jc w:val="center"/>
        <w:rPr>
          <w:rFonts w:eastAsia="Times New Roman" w:cs="Arial"/>
          <w:b/>
          <w:bCs/>
        </w:rPr>
      </w:pPr>
    </w:p>
    <w:p w14:paraId="62E38BD5" w14:textId="77777777" w:rsidR="008E677E" w:rsidRPr="0071528A" w:rsidRDefault="008E677E" w:rsidP="008E677E">
      <w:pPr>
        <w:spacing w:after="120"/>
        <w:rPr>
          <w:rFonts w:eastAsia="Times New Roman" w:cs="Arial"/>
          <w:b/>
          <w:bCs/>
        </w:rPr>
      </w:pPr>
      <w:r w:rsidRPr="0071528A">
        <w:rPr>
          <w:rFonts w:eastAsia="Times New Roman" w:cs="Arial"/>
          <w:b/>
          <w:bCs/>
        </w:rPr>
        <w:t>I.</w:t>
      </w:r>
      <w:r w:rsidRPr="0071528A">
        <w:rPr>
          <w:rFonts w:eastAsia="Times New Roman" w:cs="Arial"/>
          <w:b/>
          <w:bCs/>
        </w:rPr>
        <w:tab/>
        <w:t>Purpose of This Memorandum</w:t>
      </w:r>
    </w:p>
    <w:p w14:paraId="4E7864A9" w14:textId="77777777" w:rsidR="008E677E" w:rsidRPr="0071528A" w:rsidRDefault="008E677E" w:rsidP="008E677E">
      <w:pPr>
        <w:spacing w:after="120"/>
        <w:rPr>
          <w:rFonts w:eastAsia="Times New Roman" w:cs="Arial"/>
          <w:bCs/>
        </w:rPr>
      </w:pPr>
      <w:r w:rsidRPr="0071528A">
        <w:rPr>
          <w:rFonts w:eastAsia="Times New Roman" w:cs="Arial"/>
          <w:bCs/>
        </w:rPr>
        <w:t>This Memorandum of Agreement (MOA) outlines the agreement among the partners listed below.  Partners are committed to implementing a program design that includes the following features:</w:t>
      </w:r>
    </w:p>
    <w:p w14:paraId="7BBA9204" w14:textId="77777777" w:rsidR="008E677E" w:rsidRPr="0071528A" w:rsidRDefault="008E677E" w:rsidP="008E677E">
      <w:pPr>
        <w:numPr>
          <w:ilvl w:val="0"/>
          <w:numId w:val="31"/>
        </w:numPr>
        <w:spacing w:after="120"/>
        <w:rPr>
          <w:rFonts w:eastAsia="Times New Roman" w:cs="Arial"/>
          <w:bCs/>
        </w:rPr>
      </w:pPr>
      <w:r w:rsidRPr="0071528A">
        <w:rPr>
          <w:rFonts w:eastAsia="Times New Roman" w:cs="Arial"/>
          <w:bCs/>
        </w:rPr>
        <w:t xml:space="preserve">Involvement of business partners in designing assessment/screening protocols and in developing training program curricula to ensure that they are aligned with entry requirements for jobs; </w:t>
      </w:r>
    </w:p>
    <w:p w14:paraId="3F808F80" w14:textId="77777777" w:rsidR="008E677E" w:rsidRPr="0071528A" w:rsidRDefault="008E677E" w:rsidP="008E677E">
      <w:pPr>
        <w:numPr>
          <w:ilvl w:val="0"/>
          <w:numId w:val="31"/>
        </w:numPr>
        <w:spacing w:after="120"/>
        <w:rPr>
          <w:rFonts w:eastAsia="Times New Roman" w:cs="Arial"/>
          <w:bCs/>
        </w:rPr>
      </w:pPr>
      <w:r w:rsidRPr="0071528A">
        <w:rPr>
          <w:rFonts w:eastAsia="Times New Roman" w:cs="Arial"/>
          <w:bCs/>
        </w:rPr>
        <w:t>Case management to ensure participants find and remain in jobs after completing the training program;</w:t>
      </w:r>
    </w:p>
    <w:p w14:paraId="420DF8A4" w14:textId="77777777" w:rsidR="008E677E" w:rsidRDefault="008E677E" w:rsidP="008E677E">
      <w:pPr>
        <w:numPr>
          <w:ilvl w:val="0"/>
          <w:numId w:val="31"/>
        </w:numPr>
        <w:spacing w:after="120"/>
        <w:rPr>
          <w:rFonts w:eastAsia="Times New Roman" w:cs="Arial"/>
          <w:bCs/>
        </w:rPr>
      </w:pPr>
      <w:r w:rsidRPr="0071528A">
        <w:rPr>
          <w:rFonts w:eastAsia="Times New Roman" w:cs="Arial"/>
          <w:bCs/>
        </w:rPr>
        <w:t xml:space="preserve">Strategies that address enrollment, occupational and academic skills instructions, job development, and job placement for </w:t>
      </w:r>
      <w:r>
        <w:rPr>
          <w:rFonts w:eastAsia="Times New Roman" w:cs="Arial"/>
          <w:bCs/>
        </w:rPr>
        <w:t>returning citizens and the target occupation(s);</w:t>
      </w:r>
    </w:p>
    <w:p w14:paraId="2D088EEF" w14:textId="77777777" w:rsidR="008E677E" w:rsidRPr="0071528A" w:rsidRDefault="008E677E" w:rsidP="008E677E">
      <w:pPr>
        <w:numPr>
          <w:ilvl w:val="0"/>
          <w:numId w:val="31"/>
        </w:numPr>
        <w:spacing w:after="120"/>
        <w:rPr>
          <w:rFonts w:eastAsia="Times New Roman" w:cs="Arial"/>
          <w:bCs/>
        </w:rPr>
      </w:pPr>
      <w:r>
        <w:rPr>
          <w:rFonts w:eastAsia="Times New Roman" w:cs="Arial"/>
          <w:bCs/>
        </w:rPr>
        <w:t>Demonstrated vacancies; and</w:t>
      </w:r>
    </w:p>
    <w:p w14:paraId="3C603B1E" w14:textId="77777777" w:rsidR="008E677E" w:rsidRPr="0071528A" w:rsidRDefault="008E677E" w:rsidP="008E677E">
      <w:pPr>
        <w:numPr>
          <w:ilvl w:val="0"/>
          <w:numId w:val="31"/>
        </w:numPr>
        <w:spacing w:after="120"/>
        <w:rPr>
          <w:rFonts w:eastAsia="Times New Roman" w:cs="Arial"/>
          <w:bCs/>
        </w:rPr>
      </w:pPr>
      <w:r w:rsidRPr="0071528A">
        <w:rPr>
          <w:rFonts w:eastAsia="Times New Roman" w:cs="Arial"/>
          <w:bCs/>
        </w:rPr>
        <w:t>Hiring commitments</w:t>
      </w:r>
      <w:r>
        <w:rPr>
          <w:rFonts w:eastAsia="Times New Roman" w:cs="Arial"/>
          <w:bCs/>
        </w:rPr>
        <w:t xml:space="preserve"> to place the target population in the above-mentioned vacancies</w:t>
      </w:r>
    </w:p>
    <w:p w14:paraId="52C8D500" w14:textId="77777777" w:rsidR="008E677E" w:rsidRPr="0071528A" w:rsidRDefault="008E677E" w:rsidP="008E677E">
      <w:pPr>
        <w:spacing w:after="120"/>
        <w:rPr>
          <w:rFonts w:eastAsia="Times New Roman" w:cs="Arial"/>
          <w:b/>
          <w:bCs/>
        </w:rPr>
      </w:pPr>
      <w:r w:rsidRPr="0071528A">
        <w:rPr>
          <w:rFonts w:eastAsia="Times New Roman" w:cs="Arial"/>
          <w:b/>
          <w:bCs/>
        </w:rPr>
        <w:t>II.</w:t>
      </w:r>
      <w:r w:rsidRPr="0071528A">
        <w:rPr>
          <w:rFonts w:eastAsia="Times New Roman" w:cs="Arial"/>
          <w:b/>
          <w:bCs/>
        </w:rPr>
        <w:tab/>
        <w:t>Term</w:t>
      </w:r>
    </w:p>
    <w:p w14:paraId="7DA03870" w14:textId="77777777" w:rsidR="008E677E" w:rsidRPr="0071528A" w:rsidRDefault="008E677E" w:rsidP="008E677E">
      <w:pPr>
        <w:spacing w:after="120"/>
        <w:rPr>
          <w:rFonts w:eastAsia="Times New Roman" w:cs="Arial"/>
          <w:b/>
          <w:bCs/>
        </w:rPr>
      </w:pPr>
      <w:r w:rsidRPr="0071528A">
        <w:rPr>
          <w:rFonts w:eastAsia="Times New Roman" w:cs="Arial"/>
          <w:bCs/>
        </w:rPr>
        <w:t xml:space="preserve">This MOA shall be in effect from __________and shall end on__________.  This MOA may be terminated prior to the effective end date upon the full written approval of all the partners.     </w:t>
      </w:r>
    </w:p>
    <w:p w14:paraId="06A21FEB" w14:textId="77777777" w:rsidR="008E677E" w:rsidRPr="0071528A" w:rsidRDefault="008E677E" w:rsidP="008E677E">
      <w:pPr>
        <w:spacing w:after="120"/>
        <w:rPr>
          <w:rFonts w:eastAsia="Times New Roman" w:cs="Arial"/>
          <w:b/>
          <w:bCs/>
        </w:rPr>
      </w:pPr>
      <w:r w:rsidRPr="0071528A">
        <w:rPr>
          <w:rFonts w:eastAsia="Times New Roman" w:cs="Arial"/>
          <w:b/>
          <w:bCs/>
        </w:rPr>
        <w:t>III.</w:t>
      </w:r>
      <w:r w:rsidRPr="0071528A">
        <w:rPr>
          <w:rFonts w:eastAsia="Times New Roman" w:cs="Arial"/>
          <w:b/>
          <w:bCs/>
        </w:rPr>
        <w:tab/>
        <w:t>Partners</w:t>
      </w:r>
    </w:p>
    <w:p w14:paraId="14AF3E56" w14:textId="77777777" w:rsidR="008E677E" w:rsidRPr="0071528A" w:rsidRDefault="008E677E" w:rsidP="008E677E">
      <w:pPr>
        <w:spacing w:after="120"/>
        <w:rPr>
          <w:rFonts w:eastAsia="Times New Roman" w:cs="Arial"/>
          <w:b/>
          <w:bCs/>
        </w:rPr>
      </w:pPr>
      <w:r w:rsidRPr="0071528A">
        <w:rPr>
          <w:rFonts w:eastAsia="Times New Roman" w:cs="Arial"/>
          <w:bCs/>
        </w:rPr>
        <w:t>List the names of eac</w:t>
      </w:r>
      <w:r>
        <w:rPr>
          <w:rFonts w:eastAsia="Times New Roman" w:cs="Arial"/>
          <w:bCs/>
        </w:rPr>
        <w:t>h business partner participating in your membership</w:t>
      </w:r>
      <w:r w:rsidRPr="0071528A">
        <w:rPr>
          <w:rFonts w:eastAsia="Times New Roman" w:cs="Arial"/>
          <w:bCs/>
        </w:rPr>
        <w:t xml:space="preserve">  </w:t>
      </w:r>
    </w:p>
    <w:p w14:paraId="21F7130E" w14:textId="77777777" w:rsidR="008E677E" w:rsidRPr="0071528A" w:rsidRDefault="008E677E" w:rsidP="008E677E">
      <w:pPr>
        <w:spacing w:after="120"/>
        <w:rPr>
          <w:rFonts w:eastAsia="Times New Roman" w:cs="Arial"/>
          <w:b/>
          <w:bCs/>
        </w:rPr>
      </w:pPr>
      <w:r w:rsidRPr="0071528A">
        <w:rPr>
          <w:rFonts w:eastAsia="Times New Roman" w:cs="Arial"/>
          <w:b/>
          <w:bCs/>
        </w:rPr>
        <w:t>IV.</w:t>
      </w:r>
      <w:r w:rsidRPr="0071528A">
        <w:rPr>
          <w:rFonts w:eastAsia="Times New Roman" w:cs="Arial"/>
          <w:b/>
          <w:bCs/>
        </w:rPr>
        <w:tab/>
        <w:t>Common Roles &amp; Expectations of Partners</w:t>
      </w:r>
    </w:p>
    <w:p w14:paraId="1EA2C133" w14:textId="77777777" w:rsidR="008E677E" w:rsidRPr="00580FE3" w:rsidRDefault="008E677E" w:rsidP="008E677E">
      <w:pPr>
        <w:ind w:right="-720" w:firstLine="360"/>
        <w:rPr>
          <w:rFonts w:eastAsia="MS Mincho" w:cs="Arial"/>
          <w:b/>
        </w:rPr>
      </w:pPr>
      <w:r w:rsidRPr="0071528A">
        <w:rPr>
          <w:rFonts w:eastAsia="MS Mincho" w:cs="Arial"/>
          <w:b/>
        </w:rPr>
        <w:t>All Parties agree to (examples):</w:t>
      </w:r>
    </w:p>
    <w:p w14:paraId="64DA9572" w14:textId="77777777" w:rsidR="008E677E" w:rsidRPr="0071528A" w:rsidRDefault="008E677E" w:rsidP="008E677E">
      <w:pPr>
        <w:numPr>
          <w:ilvl w:val="0"/>
          <w:numId w:val="32"/>
        </w:numPr>
        <w:ind w:right="-720"/>
        <w:rPr>
          <w:rFonts w:eastAsia="MS Mincho" w:cs="Arial"/>
        </w:rPr>
      </w:pPr>
      <w:r w:rsidRPr="0071528A">
        <w:rPr>
          <w:rFonts w:eastAsia="MS Mincho" w:cs="Arial"/>
        </w:rPr>
        <w:t>Communicate consistently through e-mail and phone calls, reading all relevant e-mails, listening to voice mail messages, and responding in a timely manner.</w:t>
      </w:r>
    </w:p>
    <w:p w14:paraId="30A4210A" w14:textId="77777777" w:rsidR="008E677E" w:rsidRPr="0071528A" w:rsidRDefault="008E677E" w:rsidP="008E677E">
      <w:pPr>
        <w:numPr>
          <w:ilvl w:val="0"/>
          <w:numId w:val="32"/>
        </w:numPr>
        <w:ind w:right="-720"/>
        <w:rPr>
          <w:rFonts w:eastAsia="MS Mincho" w:cs="Arial"/>
        </w:rPr>
      </w:pPr>
      <w:r w:rsidRPr="0071528A">
        <w:rPr>
          <w:rFonts w:eastAsia="MS Mincho" w:cs="Arial"/>
        </w:rPr>
        <w:t>Work together to solve problems, make decisions, create opportunities for program participants, and support participants’ success.</w:t>
      </w:r>
    </w:p>
    <w:p w14:paraId="23944251" w14:textId="77777777" w:rsidR="008E677E" w:rsidRPr="0071528A" w:rsidRDefault="008E677E" w:rsidP="008E677E">
      <w:pPr>
        <w:numPr>
          <w:ilvl w:val="0"/>
          <w:numId w:val="32"/>
        </w:numPr>
        <w:ind w:right="-720"/>
        <w:rPr>
          <w:rFonts w:eastAsia="MS Mincho" w:cs="Arial"/>
        </w:rPr>
      </w:pPr>
      <w:r w:rsidRPr="0071528A">
        <w:rPr>
          <w:rFonts w:eastAsia="MS Mincho" w:cs="Arial"/>
        </w:rPr>
        <w:t>Hold participants to program standards</w:t>
      </w:r>
    </w:p>
    <w:p w14:paraId="09C0F46C" w14:textId="77777777" w:rsidR="008E677E" w:rsidRPr="0071528A" w:rsidRDefault="008E677E" w:rsidP="008E677E">
      <w:pPr>
        <w:numPr>
          <w:ilvl w:val="0"/>
          <w:numId w:val="32"/>
        </w:numPr>
        <w:ind w:right="-720"/>
        <w:rPr>
          <w:rFonts w:eastAsia="MS Mincho" w:cs="Arial"/>
        </w:rPr>
      </w:pPr>
      <w:r w:rsidRPr="0071528A">
        <w:rPr>
          <w:rFonts w:eastAsia="MS Mincho" w:cs="Arial"/>
        </w:rPr>
        <w:t>Deliver consistent messages, and provide a structured, safe</w:t>
      </w:r>
      <w:r>
        <w:rPr>
          <w:rFonts w:eastAsia="MS Mincho" w:cs="Arial"/>
        </w:rPr>
        <w:t>, culturally responsive</w:t>
      </w:r>
      <w:r w:rsidRPr="0071528A">
        <w:rPr>
          <w:rFonts w:eastAsia="MS Mincho" w:cs="Arial"/>
        </w:rPr>
        <w:t xml:space="preserve"> learning environment.</w:t>
      </w:r>
    </w:p>
    <w:p w14:paraId="4A6D824A" w14:textId="77777777" w:rsidR="008E677E" w:rsidRPr="0071528A" w:rsidRDefault="008E677E" w:rsidP="008E677E">
      <w:pPr>
        <w:ind w:left="720" w:right="-720"/>
        <w:rPr>
          <w:rFonts w:eastAsia="MS Mincho" w:cs="Arial"/>
          <w:highlight w:val="yellow"/>
        </w:rPr>
      </w:pPr>
    </w:p>
    <w:p w14:paraId="662C2D6B" w14:textId="77777777" w:rsidR="008E677E" w:rsidRPr="0071528A" w:rsidRDefault="008E677E" w:rsidP="008E677E">
      <w:pPr>
        <w:spacing w:after="120"/>
        <w:rPr>
          <w:rFonts w:eastAsia="Times New Roman" w:cs="Arial"/>
          <w:b/>
          <w:bCs/>
        </w:rPr>
      </w:pPr>
    </w:p>
    <w:p w14:paraId="47D74839" w14:textId="77777777" w:rsidR="008E677E" w:rsidRPr="0071528A" w:rsidRDefault="008E677E" w:rsidP="008E677E">
      <w:pPr>
        <w:spacing w:after="120"/>
        <w:rPr>
          <w:rFonts w:eastAsia="Times New Roman" w:cs="Arial"/>
          <w:b/>
          <w:bCs/>
        </w:rPr>
      </w:pPr>
      <w:r w:rsidRPr="0071528A">
        <w:rPr>
          <w:rFonts w:eastAsia="Times New Roman" w:cs="Arial"/>
          <w:b/>
          <w:bCs/>
        </w:rPr>
        <w:t>V. Individual Partner Roles &amp; Expectations</w:t>
      </w:r>
    </w:p>
    <w:p w14:paraId="28FA9131" w14:textId="77777777" w:rsidR="008E677E" w:rsidRPr="0071528A" w:rsidRDefault="008E677E" w:rsidP="008E677E">
      <w:pPr>
        <w:spacing w:after="120"/>
        <w:rPr>
          <w:rFonts w:eastAsia="Times New Roman" w:cs="Arial"/>
          <w:bCs/>
        </w:rPr>
      </w:pPr>
      <w:r w:rsidRPr="0071528A">
        <w:rPr>
          <w:rFonts w:eastAsia="Times New Roman" w:cs="Arial"/>
          <w:bCs/>
        </w:rPr>
        <w:t>Outline the specific roles and expectations of each partner, which may include:</w:t>
      </w:r>
    </w:p>
    <w:p w14:paraId="2FA0E084" w14:textId="77777777" w:rsidR="008E677E" w:rsidRPr="0071528A" w:rsidRDefault="008E677E" w:rsidP="008E677E">
      <w:pPr>
        <w:numPr>
          <w:ilvl w:val="0"/>
          <w:numId w:val="33"/>
        </w:numPr>
        <w:spacing w:after="120"/>
        <w:rPr>
          <w:rFonts w:eastAsia="MS Mincho" w:cs="Arial"/>
        </w:rPr>
      </w:pPr>
      <w:r w:rsidRPr="0071528A">
        <w:rPr>
          <w:rFonts w:eastAsia="MS Mincho" w:cs="Arial"/>
        </w:rPr>
        <w:t>Coordinate program logistics and oversee day-to-day operations.</w:t>
      </w:r>
    </w:p>
    <w:p w14:paraId="49D1E804" w14:textId="77777777" w:rsidR="008E677E" w:rsidRPr="0071528A" w:rsidRDefault="008E677E" w:rsidP="008E677E">
      <w:pPr>
        <w:numPr>
          <w:ilvl w:val="0"/>
          <w:numId w:val="33"/>
        </w:numPr>
        <w:tabs>
          <w:tab w:val="num" w:pos="1800"/>
        </w:tabs>
        <w:ind w:right="-720"/>
        <w:rPr>
          <w:rFonts w:eastAsia="MS Mincho" w:cs="Arial"/>
        </w:rPr>
      </w:pPr>
      <w:r w:rsidRPr="0071528A">
        <w:rPr>
          <w:rFonts w:eastAsia="MS Mincho" w:cs="Arial"/>
        </w:rPr>
        <w:t>Provide career readiness training and ensure completion of all work readiness.</w:t>
      </w:r>
    </w:p>
    <w:p w14:paraId="14BEC6E9" w14:textId="77777777" w:rsidR="008E677E" w:rsidRPr="0071528A" w:rsidRDefault="008E677E" w:rsidP="008E677E">
      <w:pPr>
        <w:numPr>
          <w:ilvl w:val="0"/>
          <w:numId w:val="33"/>
        </w:numPr>
        <w:tabs>
          <w:tab w:val="num" w:pos="1800"/>
        </w:tabs>
        <w:ind w:right="-720"/>
        <w:rPr>
          <w:rFonts w:eastAsia="MS Mincho" w:cs="Arial"/>
        </w:rPr>
      </w:pPr>
      <w:r w:rsidRPr="0071528A">
        <w:rPr>
          <w:rFonts w:eastAsia="MS Mincho" w:cs="Arial"/>
        </w:rPr>
        <w:t>Handle all fiscal and data requirements for the grant.</w:t>
      </w:r>
    </w:p>
    <w:p w14:paraId="75E189DF" w14:textId="77777777" w:rsidR="008E677E" w:rsidRPr="0071528A" w:rsidRDefault="008E677E" w:rsidP="008E677E">
      <w:pPr>
        <w:numPr>
          <w:ilvl w:val="0"/>
          <w:numId w:val="33"/>
        </w:numPr>
        <w:ind w:right="-720"/>
        <w:rPr>
          <w:rFonts w:eastAsia="MS Mincho" w:cs="Arial"/>
        </w:rPr>
      </w:pPr>
      <w:r w:rsidRPr="0071528A">
        <w:rPr>
          <w:rFonts w:eastAsia="MS Mincho" w:cs="Arial"/>
        </w:rPr>
        <w:lastRenderedPageBreak/>
        <w:t>Help recruit individuals who are a good fit for the program</w:t>
      </w:r>
    </w:p>
    <w:p w14:paraId="687316D0" w14:textId="77777777" w:rsidR="008E677E" w:rsidRPr="0071528A" w:rsidRDefault="008E677E" w:rsidP="008E677E">
      <w:pPr>
        <w:numPr>
          <w:ilvl w:val="0"/>
          <w:numId w:val="33"/>
        </w:numPr>
        <w:ind w:right="-720"/>
        <w:rPr>
          <w:rFonts w:eastAsia="MS Mincho" w:cs="Arial"/>
        </w:rPr>
      </w:pPr>
      <w:r w:rsidRPr="0071528A">
        <w:rPr>
          <w:rFonts w:eastAsia="MS Mincho" w:cs="Arial"/>
        </w:rPr>
        <w:t>Support participants in addressing challenges outside of the program that might interfere with their success in the program.</w:t>
      </w:r>
    </w:p>
    <w:p w14:paraId="223F0B7F" w14:textId="77777777" w:rsidR="008E677E" w:rsidRPr="0071528A" w:rsidRDefault="008E677E" w:rsidP="008E677E">
      <w:pPr>
        <w:numPr>
          <w:ilvl w:val="0"/>
          <w:numId w:val="33"/>
        </w:numPr>
        <w:ind w:right="-720"/>
        <w:rPr>
          <w:rFonts w:eastAsia="MS Mincho" w:cs="Arial"/>
        </w:rPr>
      </w:pPr>
      <w:r w:rsidRPr="0071528A">
        <w:rPr>
          <w:rFonts w:eastAsia="MS Mincho" w:cs="Arial"/>
        </w:rPr>
        <w:t>Provide paid work experience.</w:t>
      </w:r>
    </w:p>
    <w:p w14:paraId="67A8CA1F" w14:textId="77777777" w:rsidR="008E677E" w:rsidRPr="0071528A" w:rsidRDefault="008E677E" w:rsidP="008E677E">
      <w:pPr>
        <w:numPr>
          <w:ilvl w:val="0"/>
          <w:numId w:val="33"/>
        </w:numPr>
        <w:ind w:right="-720"/>
        <w:rPr>
          <w:rFonts w:eastAsia="MS Mincho" w:cs="Arial"/>
        </w:rPr>
      </w:pPr>
      <w:r w:rsidRPr="0071528A">
        <w:rPr>
          <w:rFonts w:eastAsia="MS Mincho" w:cs="Arial"/>
        </w:rPr>
        <w:t>Evaluate participants and provide honest feedback to and all partners about participants’ progress.</w:t>
      </w:r>
    </w:p>
    <w:p w14:paraId="515EEFF0" w14:textId="77777777" w:rsidR="008E677E" w:rsidRPr="0071528A" w:rsidRDefault="008E677E" w:rsidP="008E677E">
      <w:pPr>
        <w:numPr>
          <w:ilvl w:val="0"/>
          <w:numId w:val="33"/>
        </w:numPr>
        <w:ind w:right="-720"/>
        <w:rPr>
          <w:rFonts w:cs="Arial"/>
          <w:bCs/>
          <w:szCs w:val="21"/>
        </w:rPr>
      </w:pPr>
      <w:r w:rsidRPr="0071528A">
        <w:rPr>
          <w:rFonts w:cs="Arial"/>
          <w:bCs/>
          <w:szCs w:val="21"/>
        </w:rPr>
        <w:t xml:space="preserve">Participate in the design of assessment/screening protocols and training program curriculum to ensure </w:t>
      </w:r>
      <w:r>
        <w:rPr>
          <w:rFonts w:cs="Arial"/>
          <w:bCs/>
          <w:szCs w:val="21"/>
        </w:rPr>
        <w:t>the target population</w:t>
      </w:r>
      <w:r w:rsidRPr="0071528A">
        <w:rPr>
          <w:rFonts w:cs="Arial"/>
          <w:bCs/>
          <w:szCs w:val="21"/>
        </w:rPr>
        <w:t xml:space="preserve"> of the program meet hiring standards. </w:t>
      </w:r>
    </w:p>
    <w:p w14:paraId="42279A83" w14:textId="77777777" w:rsidR="008E677E" w:rsidRPr="0071528A" w:rsidRDefault="008E677E" w:rsidP="008E677E">
      <w:pPr>
        <w:numPr>
          <w:ilvl w:val="0"/>
          <w:numId w:val="33"/>
        </w:numPr>
        <w:ind w:right="-720"/>
        <w:rPr>
          <w:rFonts w:cs="Arial"/>
          <w:bCs/>
          <w:szCs w:val="21"/>
        </w:rPr>
      </w:pPr>
      <w:r w:rsidRPr="0071528A">
        <w:rPr>
          <w:rFonts w:cs="Arial"/>
          <w:bCs/>
          <w:szCs w:val="21"/>
        </w:rPr>
        <w:t>Provide participant level data to the lead applicant</w:t>
      </w:r>
    </w:p>
    <w:p w14:paraId="045F62A5" w14:textId="77777777" w:rsidR="008E677E" w:rsidRPr="0071528A" w:rsidRDefault="008E677E" w:rsidP="008E677E">
      <w:pPr>
        <w:numPr>
          <w:ilvl w:val="0"/>
          <w:numId w:val="33"/>
        </w:numPr>
        <w:ind w:right="-720"/>
        <w:rPr>
          <w:rFonts w:cs="Arial"/>
          <w:bCs/>
          <w:szCs w:val="21"/>
        </w:rPr>
      </w:pPr>
      <w:r w:rsidRPr="0071528A">
        <w:rPr>
          <w:rFonts w:cs="Arial"/>
          <w:bCs/>
          <w:szCs w:val="21"/>
        </w:rPr>
        <w:t xml:space="preserve">Provide the talents and support of hiring managers to design a program that will meet their workforce needs and lead to job placements </w:t>
      </w:r>
    </w:p>
    <w:p w14:paraId="5A57F941" w14:textId="77777777" w:rsidR="008E677E" w:rsidRPr="0071528A" w:rsidRDefault="008E677E" w:rsidP="008E677E">
      <w:pPr>
        <w:spacing w:after="120"/>
        <w:rPr>
          <w:rFonts w:eastAsia="MS Mincho" w:cs="Arial"/>
        </w:rPr>
      </w:pPr>
    </w:p>
    <w:p w14:paraId="7C021DFB" w14:textId="77777777" w:rsidR="008E677E" w:rsidRPr="0071528A" w:rsidRDefault="008E677E" w:rsidP="008E677E">
      <w:pPr>
        <w:spacing w:after="120"/>
        <w:rPr>
          <w:rFonts w:eastAsia="Times New Roman" w:cs="Arial"/>
          <w:bCs/>
          <w:i/>
          <w:u w:val="single"/>
        </w:rPr>
      </w:pPr>
      <w:r>
        <w:rPr>
          <w:rFonts w:eastAsia="Times New Roman" w:cs="Arial"/>
          <w:bCs/>
          <w:i/>
          <w:u w:val="single"/>
        </w:rPr>
        <w:t>Required Business Partners must</w:t>
      </w:r>
      <w:r w:rsidRPr="0071528A">
        <w:rPr>
          <w:rFonts w:eastAsia="Times New Roman" w:cs="Arial"/>
          <w:bCs/>
          <w:i/>
          <w:u w:val="single"/>
        </w:rPr>
        <w:t xml:space="preserve"> sign the MOA with the following commitments: </w:t>
      </w:r>
    </w:p>
    <w:p w14:paraId="7845318C" w14:textId="77777777" w:rsidR="008E677E" w:rsidRPr="0071528A" w:rsidRDefault="008E677E" w:rsidP="008E677E">
      <w:pPr>
        <w:spacing w:after="120"/>
        <w:rPr>
          <w:rFonts w:eastAsia="Times New Roman" w:cs="Arial"/>
          <w:bCs/>
        </w:rPr>
      </w:pPr>
      <w:r w:rsidRPr="0071528A">
        <w:rPr>
          <w:rFonts w:eastAsia="Times New Roman" w:cs="Arial"/>
          <w:bCs/>
        </w:rPr>
        <w:t xml:space="preserve">(business name) agrees to identify hiring managers to participate in the design of assessment/screening protocols and training program curriculum to ensure graduates of the program meet hiring standards. </w:t>
      </w:r>
    </w:p>
    <w:p w14:paraId="118AC25F" w14:textId="77777777" w:rsidR="008E677E" w:rsidRPr="0071528A" w:rsidRDefault="008E677E" w:rsidP="008E677E">
      <w:pPr>
        <w:spacing w:after="120"/>
        <w:rPr>
          <w:rFonts w:eastAsia="Times New Roman" w:cs="Arial"/>
          <w:bCs/>
        </w:rPr>
      </w:pPr>
      <w:r w:rsidRPr="0071528A">
        <w:rPr>
          <w:rFonts w:eastAsia="Times New Roman" w:cs="Arial"/>
          <w:bCs/>
        </w:rPr>
        <w:t xml:space="preserve">(business name) agrees to hire (number of graduates to be hired) graduates at an average starting hourly wage of (average starting hourly wage).  </w:t>
      </w:r>
    </w:p>
    <w:p w14:paraId="134F6964" w14:textId="77777777" w:rsidR="008E677E" w:rsidRPr="0071528A" w:rsidRDefault="008E677E" w:rsidP="008E677E">
      <w:pPr>
        <w:spacing w:after="120"/>
        <w:rPr>
          <w:rFonts w:eastAsia="Times New Roman" w:cs="Arial"/>
          <w:bCs/>
        </w:rPr>
      </w:pPr>
      <w:r w:rsidRPr="0071528A">
        <w:rPr>
          <w:rFonts w:eastAsia="Times New Roman" w:cs="Arial"/>
          <w:bCs/>
        </w:rPr>
        <w:t>OR</w:t>
      </w:r>
    </w:p>
    <w:p w14:paraId="688AE19D" w14:textId="77777777" w:rsidR="008E677E" w:rsidRPr="0071528A" w:rsidRDefault="008E677E" w:rsidP="008E677E">
      <w:pPr>
        <w:spacing w:after="120"/>
        <w:rPr>
          <w:rFonts w:eastAsia="Times New Roman" w:cs="Arial"/>
          <w:bCs/>
        </w:rPr>
      </w:pPr>
      <w:r w:rsidRPr="0071528A">
        <w:rPr>
          <w:rFonts w:eastAsia="Times New Roman" w:cs="Arial"/>
          <w:bCs/>
        </w:rPr>
        <w:t>(business name) agrees to interview (number of graduates) and hopes to fill (#of positions) with program graduates.</w:t>
      </w:r>
    </w:p>
    <w:p w14:paraId="32FE3E65" w14:textId="77777777" w:rsidR="008E677E" w:rsidRPr="0071528A" w:rsidRDefault="008E677E" w:rsidP="008E677E">
      <w:pPr>
        <w:spacing w:after="120"/>
        <w:rPr>
          <w:rFonts w:eastAsia="Times New Roman" w:cs="Arial"/>
          <w:bCs/>
        </w:rPr>
      </w:pPr>
    </w:p>
    <w:p w14:paraId="5EAC73EB" w14:textId="77777777" w:rsidR="008E677E" w:rsidRPr="0071528A" w:rsidRDefault="008E677E" w:rsidP="008E677E">
      <w:pPr>
        <w:spacing w:after="120"/>
        <w:rPr>
          <w:rFonts w:eastAsia="Times New Roman" w:cs="Arial"/>
          <w:b/>
          <w:bCs/>
        </w:rPr>
      </w:pPr>
      <w:r w:rsidRPr="0071528A">
        <w:rPr>
          <w:rFonts w:eastAsia="Times New Roman" w:cs="Arial"/>
          <w:b/>
          <w:bCs/>
        </w:rPr>
        <w:t>V.</w:t>
      </w:r>
      <w:r w:rsidRPr="0071528A">
        <w:rPr>
          <w:rFonts w:eastAsia="Times New Roman" w:cs="Arial"/>
          <w:b/>
          <w:bCs/>
        </w:rPr>
        <w:tab/>
        <w:t>Signatures</w:t>
      </w:r>
    </w:p>
    <w:p w14:paraId="18E7E64D" w14:textId="77777777" w:rsidR="008E677E" w:rsidRPr="0071528A" w:rsidRDefault="008E677E" w:rsidP="008E677E">
      <w:pPr>
        <w:spacing w:after="120"/>
        <w:rPr>
          <w:rFonts w:eastAsia="Times New Roman" w:cs="Arial"/>
          <w:bCs/>
        </w:rPr>
      </w:pPr>
      <w:r w:rsidRPr="0071528A">
        <w:rPr>
          <w:rFonts w:eastAsia="Times New Roman" w:cs="Arial"/>
          <w:bCs/>
        </w:rPr>
        <w:t>Have each partner’s representative sign and date the MOA.  Make sure the signatories have contractual authority for their organization.</w:t>
      </w:r>
    </w:p>
    <w:p w14:paraId="137AC8FB" w14:textId="77777777" w:rsidR="008E677E" w:rsidRPr="0071528A" w:rsidRDefault="008E677E" w:rsidP="008E677E">
      <w:pPr>
        <w:spacing w:after="120"/>
        <w:jc w:val="center"/>
        <w:rPr>
          <w:rFonts w:eastAsia="Times New Roman" w:cs="Arial"/>
          <w:b/>
          <w:bCs/>
        </w:rPr>
      </w:pPr>
    </w:p>
    <w:p w14:paraId="687CF0B7" w14:textId="77777777" w:rsidR="008E677E" w:rsidRPr="0071528A" w:rsidRDefault="008E677E" w:rsidP="008E677E">
      <w:pPr>
        <w:spacing w:after="120"/>
        <w:rPr>
          <w:rFonts w:eastAsia="Times New Roman" w:cs="Arial"/>
          <w:b/>
          <w:bCs/>
        </w:rPr>
      </w:pPr>
      <w:r w:rsidRPr="0071528A">
        <w:rPr>
          <w:rFonts w:eastAsia="Times New Roman" w:cs="Arial"/>
          <w:b/>
          <w:bCs/>
        </w:rPr>
        <w:t>Partner Organization Name</w:t>
      </w:r>
    </w:p>
    <w:p w14:paraId="1C2B8AC7" w14:textId="77777777" w:rsidR="008E677E" w:rsidRPr="0071528A" w:rsidRDefault="008E677E" w:rsidP="008E677E">
      <w:pPr>
        <w:spacing w:after="120"/>
        <w:rPr>
          <w:rFonts w:eastAsia="Times New Roman" w:cs="Arial"/>
          <w:b/>
          <w:bCs/>
        </w:rPr>
      </w:pPr>
      <w:r w:rsidRPr="0071528A">
        <w:rPr>
          <w:rFonts w:eastAsia="Times New Roman" w:cs="Arial"/>
          <w:b/>
          <w:bCs/>
        </w:rPr>
        <w:t>Signatory Name</w:t>
      </w:r>
    </w:p>
    <w:p w14:paraId="4D77B628" w14:textId="77777777" w:rsidR="008E677E" w:rsidRPr="0071528A" w:rsidRDefault="008E677E" w:rsidP="008E677E">
      <w:pPr>
        <w:spacing w:after="120"/>
        <w:rPr>
          <w:rFonts w:eastAsia="Times New Roman" w:cs="Arial"/>
          <w:b/>
          <w:bCs/>
        </w:rPr>
      </w:pPr>
      <w:r w:rsidRPr="0071528A">
        <w:rPr>
          <w:rFonts w:eastAsia="Times New Roman" w:cs="Arial"/>
          <w:b/>
          <w:bCs/>
        </w:rPr>
        <w:t>Signature: _________________________________________________Date: _____________</w:t>
      </w:r>
    </w:p>
    <w:p w14:paraId="0493E969" w14:textId="77777777" w:rsidR="008E677E" w:rsidRPr="0071528A" w:rsidRDefault="008E677E" w:rsidP="008E677E">
      <w:pPr>
        <w:spacing w:after="120"/>
        <w:jc w:val="center"/>
        <w:rPr>
          <w:rFonts w:eastAsia="Times New Roman" w:cs="Arial"/>
          <w:b/>
          <w:bCs/>
        </w:rPr>
      </w:pPr>
    </w:p>
    <w:p w14:paraId="396E228F" w14:textId="77777777" w:rsidR="008E677E" w:rsidRPr="0071528A" w:rsidRDefault="008E677E" w:rsidP="008E677E">
      <w:pPr>
        <w:spacing w:after="120"/>
        <w:rPr>
          <w:rFonts w:eastAsia="Times New Roman" w:cs="Arial"/>
          <w:b/>
          <w:bCs/>
        </w:rPr>
      </w:pPr>
      <w:r w:rsidRPr="0071528A">
        <w:rPr>
          <w:rFonts w:eastAsia="Times New Roman" w:cs="Arial"/>
          <w:b/>
          <w:bCs/>
        </w:rPr>
        <w:t>Partner Organization Name</w:t>
      </w:r>
    </w:p>
    <w:p w14:paraId="51309161" w14:textId="77777777" w:rsidR="008E677E" w:rsidRPr="0071528A" w:rsidRDefault="008E677E" w:rsidP="008E677E">
      <w:pPr>
        <w:spacing w:after="120"/>
        <w:rPr>
          <w:rFonts w:eastAsia="Times New Roman" w:cs="Arial"/>
          <w:b/>
          <w:bCs/>
        </w:rPr>
      </w:pPr>
      <w:r w:rsidRPr="0071528A">
        <w:rPr>
          <w:rFonts w:eastAsia="Times New Roman" w:cs="Arial"/>
          <w:b/>
          <w:bCs/>
        </w:rPr>
        <w:t>Signatory Name</w:t>
      </w:r>
    </w:p>
    <w:p w14:paraId="4F461060" w14:textId="77777777" w:rsidR="008E677E" w:rsidRPr="0071528A" w:rsidRDefault="008E677E" w:rsidP="008E677E">
      <w:pPr>
        <w:spacing w:after="120"/>
        <w:rPr>
          <w:rFonts w:eastAsia="Times New Roman" w:cs="Arial"/>
          <w:b/>
          <w:bCs/>
        </w:rPr>
      </w:pPr>
      <w:r w:rsidRPr="0071528A">
        <w:rPr>
          <w:rFonts w:eastAsia="Times New Roman" w:cs="Arial"/>
          <w:b/>
          <w:bCs/>
        </w:rPr>
        <w:t>Signature: _________________________________________________Date: _____________</w:t>
      </w:r>
    </w:p>
    <w:p w14:paraId="4DEF206B" w14:textId="77777777" w:rsidR="008E677E" w:rsidRPr="0071528A" w:rsidRDefault="008E677E" w:rsidP="008E677E">
      <w:pPr>
        <w:spacing w:after="120"/>
        <w:jc w:val="center"/>
        <w:rPr>
          <w:rFonts w:eastAsia="Times New Roman" w:cs="Arial"/>
          <w:b/>
          <w:bCs/>
        </w:rPr>
      </w:pPr>
    </w:p>
    <w:p w14:paraId="69BB9823" w14:textId="77777777" w:rsidR="008E677E" w:rsidRPr="0071528A" w:rsidRDefault="008E677E" w:rsidP="008E677E">
      <w:pPr>
        <w:spacing w:after="120"/>
        <w:jc w:val="center"/>
        <w:rPr>
          <w:rFonts w:eastAsia="Times New Roman" w:cs="Arial"/>
          <w:b/>
          <w:bCs/>
        </w:rPr>
      </w:pPr>
    </w:p>
    <w:p w14:paraId="5CC86CCD" w14:textId="77777777" w:rsidR="008E677E" w:rsidRPr="0071528A" w:rsidRDefault="008E677E" w:rsidP="008E677E">
      <w:pPr>
        <w:spacing w:after="120"/>
        <w:jc w:val="center"/>
        <w:rPr>
          <w:rFonts w:eastAsia="Times New Roman" w:cs="Arial"/>
          <w:b/>
          <w:bCs/>
        </w:rPr>
      </w:pPr>
    </w:p>
    <w:p w14:paraId="1002D881" w14:textId="77777777" w:rsidR="008E677E" w:rsidRDefault="008E677E" w:rsidP="008E677E">
      <w:pPr>
        <w:spacing w:after="120"/>
        <w:jc w:val="center"/>
        <w:rPr>
          <w:rFonts w:eastAsia="Times New Roman" w:cs="Arial"/>
          <w:b/>
          <w:bCs/>
        </w:rPr>
      </w:pPr>
    </w:p>
    <w:p w14:paraId="0C549785" w14:textId="77777777" w:rsidR="0036607A" w:rsidRPr="0071528A" w:rsidRDefault="0036607A" w:rsidP="008E677E">
      <w:pPr>
        <w:spacing w:after="120"/>
        <w:jc w:val="center"/>
        <w:rPr>
          <w:rFonts w:eastAsia="Times New Roman" w:cs="Arial"/>
          <w:b/>
          <w:bCs/>
        </w:rPr>
      </w:pPr>
    </w:p>
    <w:p w14:paraId="2D444F0C" w14:textId="77777777" w:rsidR="00BB4DB0" w:rsidRPr="00384221" w:rsidRDefault="00BB4DB0" w:rsidP="00D24B05">
      <w:pPr>
        <w:pStyle w:val="ApplicationText"/>
        <w:tabs>
          <w:tab w:val="left" w:pos="360"/>
        </w:tabs>
        <w:spacing w:after="0" w:line="276" w:lineRule="auto"/>
        <w:rPr>
          <w:rFonts w:ascii="Calibri" w:hAnsi="Calibri" w:cs="Arial"/>
          <w:sz w:val="22"/>
          <w:szCs w:val="22"/>
        </w:rPr>
      </w:pPr>
    </w:p>
    <w:p w14:paraId="309939E1" w14:textId="0EB59098" w:rsidR="00990DAB" w:rsidRPr="00990DAB" w:rsidRDefault="000A491C" w:rsidP="00284700">
      <w:pPr>
        <w:pStyle w:val="ARRARFPTOCLevel1"/>
        <w:rPr>
          <w:u w:val="single"/>
        </w:rPr>
      </w:pPr>
      <w:bookmarkStart w:id="18" w:name="_Toc246135995"/>
      <w:bookmarkStart w:id="19" w:name="_Toc430683295"/>
      <w:r>
        <w:lastRenderedPageBreak/>
        <w:t>Attachment</w:t>
      </w:r>
      <w:r w:rsidR="003E4876" w:rsidRPr="00B640B5">
        <w:t xml:space="preserve"> </w:t>
      </w:r>
      <w:r w:rsidR="008E677E">
        <w:t>5</w:t>
      </w:r>
      <w:r w:rsidR="009540A5">
        <w:t>a</w:t>
      </w:r>
      <w:r w:rsidR="00362731">
        <w:t xml:space="preserve">, </w:t>
      </w:r>
      <w:r w:rsidR="008E677E">
        <w:t>5</w:t>
      </w:r>
      <w:r w:rsidR="00984B7C">
        <w:t>b</w:t>
      </w:r>
      <w:r w:rsidR="00362731">
        <w:t xml:space="preserve">, &amp; </w:t>
      </w:r>
      <w:r w:rsidR="008E677E">
        <w:t>5</w:t>
      </w:r>
      <w:r w:rsidR="00362731">
        <w:t>c</w:t>
      </w:r>
      <w:r w:rsidR="003E4876" w:rsidRPr="00B640B5">
        <w:t>: Budget</w:t>
      </w:r>
      <w:r w:rsidR="00362731">
        <w:t xml:space="preserve">, </w:t>
      </w:r>
      <w:r w:rsidR="00990DAB" w:rsidRPr="00B640B5">
        <w:t>Budget Narrative</w:t>
      </w:r>
      <w:r w:rsidR="00362731">
        <w:t>, &amp; Outcome Chart</w:t>
      </w:r>
      <w:r w:rsidR="00B640B5" w:rsidRPr="00B640B5">
        <w:t xml:space="preserve"> </w:t>
      </w:r>
      <w:r w:rsidR="00990DAB" w:rsidRPr="00B640B5">
        <w:t>Forms</w:t>
      </w:r>
      <w:bookmarkEnd w:id="18"/>
      <w:bookmarkEnd w:id="19"/>
    </w:p>
    <w:p w14:paraId="014E4143" w14:textId="77777777" w:rsidR="00990DAB" w:rsidRPr="00BD14A7" w:rsidRDefault="00990DAB" w:rsidP="00990DAB">
      <w:pPr>
        <w:ind w:left="-720" w:right="-720"/>
        <w:jc w:val="center"/>
        <w:rPr>
          <w:rFonts w:cs="Arial"/>
          <w:b/>
          <w:sz w:val="18"/>
          <w:szCs w:val="18"/>
        </w:rPr>
      </w:pPr>
    </w:p>
    <w:p w14:paraId="322A569F" w14:textId="77777777" w:rsidR="00990DAB" w:rsidRPr="00870C29" w:rsidRDefault="00990DAB" w:rsidP="00990DAB">
      <w:pPr>
        <w:tabs>
          <w:tab w:val="left" w:pos="-633"/>
          <w:tab w:val="left" w:pos="-273"/>
          <w:tab w:val="left" w:pos="540"/>
        </w:tabs>
        <w:ind w:left="547" w:hanging="547"/>
        <w:rPr>
          <w:rFonts w:cs="Arial"/>
          <w:b/>
          <w:u w:val="single"/>
        </w:rPr>
      </w:pPr>
      <w:r w:rsidRPr="00BD14A7">
        <w:rPr>
          <w:rFonts w:cs="Arial"/>
          <w:b/>
          <w:u w:val="single"/>
        </w:rPr>
        <w:t>General Instructions</w:t>
      </w:r>
      <w:r w:rsidRPr="00142701">
        <w:rPr>
          <w:rFonts w:cs="Arial"/>
          <w:b/>
        </w:rPr>
        <w:t>:</w:t>
      </w:r>
      <w:r w:rsidRPr="00870C29">
        <w:rPr>
          <w:rFonts w:cs="Arial"/>
          <w:b/>
        </w:rPr>
        <w:t xml:space="preserve"> </w:t>
      </w:r>
      <w:r w:rsidRPr="00BD14A7">
        <w:rPr>
          <w:rFonts w:cs="Arial"/>
        </w:rPr>
        <w:t xml:space="preserve">The </w:t>
      </w:r>
      <w:r>
        <w:rPr>
          <w:rFonts w:cs="Arial"/>
        </w:rPr>
        <w:t xml:space="preserve">proposed </w:t>
      </w:r>
      <w:r w:rsidRPr="00BD14A7">
        <w:rPr>
          <w:rFonts w:cs="Arial"/>
        </w:rPr>
        <w:t>budget mu</w:t>
      </w:r>
      <w:r>
        <w:rPr>
          <w:rFonts w:cs="Arial"/>
        </w:rPr>
        <w:t>st b</w:t>
      </w:r>
      <w:r w:rsidR="0005313F">
        <w:rPr>
          <w:rFonts w:cs="Arial"/>
        </w:rPr>
        <w:t>e submitted using the following</w:t>
      </w:r>
      <w:r>
        <w:rPr>
          <w:rFonts w:cs="Arial"/>
        </w:rPr>
        <w:t xml:space="preserve"> attachments provided</w:t>
      </w:r>
      <w:r w:rsidRPr="00943B42">
        <w:rPr>
          <w:rFonts w:cs="Arial"/>
        </w:rPr>
        <w:t xml:space="preserve"> </w:t>
      </w:r>
      <w:r>
        <w:rPr>
          <w:rFonts w:cs="Arial"/>
        </w:rPr>
        <w:t xml:space="preserve">in </w:t>
      </w:r>
      <w:r w:rsidRPr="00BD14A7">
        <w:rPr>
          <w:rFonts w:cs="Arial"/>
        </w:rPr>
        <w:t>MS Excel file format</w:t>
      </w:r>
      <w:r>
        <w:rPr>
          <w:rFonts w:cs="Arial"/>
        </w:rPr>
        <w:t xml:space="preserve">: </w:t>
      </w:r>
    </w:p>
    <w:p w14:paraId="1D49DCD8" w14:textId="2AB52511" w:rsidR="00990DAB" w:rsidRDefault="00990DAB" w:rsidP="00B07AB6">
      <w:pPr>
        <w:numPr>
          <w:ilvl w:val="0"/>
          <w:numId w:val="7"/>
        </w:numPr>
        <w:tabs>
          <w:tab w:val="left" w:pos="-633"/>
          <w:tab w:val="left" w:pos="-273"/>
        </w:tabs>
        <w:rPr>
          <w:rFonts w:cs="Arial"/>
        </w:rPr>
      </w:pPr>
      <w:r w:rsidRPr="00BD14A7">
        <w:rPr>
          <w:rFonts w:cs="Arial"/>
        </w:rPr>
        <w:t>Budget</w:t>
      </w:r>
      <w:r>
        <w:rPr>
          <w:rFonts w:cs="Arial"/>
        </w:rPr>
        <w:t xml:space="preserve"> Form</w:t>
      </w:r>
      <w:r w:rsidRPr="00BD14A7">
        <w:rPr>
          <w:rFonts w:cs="Arial"/>
        </w:rPr>
        <w:t xml:space="preserve"> (</w:t>
      </w:r>
      <w:r w:rsidR="000A491C">
        <w:rPr>
          <w:rFonts w:cs="Arial"/>
        </w:rPr>
        <w:t>Attachment</w:t>
      </w:r>
      <w:r>
        <w:rPr>
          <w:rFonts w:cs="Arial"/>
        </w:rPr>
        <w:t xml:space="preserve"> </w:t>
      </w:r>
      <w:r w:rsidR="008E677E">
        <w:rPr>
          <w:rFonts w:cs="Arial"/>
        </w:rPr>
        <w:t>5</w:t>
      </w:r>
      <w:r>
        <w:rPr>
          <w:rFonts w:cs="Arial"/>
        </w:rPr>
        <w:t>a)</w:t>
      </w:r>
    </w:p>
    <w:p w14:paraId="35AA0999" w14:textId="476AE9AD" w:rsidR="00990DAB" w:rsidRDefault="00990DAB" w:rsidP="00B07AB6">
      <w:pPr>
        <w:numPr>
          <w:ilvl w:val="0"/>
          <w:numId w:val="7"/>
        </w:numPr>
        <w:tabs>
          <w:tab w:val="left" w:pos="-633"/>
          <w:tab w:val="left" w:pos="-273"/>
        </w:tabs>
        <w:rPr>
          <w:rFonts w:cs="Arial"/>
        </w:rPr>
      </w:pPr>
      <w:r w:rsidRPr="00BD14A7">
        <w:rPr>
          <w:rFonts w:cs="Arial"/>
        </w:rPr>
        <w:t>Budget Request Narrative</w:t>
      </w:r>
      <w:r>
        <w:rPr>
          <w:rFonts w:cs="Arial"/>
        </w:rPr>
        <w:t xml:space="preserve"> Form </w:t>
      </w:r>
      <w:r w:rsidRPr="00BD14A7">
        <w:rPr>
          <w:rFonts w:cs="Arial"/>
        </w:rPr>
        <w:t>(</w:t>
      </w:r>
      <w:r w:rsidR="000A491C">
        <w:rPr>
          <w:rFonts w:cs="Arial"/>
        </w:rPr>
        <w:t>Attachment</w:t>
      </w:r>
      <w:r>
        <w:rPr>
          <w:rFonts w:cs="Arial"/>
        </w:rPr>
        <w:t xml:space="preserve"> </w:t>
      </w:r>
      <w:r w:rsidR="008E677E">
        <w:rPr>
          <w:rFonts w:cs="Arial"/>
        </w:rPr>
        <w:t>5</w:t>
      </w:r>
      <w:r>
        <w:rPr>
          <w:rFonts w:cs="Arial"/>
        </w:rPr>
        <w:t>b</w:t>
      </w:r>
      <w:r w:rsidRPr="00BD14A7">
        <w:rPr>
          <w:rFonts w:cs="Arial"/>
        </w:rPr>
        <w:t xml:space="preserve">) </w:t>
      </w:r>
    </w:p>
    <w:p w14:paraId="573EFA7A" w14:textId="77777777" w:rsidR="00990DAB" w:rsidRPr="00BD14A7" w:rsidRDefault="00990DAB" w:rsidP="00990DAB">
      <w:pPr>
        <w:tabs>
          <w:tab w:val="left" w:pos="-633"/>
          <w:tab w:val="left" w:pos="-273"/>
        </w:tabs>
        <w:rPr>
          <w:rFonts w:cs="Arial"/>
          <w:sz w:val="18"/>
          <w:szCs w:val="18"/>
        </w:rPr>
      </w:pPr>
    </w:p>
    <w:p w14:paraId="261BEBD8" w14:textId="5C119982" w:rsidR="00990DAB" w:rsidRDefault="00990DAB" w:rsidP="00990DAB">
      <w:pPr>
        <w:tabs>
          <w:tab w:val="left" w:pos="-633"/>
          <w:tab w:val="left" w:pos="-273"/>
        </w:tabs>
        <w:rPr>
          <w:rFonts w:cs="Arial"/>
        </w:rPr>
      </w:pPr>
      <w:r w:rsidRPr="00F55F50">
        <w:rPr>
          <w:rFonts w:cs="Arial"/>
          <w:b/>
          <w:i/>
          <w:u w:val="single"/>
        </w:rPr>
        <w:t>Budget Form (</w:t>
      </w:r>
      <w:r w:rsidR="000A491C">
        <w:rPr>
          <w:rFonts w:cs="Arial"/>
          <w:b/>
          <w:i/>
          <w:u w:val="single"/>
        </w:rPr>
        <w:t>Attachment</w:t>
      </w:r>
      <w:r w:rsidRPr="00F55F50">
        <w:rPr>
          <w:rFonts w:cs="Arial"/>
          <w:b/>
          <w:i/>
          <w:u w:val="single"/>
        </w:rPr>
        <w:t xml:space="preserve"> </w:t>
      </w:r>
      <w:r w:rsidR="008E677E">
        <w:rPr>
          <w:rFonts w:cs="Arial"/>
          <w:b/>
          <w:i/>
          <w:u w:val="single"/>
        </w:rPr>
        <w:t>5a</w:t>
      </w:r>
      <w:r w:rsidRPr="00F55F50">
        <w:rPr>
          <w:rFonts w:cs="Arial"/>
          <w:b/>
          <w:i/>
          <w:u w:val="single"/>
        </w:rPr>
        <w:t>)</w:t>
      </w:r>
      <w:r w:rsidRPr="00F55F50">
        <w:rPr>
          <w:rFonts w:cs="Arial"/>
          <w:b/>
          <w:i/>
        </w:rPr>
        <w:t>:</w:t>
      </w:r>
      <w:r w:rsidRPr="00142701">
        <w:rPr>
          <w:rFonts w:cs="Arial"/>
        </w:rPr>
        <w:t xml:space="preserve"> </w:t>
      </w:r>
      <w:r>
        <w:rPr>
          <w:rFonts w:cs="Arial"/>
        </w:rPr>
        <w:t xml:space="preserve">serves as a cover sheet to the </w:t>
      </w:r>
      <w:r w:rsidRPr="00BD14A7">
        <w:rPr>
          <w:rFonts w:cs="Arial"/>
        </w:rPr>
        <w:t>Budget Request Narrative</w:t>
      </w:r>
      <w:r>
        <w:rPr>
          <w:rFonts w:cs="Arial"/>
        </w:rPr>
        <w:t xml:space="preserve"> Form.  While it is formatted with formulas, please check all amounts for accuracy prior to submission.</w:t>
      </w:r>
      <w:r w:rsidR="005063EA">
        <w:rPr>
          <w:rFonts w:cs="Arial"/>
        </w:rPr>
        <w:t xml:space="preserve"> </w:t>
      </w:r>
    </w:p>
    <w:p w14:paraId="183388ED" w14:textId="77777777" w:rsidR="00B640B5" w:rsidRDefault="00B640B5" w:rsidP="00990DAB">
      <w:pPr>
        <w:tabs>
          <w:tab w:val="left" w:pos="-633"/>
          <w:tab w:val="left" w:pos="-273"/>
        </w:tabs>
        <w:rPr>
          <w:rFonts w:cs="Arial"/>
        </w:rPr>
      </w:pPr>
    </w:p>
    <w:p w14:paraId="0C189C35" w14:textId="09DD1F2A" w:rsidR="008647EC" w:rsidRDefault="00990DAB" w:rsidP="00990DAB">
      <w:pPr>
        <w:rPr>
          <w:rFonts w:cs="Arial"/>
        </w:rPr>
      </w:pPr>
      <w:r w:rsidRPr="00F55F50">
        <w:rPr>
          <w:rFonts w:cs="Arial"/>
          <w:b/>
          <w:i/>
          <w:u w:val="single"/>
        </w:rPr>
        <w:t>Bud</w:t>
      </w:r>
      <w:r w:rsidR="000A491C">
        <w:rPr>
          <w:rFonts w:cs="Arial"/>
          <w:b/>
          <w:i/>
          <w:u w:val="single"/>
        </w:rPr>
        <w:t xml:space="preserve">get Request Narrative Form (Attachment </w:t>
      </w:r>
      <w:r w:rsidR="008E677E">
        <w:rPr>
          <w:rFonts w:cs="Arial"/>
          <w:b/>
          <w:i/>
          <w:u w:val="single"/>
        </w:rPr>
        <w:t>5b</w:t>
      </w:r>
      <w:r w:rsidR="004922A4" w:rsidRPr="00F55F50">
        <w:rPr>
          <w:rFonts w:cs="Arial"/>
          <w:b/>
          <w:i/>
          <w:u w:val="single"/>
        </w:rPr>
        <w:t>)</w:t>
      </w:r>
      <w:r w:rsidRPr="00F55F50">
        <w:rPr>
          <w:rFonts w:cs="Arial"/>
          <w:b/>
          <w:i/>
        </w:rPr>
        <w:t>:</w:t>
      </w:r>
      <w:r w:rsidRPr="00FD4E3C">
        <w:rPr>
          <w:rFonts w:cs="Arial"/>
        </w:rPr>
        <w:t xml:space="preserve"> </w:t>
      </w:r>
      <w:r>
        <w:rPr>
          <w:rFonts w:cs="Arial"/>
        </w:rPr>
        <w:t xml:space="preserve">outlines all of the project costs for which you are requesting grant funds. </w:t>
      </w:r>
      <w:r w:rsidR="008647EC">
        <w:rPr>
          <w:rFonts w:cs="Arial"/>
        </w:rPr>
        <w:t xml:space="preserve"> This budget should be based upon the entire </w:t>
      </w:r>
      <w:r w:rsidR="00343BF6">
        <w:rPr>
          <w:rFonts w:cs="Arial"/>
        </w:rPr>
        <w:t>requested</w:t>
      </w:r>
      <w:r w:rsidR="008647EC">
        <w:rPr>
          <w:rFonts w:cs="Arial"/>
        </w:rPr>
        <w:t xml:space="preserve"> grant duration</w:t>
      </w:r>
      <w:r w:rsidR="00343BF6">
        <w:rPr>
          <w:rFonts w:cs="Arial"/>
        </w:rPr>
        <w:t xml:space="preserve"> (up to </w:t>
      </w:r>
      <w:r w:rsidR="000A491C">
        <w:rPr>
          <w:rFonts w:cs="Arial"/>
        </w:rPr>
        <w:t xml:space="preserve">June 30, </w:t>
      </w:r>
      <w:r w:rsidR="00B53C8C">
        <w:rPr>
          <w:rFonts w:cs="Arial"/>
        </w:rPr>
        <w:t>20</w:t>
      </w:r>
      <w:r w:rsidR="00C51AE9">
        <w:rPr>
          <w:rFonts w:cs="Arial"/>
        </w:rPr>
        <w:t>2</w:t>
      </w:r>
      <w:r w:rsidR="008E677E">
        <w:rPr>
          <w:rFonts w:cs="Arial"/>
        </w:rPr>
        <w:t>2</w:t>
      </w:r>
      <w:r w:rsidR="00343BF6">
        <w:rPr>
          <w:rFonts w:cs="Arial"/>
        </w:rPr>
        <w:t>)</w:t>
      </w:r>
      <w:r w:rsidR="008647EC">
        <w:rPr>
          <w:rFonts w:cs="Arial"/>
        </w:rPr>
        <w:t xml:space="preserve">. </w:t>
      </w:r>
    </w:p>
    <w:p w14:paraId="272D41E5" w14:textId="77777777" w:rsidR="002B7FAF" w:rsidRDefault="002B7FAF" w:rsidP="00990DAB">
      <w:pPr>
        <w:rPr>
          <w:rFonts w:cs="Arial"/>
        </w:rPr>
      </w:pPr>
    </w:p>
    <w:p w14:paraId="0E45C137" w14:textId="77777777" w:rsidR="003D320B" w:rsidRDefault="00990DAB" w:rsidP="00990DAB">
      <w:r w:rsidRPr="00FD4E3C">
        <w:t xml:space="preserve">Each line item amount should have </w:t>
      </w:r>
      <w:r>
        <w:t xml:space="preserve">clear and sufficient cost </w:t>
      </w:r>
      <w:r w:rsidRPr="00436C1E">
        <w:t>rationale</w:t>
      </w:r>
      <w:r w:rsidR="003D320B">
        <w:t xml:space="preserve">.  Applicants must complete the following columns for each line item for which they are requesting funds. </w:t>
      </w:r>
    </w:p>
    <w:p w14:paraId="25121859" w14:textId="77777777" w:rsidR="000F284E" w:rsidRDefault="003D320B" w:rsidP="00B07AB6">
      <w:pPr>
        <w:numPr>
          <w:ilvl w:val="0"/>
          <w:numId w:val="9"/>
        </w:numPr>
      </w:pPr>
      <w:r w:rsidRPr="000A491C">
        <w:rPr>
          <w:b/>
          <w:i/>
        </w:rPr>
        <w:t>Actual Cost (AC) or Cost Allocation (CA):</w:t>
      </w:r>
      <w:r>
        <w:t xml:space="preserve"> Please identify whether these expenses will be charged based upon actual costs or a cost allocation plan. </w:t>
      </w:r>
      <w:r w:rsidR="00343BF6">
        <w:t xml:space="preserve">Please note: </w:t>
      </w:r>
      <w:r>
        <w:t xml:space="preserve">Applicants awarded funding </w:t>
      </w:r>
      <w:r w:rsidR="00343BF6">
        <w:t xml:space="preserve">will be required to provide </w:t>
      </w:r>
      <w:r>
        <w:t>a cop</w:t>
      </w:r>
      <w:r w:rsidR="000F284E">
        <w:t xml:space="preserve">y of their cost allocation plan </w:t>
      </w:r>
      <w:r w:rsidR="000F284E" w:rsidRPr="000A491C">
        <w:rPr>
          <w:rFonts w:cs="Arial"/>
          <w:bCs/>
          <w:iCs/>
        </w:rPr>
        <w:t>during contract negotiations. If the cost allocation plan does not include sufficient detail or is updated on a monthly or ongoing basis, this updated information must be included along with other required back-up during specified monthly invoices. Any changes to this plan must be submitted to Commonwealth Corporation for the duration of the grant.</w:t>
      </w:r>
    </w:p>
    <w:p w14:paraId="423CDF1B" w14:textId="77777777" w:rsidR="00343BF6" w:rsidRDefault="00343BF6" w:rsidP="00343BF6">
      <w:pPr>
        <w:ind w:left="720"/>
      </w:pPr>
    </w:p>
    <w:p w14:paraId="3447E14E" w14:textId="77777777" w:rsidR="003D320B" w:rsidRDefault="003D320B" w:rsidP="00B07AB6">
      <w:pPr>
        <w:numPr>
          <w:ilvl w:val="0"/>
          <w:numId w:val="9"/>
        </w:numPr>
      </w:pPr>
      <w:r>
        <w:rPr>
          <w:b/>
          <w:i/>
        </w:rPr>
        <w:t>Description of use of funds:</w:t>
      </w:r>
      <w:r>
        <w:t xml:space="preserve"> Please include a description to explain how funds will be used. </w:t>
      </w:r>
    </w:p>
    <w:p w14:paraId="449B46A7" w14:textId="77777777" w:rsidR="00343BF6" w:rsidRDefault="00343BF6" w:rsidP="00343BF6">
      <w:pPr>
        <w:ind w:left="720"/>
      </w:pPr>
    </w:p>
    <w:p w14:paraId="13F23BEE" w14:textId="77777777" w:rsidR="003D320B" w:rsidRDefault="003D320B" w:rsidP="00B07AB6">
      <w:pPr>
        <w:numPr>
          <w:ilvl w:val="0"/>
          <w:numId w:val="9"/>
        </w:numPr>
      </w:pPr>
      <w:r>
        <w:rPr>
          <w:b/>
          <w:i/>
        </w:rPr>
        <w:t>Calculations:</w:t>
      </w:r>
      <w:r>
        <w:t xml:space="preserve"> To reduce calculation errors, please use these two columns to include the rate and unit of measurement used to calculate each line item. </w:t>
      </w:r>
      <w:r w:rsidR="009A3607">
        <w:t xml:space="preserve">Instructions for specific line items are included below </w:t>
      </w:r>
      <w:r w:rsidR="007601E6">
        <w:t>i</w:t>
      </w:r>
      <w:r w:rsidR="009A3607">
        <w:t xml:space="preserve">n the Category Instructions.  </w:t>
      </w:r>
      <w:r>
        <w:t xml:space="preserve"> Applicants may include additional detail in the </w:t>
      </w:r>
      <w:r w:rsidRPr="008647EC">
        <w:rPr>
          <w:b/>
          <w:i/>
        </w:rPr>
        <w:t>description of use of funds</w:t>
      </w:r>
      <w:r>
        <w:t xml:space="preserve"> column to explain any expenses that do not conform to the standard unit of measurement @ rate calculation</w:t>
      </w:r>
      <w:r w:rsidR="00C6687E">
        <w:t xml:space="preserve"> format</w:t>
      </w:r>
      <w:r>
        <w:t xml:space="preserve">. </w:t>
      </w:r>
    </w:p>
    <w:p w14:paraId="4EF1C2F8" w14:textId="714AC274" w:rsidR="003D320B" w:rsidRDefault="003D320B" w:rsidP="003D320B">
      <w:r>
        <w:t xml:space="preserve"> </w:t>
      </w:r>
    </w:p>
    <w:p w14:paraId="38A51AB5" w14:textId="35609AE4" w:rsidR="00F5175C" w:rsidRPr="00D24B05" w:rsidRDefault="00362731" w:rsidP="00D24B05">
      <w:pPr>
        <w:rPr>
          <w:b/>
          <w:bCs/>
          <w:i/>
          <w:iCs/>
        </w:rPr>
      </w:pPr>
      <w:r w:rsidRPr="00D24B05">
        <w:rPr>
          <w:b/>
          <w:bCs/>
          <w:i/>
          <w:iCs/>
          <w:u w:val="single"/>
        </w:rPr>
        <w:t>Outcome Chart</w:t>
      </w:r>
      <w:r>
        <w:rPr>
          <w:b/>
          <w:bCs/>
          <w:i/>
          <w:iCs/>
          <w:u w:val="single"/>
        </w:rPr>
        <w:t xml:space="preserve">: </w:t>
      </w:r>
      <w:r w:rsidR="00F5175C">
        <w:rPr>
          <w:b/>
          <w:bCs/>
          <w:i/>
          <w:iCs/>
        </w:rPr>
        <w:t xml:space="preserve"> </w:t>
      </w:r>
      <w:r w:rsidR="00F5175C" w:rsidRPr="00BD14A7">
        <w:rPr>
          <w:rFonts w:cs="Arial"/>
        </w:rPr>
        <w:t xml:space="preserve">The </w:t>
      </w:r>
      <w:r w:rsidR="00F5175C">
        <w:rPr>
          <w:rFonts w:cs="Arial"/>
        </w:rPr>
        <w:t>outcome chart</w:t>
      </w:r>
      <w:r w:rsidR="00F5175C" w:rsidRPr="00BD14A7">
        <w:rPr>
          <w:rFonts w:cs="Arial"/>
        </w:rPr>
        <w:t xml:space="preserve"> mu</w:t>
      </w:r>
      <w:r w:rsidR="00F5175C">
        <w:rPr>
          <w:rFonts w:cs="Arial"/>
        </w:rPr>
        <w:t>st be submitted using Attachment 4 provided in the MS Ex</w:t>
      </w:r>
      <w:r w:rsidR="00F5175C" w:rsidRPr="00BD14A7">
        <w:rPr>
          <w:rFonts w:cs="Arial"/>
        </w:rPr>
        <w:t>cel file format</w:t>
      </w:r>
      <w:r w:rsidR="00F5175C">
        <w:rPr>
          <w:rFonts w:cs="Arial"/>
        </w:rPr>
        <w:t xml:space="preserve">. </w:t>
      </w:r>
      <w:r w:rsidR="00F5175C">
        <w:t xml:space="preserve">This form summarizes the key anticipated outcomes for the proposed project. These outcomes will be incorporated into the final contract. In addition to the outcomes listed here, grantees will be required to collect other information about participant demographics, wages, and other project results. </w:t>
      </w:r>
    </w:p>
    <w:p w14:paraId="30FE52CB" w14:textId="77777777" w:rsidR="00F5175C" w:rsidRDefault="00F5175C" w:rsidP="00F5175C">
      <w:pPr>
        <w:rPr>
          <w:b/>
          <w:sz w:val="24"/>
          <w:szCs w:val="24"/>
          <w:u w:val="single"/>
        </w:rPr>
      </w:pPr>
    </w:p>
    <w:p w14:paraId="27BB02B3" w14:textId="77777777" w:rsidR="00F5175C" w:rsidRPr="00990DAB" w:rsidRDefault="00F5175C" w:rsidP="00F5175C">
      <w:r w:rsidRPr="00990DAB">
        <w:t xml:space="preserve">Please enter goals </w:t>
      </w:r>
      <w:r>
        <w:t xml:space="preserve">under the column labeled “goal.”  Then show the anticipated distribution of goals by quarter by entering the cumulative goal per quarter under each corresponding quarter. We have programmed formulas that will automatically calculate the performance rates under the column labeled “rate” for each performance measure. </w:t>
      </w:r>
    </w:p>
    <w:p w14:paraId="4C635568" w14:textId="77777777" w:rsidR="00F5175C" w:rsidRPr="003D4CCD" w:rsidRDefault="00F5175C" w:rsidP="00F5175C"/>
    <w:p w14:paraId="5B707774" w14:textId="77777777" w:rsidR="00F5175C" w:rsidRDefault="00F5175C" w:rsidP="00F5175C">
      <w:pPr>
        <w:pStyle w:val="ListParagraph"/>
        <w:numPr>
          <w:ilvl w:val="0"/>
          <w:numId w:val="62"/>
        </w:numPr>
      </w:pPr>
      <w:r w:rsidRPr="00D24B05">
        <w:rPr>
          <w:b/>
          <w:u w:val="single"/>
        </w:rPr>
        <w:t>Section I: Enrollment &amp; Completion Goals:</w:t>
      </w:r>
      <w:r w:rsidRPr="00BD14A7">
        <w:t xml:space="preserve"> </w:t>
      </w:r>
    </w:p>
    <w:p w14:paraId="17A6C0DC" w14:textId="77777777" w:rsidR="00F5175C" w:rsidRDefault="00F5175C" w:rsidP="00F5175C">
      <w:pPr>
        <w:pStyle w:val="ListParagraph"/>
        <w:numPr>
          <w:ilvl w:val="1"/>
          <w:numId w:val="62"/>
        </w:numPr>
      </w:pPr>
      <w:r w:rsidRPr="00F5175C">
        <w:rPr>
          <w:i/>
        </w:rPr>
        <w:t xml:space="preserve">Number of participants enrolled in training program: </w:t>
      </w:r>
      <w:r w:rsidRPr="00BD14A7">
        <w:t xml:space="preserve">Please </w:t>
      </w:r>
      <w:r>
        <w:t>enter</w:t>
      </w:r>
      <w:r w:rsidRPr="00BD14A7">
        <w:t xml:space="preserve"> the total number of participants that will be enrolled in</w:t>
      </w:r>
      <w:r>
        <w:t xml:space="preserve"> the proposed training program and the anticipated cumulative total number by quarter. </w:t>
      </w:r>
    </w:p>
    <w:p w14:paraId="57C44982" w14:textId="77777777" w:rsidR="00F5175C" w:rsidRDefault="00F5175C" w:rsidP="00F5175C">
      <w:pPr>
        <w:pStyle w:val="ListParagraph"/>
        <w:numPr>
          <w:ilvl w:val="1"/>
          <w:numId w:val="62"/>
        </w:numPr>
      </w:pPr>
      <w:r w:rsidRPr="00F5175C">
        <w:rPr>
          <w:i/>
        </w:rPr>
        <w:lastRenderedPageBreak/>
        <w:t>Number of participants completing training program:</w:t>
      </w:r>
      <w:r w:rsidRPr="00BD14A7">
        <w:t xml:space="preserve"> Please </w:t>
      </w:r>
      <w:r>
        <w:t>enter</w:t>
      </w:r>
      <w:r w:rsidRPr="00BD14A7">
        <w:t xml:space="preserve"> the total number of participants that will complet</w:t>
      </w:r>
      <w:r>
        <w:t>e the proposed training program and the anticipated cumulative total number by quarter.</w:t>
      </w:r>
    </w:p>
    <w:p w14:paraId="4FFA9F26" w14:textId="72AE3838" w:rsidR="00F5175C" w:rsidRPr="00BD14A7" w:rsidRDefault="00F5175C" w:rsidP="00D24B05">
      <w:pPr>
        <w:pStyle w:val="ListParagraph"/>
        <w:numPr>
          <w:ilvl w:val="1"/>
          <w:numId w:val="62"/>
        </w:numPr>
      </w:pPr>
      <w:r w:rsidRPr="00F5175C">
        <w:rPr>
          <w:i/>
        </w:rPr>
        <w:t>Number of participants earning an industry recognized credential as a result of training:</w:t>
      </w:r>
      <w:r w:rsidRPr="00BD14A7">
        <w:t xml:space="preserve"> </w:t>
      </w:r>
      <w:r>
        <w:t xml:space="preserve"> Please enter</w:t>
      </w:r>
      <w:r w:rsidRPr="00BD14A7">
        <w:t xml:space="preserve"> the total number of participants that will </w:t>
      </w:r>
      <w:r>
        <w:t>earn</w:t>
      </w:r>
      <w:r w:rsidRPr="00BD14A7">
        <w:t xml:space="preserve"> a</w:t>
      </w:r>
      <w:r>
        <w:t>n industry recognized credent</w:t>
      </w:r>
      <w:r w:rsidRPr="00BD14A7">
        <w:t>ial as a result of training</w:t>
      </w:r>
      <w:r>
        <w:t xml:space="preserve"> and the anticipated cumulative total number by quarter</w:t>
      </w:r>
      <w:r w:rsidRPr="00BD14A7">
        <w:t xml:space="preserve">. </w:t>
      </w:r>
      <w:r>
        <w:t>If the industry does not recognize or require an industry recognized credential and the proposed program design does not result in an industry recognized credential leave this field blank.</w:t>
      </w:r>
    </w:p>
    <w:p w14:paraId="1A060551" w14:textId="77777777" w:rsidR="00F5175C" w:rsidRDefault="00F5175C" w:rsidP="00F5175C">
      <w:pPr>
        <w:pStyle w:val="ListParagraph"/>
        <w:numPr>
          <w:ilvl w:val="0"/>
          <w:numId w:val="62"/>
        </w:numPr>
      </w:pPr>
      <w:r w:rsidRPr="00D24B05">
        <w:rPr>
          <w:b/>
          <w:u w:val="single"/>
        </w:rPr>
        <w:t>Section II: New Employment Goals:</w:t>
      </w:r>
      <w:r w:rsidRPr="00BD14A7">
        <w:t xml:space="preserve"> </w:t>
      </w:r>
    </w:p>
    <w:p w14:paraId="68365D2A" w14:textId="77777777" w:rsidR="00F5175C" w:rsidRDefault="00F5175C" w:rsidP="00F5175C">
      <w:pPr>
        <w:pStyle w:val="ListParagraph"/>
        <w:numPr>
          <w:ilvl w:val="1"/>
          <w:numId w:val="62"/>
        </w:numPr>
      </w:pPr>
      <w:r w:rsidRPr="00F5175C">
        <w:rPr>
          <w:i/>
        </w:rPr>
        <w:t>Number of participants placed in unsubsidized employment and retain it for at least 30 days:</w:t>
      </w:r>
      <w:r w:rsidRPr="00BD14A7">
        <w:t xml:space="preserve"> </w:t>
      </w:r>
      <w:r w:rsidRPr="003D4CCD">
        <w:t xml:space="preserve">For this question, </w:t>
      </w:r>
      <w:r>
        <w:t>enter</w:t>
      </w:r>
      <w:r w:rsidRPr="003D4CCD">
        <w:t xml:space="preserve"> the number of </w:t>
      </w:r>
      <w:r>
        <w:t xml:space="preserve">un/underemployed </w:t>
      </w:r>
      <w:r w:rsidRPr="003D4CCD">
        <w:t xml:space="preserve">that will obtain a job </w:t>
      </w:r>
      <w:r>
        <w:t xml:space="preserve">and retain it for at least 30 days </w:t>
      </w:r>
      <w:r w:rsidRPr="003D4CCD">
        <w:t>during the per</w:t>
      </w:r>
      <w:r>
        <w:t xml:space="preserve">iod of the grant and the anticipated cumulative total by quarter. </w:t>
      </w:r>
    </w:p>
    <w:p w14:paraId="141E7C39" w14:textId="103F51EB" w:rsidR="00F5175C" w:rsidRDefault="00F5175C" w:rsidP="00D24B05">
      <w:pPr>
        <w:pStyle w:val="ListParagraph"/>
        <w:numPr>
          <w:ilvl w:val="1"/>
          <w:numId w:val="62"/>
        </w:numPr>
      </w:pPr>
      <w:r w:rsidRPr="00F5175C">
        <w:rPr>
          <w:i/>
        </w:rPr>
        <w:t>Average Hourly Wage at Placement</w:t>
      </w:r>
      <w:r w:rsidRPr="00F5175C">
        <w:rPr>
          <w:rFonts w:cs="Arial"/>
          <w:bCs/>
          <w:i/>
        </w:rPr>
        <w:t>:</w:t>
      </w:r>
      <w:r w:rsidRPr="00F5175C">
        <w:rPr>
          <w:rFonts w:cs="Arial"/>
          <w:b/>
          <w:bCs/>
        </w:rPr>
        <w:t xml:space="preserve">  </w:t>
      </w:r>
      <w:r w:rsidRPr="00F5175C">
        <w:rPr>
          <w:rFonts w:cs="Arial"/>
          <w:bCs/>
        </w:rPr>
        <w:t xml:space="preserve">Please </w:t>
      </w:r>
      <w:r>
        <w:t>enter</w:t>
      </w:r>
      <w:r w:rsidRPr="00F5175C">
        <w:rPr>
          <w:rFonts w:cs="Arial"/>
          <w:bCs/>
        </w:rPr>
        <w:t xml:space="preserve"> the anticipated starting hourly wage at placement for participants that will be placed in training related unsubsidized employment. </w:t>
      </w:r>
    </w:p>
    <w:p w14:paraId="1E5B0081" w14:textId="77777777" w:rsidR="00362731" w:rsidRDefault="00362731" w:rsidP="003D320B"/>
    <w:p w14:paraId="2BD19610" w14:textId="77777777" w:rsidR="00990DAB" w:rsidRDefault="00B640B5" w:rsidP="000A491C">
      <w:pPr>
        <w:tabs>
          <w:tab w:val="left" w:pos="-633"/>
          <w:tab w:val="left" w:pos="-273"/>
        </w:tabs>
        <w:rPr>
          <w:i/>
          <w:iCs/>
          <w:color w:val="1F497D"/>
        </w:rPr>
      </w:pPr>
      <w:r w:rsidRPr="00B640B5">
        <w:t>P</w:t>
      </w:r>
      <w:r w:rsidRPr="00B640B5">
        <w:rPr>
          <w:rFonts w:cs="Arial"/>
        </w:rPr>
        <w:t xml:space="preserve">lease follow the Category Instructions below for completing the Budget Request Narrative </w:t>
      </w:r>
      <w:r w:rsidR="000A491C">
        <w:rPr>
          <w:rFonts w:cs="Arial"/>
        </w:rPr>
        <w:t xml:space="preserve">Form </w:t>
      </w:r>
      <w:r w:rsidRPr="00B640B5">
        <w:rPr>
          <w:rFonts w:cs="Arial"/>
        </w:rPr>
        <w:t xml:space="preserve">and remember to </w:t>
      </w:r>
      <w:r w:rsidRPr="00B640B5">
        <w:rPr>
          <w:rFonts w:cs="Arial"/>
          <w:i/>
        </w:rPr>
        <w:t>check all amounts</w:t>
      </w:r>
      <w:r w:rsidRPr="00B640B5">
        <w:rPr>
          <w:rFonts w:cs="Arial"/>
        </w:rPr>
        <w:t xml:space="preserve"> for accuracy prior to submission.</w:t>
      </w:r>
    </w:p>
    <w:p w14:paraId="2276A1DB" w14:textId="77777777" w:rsidR="002B7FAF" w:rsidRPr="00870C29" w:rsidRDefault="002B7FAF" w:rsidP="00990DAB">
      <w:pPr>
        <w:pBdr>
          <w:bottom w:val="single" w:sz="4" w:space="1" w:color="auto"/>
        </w:pBdr>
        <w:tabs>
          <w:tab w:val="left" w:pos="-633"/>
          <w:tab w:val="left" w:pos="-273"/>
        </w:tabs>
        <w:rPr>
          <w:rFonts w:cs="Arial"/>
          <w:sz w:val="20"/>
          <w:szCs w:val="20"/>
        </w:rPr>
      </w:pPr>
    </w:p>
    <w:p w14:paraId="3C2C1152" w14:textId="77777777" w:rsidR="00990DAB" w:rsidRDefault="00990DAB" w:rsidP="00990DAB">
      <w:pPr>
        <w:tabs>
          <w:tab w:val="left" w:pos="-633"/>
          <w:tab w:val="left" w:pos="-273"/>
        </w:tabs>
        <w:rPr>
          <w:rFonts w:cs="Arial"/>
          <w:b/>
        </w:rPr>
      </w:pPr>
    </w:p>
    <w:p w14:paraId="01A14A90" w14:textId="77777777" w:rsidR="00990DAB" w:rsidRDefault="00990DAB" w:rsidP="00990DAB">
      <w:pPr>
        <w:tabs>
          <w:tab w:val="left" w:pos="-633"/>
          <w:tab w:val="left" w:pos="-273"/>
          <w:tab w:val="left" w:pos="540"/>
        </w:tabs>
        <w:rPr>
          <w:rFonts w:cs="Arial"/>
          <w:b/>
          <w:u w:val="single"/>
        </w:rPr>
      </w:pPr>
      <w:r w:rsidRPr="000A0AD9">
        <w:rPr>
          <w:rFonts w:cs="Arial"/>
          <w:b/>
        </w:rPr>
        <w:t xml:space="preserve">A. </w:t>
      </w:r>
      <w:r w:rsidRPr="000A0AD9">
        <w:rPr>
          <w:rFonts w:cs="Arial"/>
          <w:b/>
          <w:u w:val="single"/>
        </w:rPr>
        <w:t>Salary &amp; Fringe</w:t>
      </w:r>
    </w:p>
    <w:p w14:paraId="23B62CA3" w14:textId="77777777" w:rsidR="00990DAB" w:rsidRPr="000A0AD9" w:rsidRDefault="00990DAB" w:rsidP="00990DAB">
      <w:pPr>
        <w:tabs>
          <w:tab w:val="left" w:pos="-633"/>
          <w:tab w:val="left" w:pos="-273"/>
          <w:tab w:val="left" w:pos="540"/>
        </w:tabs>
        <w:rPr>
          <w:rFonts w:cs="Arial"/>
          <w:b/>
          <w:u w:val="single"/>
        </w:rPr>
      </w:pPr>
    </w:p>
    <w:p w14:paraId="1EDB3725" w14:textId="77777777" w:rsidR="00B640B5" w:rsidRPr="0058205D" w:rsidRDefault="00990DAB" w:rsidP="00B640B5">
      <w:pPr>
        <w:rPr>
          <w:rFonts w:cs="Arial"/>
        </w:rPr>
      </w:pPr>
      <w:r>
        <w:rPr>
          <w:rFonts w:cs="Arial"/>
          <w:u w:val="single"/>
        </w:rPr>
        <w:t>Salary</w:t>
      </w:r>
      <w:r w:rsidRPr="00142701">
        <w:rPr>
          <w:rFonts w:cs="Arial"/>
        </w:rPr>
        <w:t xml:space="preserve">: </w:t>
      </w:r>
      <w:r w:rsidR="00B640B5" w:rsidRPr="0058205D">
        <w:rPr>
          <w:rFonts w:cs="Arial"/>
        </w:rPr>
        <w:t xml:space="preserve">This category is for project costs related to staff that will be performing project-related functions and will be on the payroll of the </w:t>
      </w:r>
      <w:r w:rsidR="00B640B5" w:rsidRPr="0058205D">
        <w:rPr>
          <w:rFonts w:cs="Arial"/>
          <w:u w:val="single"/>
        </w:rPr>
        <w:t>lead</w:t>
      </w:r>
      <w:r w:rsidR="00B640B5" w:rsidRPr="0058205D">
        <w:rPr>
          <w:rFonts w:cs="Arial"/>
        </w:rPr>
        <w:t xml:space="preserve"> applicant only.  </w:t>
      </w:r>
    </w:p>
    <w:p w14:paraId="5ADF41D2" w14:textId="77777777" w:rsidR="00B640B5" w:rsidRPr="0058205D" w:rsidRDefault="00B640B5" w:rsidP="00B640B5">
      <w:pPr>
        <w:rPr>
          <w:rFonts w:cs="Arial"/>
        </w:rPr>
      </w:pPr>
    </w:p>
    <w:p w14:paraId="41ED0066" w14:textId="77777777" w:rsidR="00B640B5" w:rsidRPr="0058205D" w:rsidRDefault="00B640B5" w:rsidP="00B640B5">
      <w:pPr>
        <w:rPr>
          <w:rFonts w:cs="Arial"/>
        </w:rPr>
      </w:pPr>
      <w:r w:rsidRPr="0058205D">
        <w:rPr>
          <w:rFonts w:cs="Arial"/>
        </w:rPr>
        <w:t>The budget should include:</w:t>
      </w:r>
    </w:p>
    <w:p w14:paraId="3C3528D0" w14:textId="77777777" w:rsidR="00B640B5" w:rsidRPr="00B640B5" w:rsidRDefault="00B640B5" w:rsidP="00B07AB6">
      <w:pPr>
        <w:pStyle w:val="ListParagraph"/>
        <w:numPr>
          <w:ilvl w:val="0"/>
          <w:numId w:val="14"/>
        </w:numPr>
        <w:autoSpaceDE w:val="0"/>
        <w:autoSpaceDN w:val="0"/>
        <w:adjustRightInd w:val="0"/>
        <w:spacing w:after="0" w:line="240" w:lineRule="auto"/>
        <w:contextualSpacing w:val="0"/>
        <w:rPr>
          <w:rFonts w:cs="Arial"/>
        </w:rPr>
      </w:pPr>
      <w:r w:rsidRPr="00B640B5">
        <w:rPr>
          <w:rFonts w:cs="Arial"/>
        </w:rPr>
        <w:t>each staff person (name, if known and job title) on a separate line</w:t>
      </w:r>
    </w:p>
    <w:p w14:paraId="5E6B92A5" w14:textId="77777777" w:rsidR="00B640B5" w:rsidRPr="00B640B5" w:rsidRDefault="00B640B5" w:rsidP="00B07AB6">
      <w:pPr>
        <w:pStyle w:val="ListParagraph"/>
        <w:numPr>
          <w:ilvl w:val="0"/>
          <w:numId w:val="14"/>
        </w:numPr>
        <w:autoSpaceDE w:val="0"/>
        <w:autoSpaceDN w:val="0"/>
        <w:adjustRightInd w:val="0"/>
        <w:spacing w:after="0" w:line="240" w:lineRule="auto"/>
        <w:contextualSpacing w:val="0"/>
        <w:rPr>
          <w:rFonts w:cs="Arial"/>
        </w:rPr>
      </w:pPr>
      <w:r w:rsidRPr="00B640B5">
        <w:rPr>
          <w:rFonts w:cs="Arial"/>
        </w:rPr>
        <w:t xml:space="preserve">actual rates of pay each staff person will receive for compensation in the column labeled “Rate/hour” </w:t>
      </w:r>
    </w:p>
    <w:p w14:paraId="5FE5B109" w14:textId="77777777" w:rsidR="00B640B5" w:rsidRPr="00B640B5" w:rsidRDefault="00B640B5" w:rsidP="00B07AB6">
      <w:pPr>
        <w:pStyle w:val="ListParagraph"/>
        <w:numPr>
          <w:ilvl w:val="0"/>
          <w:numId w:val="14"/>
        </w:numPr>
        <w:autoSpaceDE w:val="0"/>
        <w:autoSpaceDN w:val="0"/>
        <w:adjustRightInd w:val="0"/>
        <w:spacing w:after="0" w:line="240" w:lineRule="auto"/>
        <w:contextualSpacing w:val="0"/>
        <w:rPr>
          <w:rFonts w:cs="Arial"/>
        </w:rPr>
      </w:pPr>
      <w:r w:rsidRPr="00B640B5">
        <w:rPr>
          <w:rFonts w:cs="Arial"/>
        </w:rPr>
        <w:t>the quantity of hours each staff person will work on this grant in the column labeled “hours”</w:t>
      </w:r>
    </w:p>
    <w:p w14:paraId="09C59218" w14:textId="77777777" w:rsidR="00B640B5" w:rsidRPr="0058205D" w:rsidRDefault="00B640B5" w:rsidP="00B640B5">
      <w:pPr>
        <w:rPr>
          <w:rFonts w:cs="Arial"/>
        </w:rPr>
      </w:pPr>
    </w:p>
    <w:p w14:paraId="7B8264CD" w14:textId="77777777" w:rsidR="00990DAB" w:rsidRPr="00142701" w:rsidRDefault="00B640B5" w:rsidP="00330DC5">
      <w:pPr>
        <w:rPr>
          <w:rFonts w:cs="Arial"/>
          <w:u w:val="single"/>
        </w:rPr>
      </w:pPr>
      <w:r w:rsidRPr="0058205D">
        <w:rPr>
          <w:rFonts w:cs="Arial"/>
        </w:rPr>
        <w:t>Grantees may not invoice Commonwealth Corporation for staff roles that are not included on the budget in the contract.</w:t>
      </w:r>
      <w:r w:rsidR="00330DC5">
        <w:rPr>
          <w:rFonts w:cs="Arial"/>
        </w:rPr>
        <w:t xml:space="preserve"> </w:t>
      </w:r>
      <w:r w:rsidRPr="0058205D">
        <w:rPr>
          <w:rFonts w:cs="Arial"/>
        </w:rPr>
        <w:t>Grantees may charge a higher hourly rate than the rates listed in the budget in the contract.  However, grantees are responsible for ensuring that the staffing structure outlined in the contract is maintained. Commonwealth Corporation will not approve a modification to add additional funds to staffin</w:t>
      </w:r>
      <w:r w:rsidR="000F284E">
        <w:rPr>
          <w:rFonts w:cs="Arial"/>
        </w:rPr>
        <w:t xml:space="preserve">g </w:t>
      </w:r>
      <w:r w:rsidRPr="0058205D">
        <w:rPr>
          <w:rFonts w:cs="Arial"/>
        </w:rPr>
        <w:t xml:space="preserve">in order for the grantee to maintain the staffing structure included in the contract. Therefore, we encourage all grantees to review any significant staff changes with Commonwealth Corporation prior to making the change to ensure an adequate staffing structure is maintained. </w:t>
      </w:r>
      <w:r w:rsidR="008647EC" w:rsidRPr="008647EC">
        <w:rPr>
          <w:rFonts w:cs="Arial"/>
        </w:rPr>
        <w:t xml:space="preserve">Applicants should factor in any </w:t>
      </w:r>
      <w:r w:rsidR="00990DAB" w:rsidRPr="008647EC">
        <w:rPr>
          <w:rFonts w:cs="Arial"/>
        </w:rPr>
        <w:t>proposed increase</w:t>
      </w:r>
      <w:r w:rsidR="008647EC" w:rsidRPr="008647EC">
        <w:rPr>
          <w:rFonts w:cs="Arial"/>
        </w:rPr>
        <w:t>s over the grant period into the average hourly rate</w:t>
      </w:r>
      <w:r w:rsidR="003922B3">
        <w:rPr>
          <w:rFonts w:cs="Arial"/>
        </w:rPr>
        <w:t>.</w:t>
      </w:r>
      <w:r w:rsidR="008647EC" w:rsidRPr="008647EC">
        <w:rPr>
          <w:rFonts w:cs="Arial"/>
        </w:rPr>
        <w:t xml:space="preserve"> </w:t>
      </w:r>
    </w:p>
    <w:p w14:paraId="5462149E" w14:textId="77777777" w:rsidR="00990DAB" w:rsidRDefault="00990DAB" w:rsidP="00990DAB">
      <w:pPr>
        <w:tabs>
          <w:tab w:val="left" w:pos="-633"/>
          <w:tab w:val="left" w:pos="-273"/>
          <w:tab w:val="left" w:pos="540"/>
        </w:tabs>
        <w:rPr>
          <w:rFonts w:cs="Arial"/>
        </w:rPr>
      </w:pPr>
    </w:p>
    <w:p w14:paraId="51BDCCE3" w14:textId="77777777" w:rsidR="00990DAB" w:rsidRPr="00541D2C" w:rsidRDefault="00990DAB" w:rsidP="00990DAB">
      <w:pPr>
        <w:tabs>
          <w:tab w:val="left" w:pos="-633"/>
          <w:tab w:val="left" w:pos="-273"/>
          <w:tab w:val="left" w:pos="540"/>
        </w:tabs>
        <w:rPr>
          <w:rFonts w:cs="Arial"/>
        </w:rPr>
      </w:pPr>
      <w:r w:rsidRPr="00142701">
        <w:rPr>
          <w:rFonts w:cs="Arial"/>
          <w:u w:val="single"/>
        </w:rPr>
        <w:lastRenderedPageBreak/>
        <w:t>Fringe</w:t>
      </w:r>
      <w:r w:rsidRPr="00142701">
        <w:rPr>
          <w:rFonts w:cs="Arial"/>
        </w:rPr>
        <w:t xml:space="preserve">: </w:t>
      </w:r>
      <w:r w:rsidR="00B640B5">
        <w:rPr>
          <w:rFonts w:cs="Arial"/>
        </w:rPr>
        <w:t>This line item is for fringe benefits for internal staff. The budget should include the percentage used to calculate the actual budgeted dollar amount.   The budget should also include details about the benefits included in rate and the rate</w:t>
      </w:r>
      <w:r w:rsidR="00541D2C">
        <w:rPr>
          <w:rFonts w:cs="Arial"/>
        </w:rPr>
        <w:t xml:space="preserve"> associated with each benefit. </w:t>
      </w:r>
    </w:p>
    <w:p w14:paraId="7969F1FC" w14:textId="77777777" w:rsidR="00990DAB" w:rsidRPr="00230635" w:rsidRDefault="00990DAB" w:rsidP="00990DAB">
      <w:pPr>
        <w:tabs>
          <w:tab w:val="left" w:pos="-633"/>
          <w:tab w:val="left" w:pos="-273"/>
          <w:tab w:val="left" w:pos="540"/>
        </w:tabs>
        <w:ind w:left="360"/>
        <w:rPr>
          <w:rFonts w:cs="Arial"/>
        </w:rPr>
      </w:pPr>
    </w:p>
    <w:p w14:paraId="7075425C" w14:textId="77777777" w:rsidR="00990DAB" w:rsidRDefault="00990DAB" w:rsidP="00990DAB">
      <w:pPr>
        <w:tabs>
          <w:tab w:val="left" w:pos="-633"/>
          <w:tab w:val="left" w:pos="-273"/>
          <w:tab w:val="left" w:pos="540"/>
        </w:tabs>
        <w:rPr>
          <w:rFonts w:cs="Arial"/>
          <w:b/>
          <w:bCs/>
          <w:iCs/>
          <w:u w:val="single"/>
        </w:rPr>
      </w:pPr>
      <w:r w:rsidRPr="00A87E07">
        <w:rPr>
          <w:rFonts w:cs="Arial"/>
          <w:b/>
          <w:bCs/>
          <w:iCs/>
        </w:rPr>
        <w:t>B.</w:t>
      </w:r>
      <w:r w:rsidRPr="00A87E07">
        <w:rPr>
          <w:rFonts w:cs="Arial"/>
          <w:bCs/>
          <w:iCs/>
        </w:rPr>
        <w:t xml:space="preserve"> </w:t>
      </w:r>
      <w:r w:rsidRPr="00BD14A7">
        <w:rPr>
          <w:rFonts w:cs="Arial"/>
          <w:b/>
          <w:bCs/>
          <w:iCs/>
          <w:u w:val="single"/>
        </w:rPr>
        <w:t>Other Program Costs</w:t>
      </w:r>
    </w:p>
    <w:p w14:paraId="5D7FC053" w14:textId="77777777" w:rsidR="00990DAB" w:rsidRPr="00BD14A7" w:rsidRDefault="00990DAB" w:rsidP="00990DAB">
      <w:pPr>
        <w:tabs>
          <w:tab w:val="left" w:pos="-633"/>
          <w:tab w:val="left" w:pos="-273"/>
          <w:tab w:val="left" w:pos="540"/>
        </w:tabs>
        <w:rPr>
          <w:rFonts w:cs="Arial"/>
          <w:bCs/>
          <w:iCs/>
          <w:u w:val="single"/>
        </w:rPr>
      </w:pPr>
    </w:p>
    <w:p w14:paraId="09022891" w14:textId="77777777" w:rsidR="00B640B5" w:rsidRPr="00BD14A7" w:rsidRDefault="00990DAB" w:rsidP="00B640B5">
      <w:pPr>
        <w:tabs>
          <w:tab w:val="left" w:pos="-2160"/>
        </w:tabs>
        <w:rPr>
          <w:rFonts w:cs="Arial"/>
        </w:rPr>
      </w:pPr>
      <w:r w:rsidRPr="00142701">
        <w:rPr>
          <w:rFonts w:cs="Arial"/>
          <w:bCs/>
          <w:iCs/>
          <w:u w:val="single"/>
        </w:rPr>
        <w:t>Travel</w:t>
      </w:r>
      <w:r w:rsidRPr="00142701">
        <w:rPr>
          <w:bCs/>
        </w:rPr>
        <w:t>:</w:t>
      </w:r>
      <w:r w:rsidRPr="00142701">
        <w:rPr>
          <w:b/>
          <w:bCs/>
        </w:rPr>
        <w:t xml:space="preserve"> </w:t>
      </w:r>
      <w:r w:rsidR="00B640B5" w:rsidRPr="00BD14A7">
        <w:rPr>
          <w:bCs/>
        </w:rPr>
        <w:t>This category is for</w:t>
      </w:r>
      <w:r w:rsidR="00B640B5" w:rsidRPr="00BD14A7">
        <w:rPr>
          <w:b/>
          <w:bCs/>
        </w:rPr>
        <w:t xml:space="preserve"> </w:t>
      </w:r>
      <w:r w:rsidR="00B640B5" w:rsidRPr="007955FF">
        <w:rPr>
          <w:bCs/>
        </w:rPr>
        <w:t>lead applicant</w:t>
      </w:r>
      <w:r w:rsidR="00B640B5">
        <w:rPr>
          <w:b/>
          <w:bCs/>
        </w:rPr>
        <w:t xml:space="preserve"> </w:t>
      </w:r>
      <w:r w:rsidR="00B640B5" w:rsidRPr="00BD14A7">
        <w:rPr>
          <w:bCs/>
        </w:rPr>
        <w:t>staff travel requir</w:t>
      </w:r>
      <w:r w:rsidR="00B640B5">
        <w:rPr>
          <w:bCs/>
        </w:rPr>
        <w:t>ed to achieve the project goals</w:t>
      </w:r>
      <w:r w:rsidR="00B640B5" w:rsidRPr="00BD14A7">
        <w:rPr>
          <w:bCs/>
        </w:rPr>
        <w:t xml:space="preserve">. </w:t>
      </w:r>
      <w:r w:rsidR="00B640B5">
        <w:rPr>
          <w:bCs/>
        </w:rPr>
        <w:t>The budget should i</w:t>
      </w:r>
      <w:r w:rsidR="00B640B5" w:rsidRPr="00BD14A7">
        <w:rPr>
          <w:rFonts w:cs="Arial"/>
        </w:rPr>
        <w:t>nclude a description indicating the need for the proposed travel, destinations,</w:t>
      </w:r>
      <w:r w:rsidR="00B640B5">
        <w:rPr>
          <w:rFonts w:cs="Arial"/>
        </w:rPr>
        <w:t xml:space="preserve"> and</w:t>
      </w:r>
      <w:r w:rsidR="00B640B5" w:rsidRPr="00BD14A7">
        <w:rPr>
          <w:rFonts w:cs="Arial"/>
        </w:rPr>
        <w:t xml:space="preserve"> mode of trav</w:t>
      </w:r>
      <w:r w:rsidR="00B640B5">
        <w:rPr>
          <w:rFonts w:cs="Arial"/>
        </w:rPr>
        <w:t xml:space="preserve">el.  The budget should include the mileage rate in the column labeled “rate” and the total number of miles in the column labeled “unit.” </w:t>
      </w:r>
      <w:r w:rsidR="00B640B5" w:rsidRPr="00BD14A7">
        <w:rPr>
          <w:rFonts w:cs="Arial"/>
        </w:rPr>
        <w:t>Mileage will not be reimbursed beyond the current federally approved rates.</w:t>
      </w:r>
    </w:p>
    <w:p w14:paraId="32DAF22E" w14:textId="77777777" w:rsidR="00990DAB" w:rsidRPr="00BD14A7" w:rsidRDefault="00990DAB" w:rsidP="00B640B5">
      <w:pPr>
        <w:tabs>
          <w:tab w:val="left" w:pos="-2160"/>
        </w:tabs>
        <w:rPr>
          <w:rFonts w:cs="Arial"/>
          <w:b/>
          <w:bCs/>
          <w:iCs/>
          <w:sz w:val="18"/>
          <w:szCs w:val="18"/>
        </w:rPr>
      </w:pPr>
    </w:p>
    <w:p w14:paraId="1489AEB2" w14:textId="77777777" w:rsidR="00343BF6" w:rsidRDefault="00990DAB" w:rsidP="00B640B5">
      <w:pPr>
        <w:rPr>
          <w:rFonts w:cs="Arial"/>
          <w:bCs/>
          <w:iCs/>
        </w:rPr>
      </w:pPr>
      <w:r w:rsidRPr="00142701">
        <w:rPr>
          <w:rFonts w:cs="Arial"/>
          <w:bCs/>
          <w:iCs/>
          <w:u w:val="single"/>
        </w:rPr>
        <w:t>Space Rental</w:t>
      </w:r>
      <w:r w:rsidRPr="00BD14A7">
        <w:rPr>
          <w:rFonts w:cs="Arial"/>
          <w:b/>
          <w:bCs/>
          <w:iCs/>
        </w:rPr>
        <w:t>:</w:t>
      </w:r>
      <w:r w:rsidRPr="00BD14A7">
        <w:rPr>
          <w:rFonts w:cs="Arial"/>
          <w:bCs/>
          <w:iCs/>
        </w:rPr>
        <w:t xml:space="preserve"> </w:t>
      </w:r>
      <w:r w:rsidR="00B640B5" w:rsidRPr="00BD14A7">
        <w:rPr>
          <w:rFonts w:cs="Arial"/>
          <w:bCs/>
          <w:iCs/>
        </w:rPr>
        <w:t>This category is for space rental related to project activity.</w:t>
      </w:r>
      <w:r w:rsidR="00B640B5" w:rsidRPr="00343BF6">
        <w:rPr>
          <w:rFonts w:cs="Arial"/>
          <w:bCs/>
          <w:iCs/>
        </w:rPr>
        <w:t xml:space="preserve"> </w:t>
      </w:r>
      <w:r w:rsidR="00B640B5">
        <w:rPr>
          <w:rFonts w:cs="Arial"/>
          <w:bCs/>
          <w:iCs/>
        </w:rPr>
        <w:t>If funds will be allocated on a cost allocation basis, the average monthly cost should be included in the column labeled “rate” and the duration of your grant in the column labeled “unit.” If costs will be charged on an actual cost basis the actual monthly cost of rent should be included in the column labeled “rate” and the duration of your grant in the column labeled “unit.”</w:t>
      </w:r>
    </w:p>
    <w:p w14:paraId="00FFB04B" w14:textId="77777777" w:rsidR="00990DAB" w:rsidRPr="00BD14A7" w:rsidRDefault="00990DAB" w:rsidP="00990DAB">
      <w:pPr>
        <w:tabs>
          <w:tab w:val="left" w:pos="-633"/>
          <w:tab w:val="left" w:pos="-273"/>
          <w:tab w:val="left" w:pos="540"/>
        </w:tabs>
        <w:rPr>
          <w:rFonts w:cs="Arial"/>
          <w:b/>
          <w:bCs/>
          <w:iCs/>
          <w:sz w:val="18"/>
          <w:szCs w:val="18"/>
        </w:rPr>
      </w:pPr>
    </w:p>
    <w:p w14:paraId="6C1AE79D" w14:textId="77777777" w:rsidR="00B640B5" w:rsidRDefault="00990DAB" w:rsidP="00B640B5">
      <w:pPr>
        <w:tabs>
          <w:tab w:val="left" w:pos="-633"/>
          <w:tab w:val="left" w:pos="-273"/>
          <w:tab w:val="left" w:pos="540"/>
        </w:tabs>
        <w:rPr>
          <w:rFonts w:cs="Arial"/>
          <w:bCs/>
          <w:iCs/>
        </w:rPr>
      </w:pPr>
      <w:r w:rsidRPr="00142701">
        <w:rPr>
          <w:rFonts w:cs="Arial"/>
          <w:bCs/>
          <w:iCs/>
          <w:u w:val="single"/>
        </w:rPr>
        <w:t>Telephone &amp; Communications</w:t>
      </w:r>
      <w:r w:rsidRPr="00BD14A7">
        <w:rPr>
          <w:rFonts w:cs="Arial"/>
          <w:b/>
          <w:bCs/>
          <w:iCs/>
        </w:rPr>
        <w:t>:</w:t>
      </w:r>
      <w:r w:rsidRPr="00BD14A7">
        <w:rPr>
          <w:rFonts w:cs="Arial"/>
          <w:bCs/>
          <w:iCs/>
        </w:rPr>
        <w:t xml:space="preserve"> </w:t>
      </w:r>
      <w:r w:rsidR="00B640B5" w:rsidRPr="00BD14A7">
        <w:rPr>
          <w:rFonts w:cs="Arial"/>
          <w:bCs/>
          <w:iCs/>
        </w:rPr>
        <w:t xml:space="preserve">This category is for telephone and other communication costs related to project activity. </w:t>
      </w:r>
      <w:r w:rsidR="00B640B5">
        <w:rPr>
          <w:rFonts w:cs="Arial"/>
          <w:bCs/>
          <w:iCs/>
        </w:rPr>
        <w:t>If funds will be allocated on a cost allocation basis, the average monthly cost should be included in the column labeled “rate” and the duration of your grant in the column labeled “unit.” If costs will be charged on an actual cost basis the budget should include the actual monthly cost of telephone &amp; communications in the column labeled “rate” and the duration of your grant in the column labeled “unit.”</w:t>
      </w:r>
    </w:p>
    <w:p w14:paraId="5F345EFB" w14:textId="77777777" w:rsidR="00990DAB" w:rsidRPr="00BD14A7" w:rsidRDefault="00990DAB" w:rsidP="00990DAB">
      <w:pPr>
        <w:tabs>
          <w:tab w:val="left" w:pos="-633"/>
          <w:tab w:val="left" w:pos="-273"/>
          <w:tab w:val="left" w:pos="540"/>
        </w:tabs>
        <w:rPr>
          <w:rFonts w:cs="Arial"/>
          <w:b/>
          <w:bCs/>
          <w:iCs/>
        </w:rPr>
      </w:pPr>
    </w:p>
    <w:p w14:paraId="772CAC9B" w14:textId="77777777" w:rsidR="00B640B5" w:rsidRDefault="00990DAB" w:rsidP="00B640B5">
      <w:pPr>
        <w:tabs>
          <w:tab w:val="left" w:pos="-633"/>
          <w:tab w:val="left" w:pos="-273"/>
          <w:tab w:val="left" w:pos="540"/>
        </w:tabs>
        <w:rPr>
          <w:rFonts w:cs="Arial"/>
          <w:bCs/>
          <w:iCs/>
        </w:rPr>
      </w:pPr>
      <w:r w:rsidRPr="00142701">
        <w:rPr>
          <w:rFonts w:cs="Arial"/>
          <w:bCs/>
          <w:iCs/>
          <w:u w:val="single"/>
        </w:rPr>
        <w:t>Equipment Rental &amp; Lease</w:t>
      </w:r>
      <w:r w:rsidRPr="00BD14A7">
        <w:rPr>
          <w:rFonts w:cs="Arial"/>
          <w:b/>
          <w:bCs/>
          <w:iCs/>
        </w:rPr>
        <w:t>:</w:t>
      </w:r>
      <w:r w:rsidRPr="00BD14A7">
        <w:rPr>
          <w:rFonts w:cs="Arial"/>
          <w:bCs/>
          <w:iCs/>
        </w:rPr>
        <w:t xml:space="preserve"> </w:t>
      </w:r>
      <w:r w:rsidR="00B640B5" w:rsidRPr="00BD14A7">
        <w:rPr>
          <w:rFonts w:cs="Arial"/>
          <w:bCs/>
          <w:iCs/>
        </w:rPr>
        <w:t>This category is for rental or lease of office equipment necessary for implementation of the project.</w:t>
      </w:r>
      <w:r w:rsidR="00B640B5">
        <w:rPr>
          <w:rFonts w:cs="Arial"/>
          <w:bCs/>
          <w:iCs/>
        </w:rPr>
        <w:t xml:space="preserve"> The budget should include a list of items to be leased. If funds will be allocated on a cost allocation basis, the average monthly cost should be included in the column labeled “rate” and the duration of your grant in the column labeled “unit.” If costs will be charged on an actual cost basis include the actual monthly cost of equipment rentals in the column labeled “rate” and the duration of your grant in the column labeled “unit.”</w:t>
      </w:r>
    </w:p>
    <w:p w14:paraId="07E6A5F5" w14:textId="77777777" w:rsidR="00990DAB" w:rsidRPr="00BD14A7" w:rsidRDefault="00990DAB" w:rsidP="00990DAB">
      <w:pPr>
        <w:tabs>
          <w:tab w:val="left" w:pos="-633"/>
          <w:tab w:val="left" w:pos="-273"/>
          <w:tab w:val="left" w:pos="540"/>
        </w:tabs>
        <w:rPr>
          <w:rFonts w:cs="Arial"/>
          <w:bCs/>
          <w:iCs/>
          <w:sz w:val="18"/>
          <w:szCs w:val="18"/>
        </w:rPr>
      </w:pPr>
    </w:p>
    <w:p w14:paraId="36794DFE" w14:textId="77777777" w:rsidR="00990DAB" w:rsidRPr="00BD14A7" w:rsidRDefault="00990DAB" w:rsidP="00B640B5">
      <w:pPr>
        <w:rPr>
          <w:rFonts w:cs="Arial"/>
          <w:bCs/>
          <w:iCs/>
        </w:rPr>
      </w:pPr>
      <w:r w:rsidRPr="00142701">
        <w:rPr>
          <w:rFonts w:cs="Arial"/>
          <w:bCs/>
          <w:iCs/>
          <w:u w:val="single"/>
        </w:rPr>
        <w:t>Equipment Purchase</w:t>
      </w:r>
      <w:r w:rsidRPr="00BD14A7">
        <w:rPr>
          <w:rFonts w:cs="Arial"/>
          <w:b/>
          <w:bCs/>
          <w:iCs/>
        </w:rPr>
        <w:t>:</w:t>
      </w:r>
      <w:r w:rsidRPr="00BD14A7">
        <w:t xml:space="preserve"> </w:t>
      </w:r>
      <w:r w:rsidR="00B640B5" w:rsidRPr="00BD14A7">
        <w:rPr>
          <w:rFonts w:cs="Arial"/>
          <w:bCs/>
          <w:iCs/>
        </w:rPr>
        <w:t xml:space="preserve">This category is for </w:t>
      </w:r>
      <w:r w:rsidR="00B640B5">
        <w:rPr>
          <w:rFonts w:cs="Arial"/>
          <w:bCs/>
          <w:iCs/>
        </w:rPr>
        <w:t>equipment purchases</w:t>
      </w:r>
      <w:r w:rsidR="00B640B5" w:rsidRPr="00BD14A7">
        <w:rPr>
          <w:rFonts w:cs="Arial"/>
          <w:bCs/>
          <w:iCs/>
        </w:rPr>
        <w:t xml:space="preserve">.  </w:t>
      </w:r>
      <w:r w:rsidR="00B640B5">
        <w:rPr>
          <w:rFonts w:cs="Arial"/>
          <w:bCs/>
          <w:iCs/>
        </w:rPr>
        <w:t>The budget should i</w:t>
      </w:r>
      <w:r w:rsidR="00B640B5" w:rsidRPr="00BD14A7">
        <w:rPr>
          <w:rFonts w:cs="Arial"/>
          <w:bCs/>
          <w:iCs/>
        </w:rPr>
        <w:t>nclud</w:t>
      </w:r>
      <w:r w:rsidR="00B640B5">
        <w:rPr>
          <w:rFonts w:cs="Arial"/>
          <w:bCs/>
          <w:iCs/>
        </w:rPr>
        <w:t xml:space="preserve">e a list of items to be purchased. The budget should include the </w:t>
      </w:r>
      <w:r w:rsidR="00B640B5" w:rsidRPr="00BD14A7">
        <w:rPr>
          <w:rFonts w:cs="Arial"/>
          <w:bCs/>
          <w:iCs/>
        </w:rPr>
        <w:t xml:space="preserve">cost of </w:t>
      </w:r>
      <w:r w:rsidR="00B640B5">
        <w:rPr>
          <w:rFonts w:cs="Arial"/>
          <w:bCs/>
          <w:iCs/>
        </w:rPr>
        <w:t>the</w:t>
      </w:r>
      <w:r w:rsidR="00B640B5" w:rsidRPr="00BD14A7">
        <w:rPr>
          <w:rFonts w:cs="Arial"/>
          <w:bCs/>
          <w:iCs/>
        </w:rPr>
        <w:t xml:space="preserve"> item</w:t>
      </w:r>
      <w:r w:rsidR="00B640B5">
        <w:rPr>
          <w:rFonts w:cs="Arial"/>
          <w:bCs/>
          <w:iCs/>
        </w:rPr>
        <w:t xml:space="preserve"> in the column labeled “rate” and the total number of units that will be purchased in the column labeled “unit.”</w:t>
      </w:r>
      <w:r w:rsidR="00B640B5" w:rsidRPr="00BD14A7">
        <w:rPr>
          <w:rFonts w:cs="Arial"/>
          <w:bCs/>
          <w:iCs/>
        </w:rPr>
        <w:t xml:space="preserve">  </w:t>
      </w:r>
    </w:p>
    <w:p w14:paraId="66B1E6A2" w14:textId="77777777" w:rsidR="00990DAB" w:rsidRPr="00BD14A7" w:rsidRDefault="00990DAB" w:rsidP="00990DAB">
      <w:pPr>
        <w:tabs>
          <w:tab w:val="left" w:pos="-633"/>
          <w:tab w:val="left" w:pos="-273"/>
          <w:tab w:val="left" w:pos="540"/>
        </w:tabs>
        <w:rPr>
          <w:rFonts w:cs="Arial"/>
          <w:bCs/>
          <w:iCs/>
        </w:rPr>
      </w:pPr>
    </w:p>
    <w:p w14:paraId="51E9BB21" w14:textId="77777777" w:rsidR="00990DAB" w:rsidRDefault="00990DAB" w:rsidP="00330DC5">
      <w:pPr>
        <w:rPr>
          <w:rFonts w:cs="Arial"/>
          <w:bCs/>
          <w:iCs/>
        </w:rPr>
      </w:pPr>
      <w:r w:rsidRPr="00142701">
        <w:rPr>
          <w:rFonts w:cs="Arial"/>
          <w:bCs/>
          <w:iCs/>
          <w:u w:val="single"/>
        </w:rPr>
        <w:t>Postage &amp; Mailings</w:t>
      </w:r>
      <w:r w:rsidRPr="00BD14A7">
        <w:rPr>
          <w:rFonts w:cs="Arial"/>
          <w:b/>
          <w:bCs/>
          <w:iCs/>
        </w:rPr>
        <w:t>:</w:t>
      </w:r>
      <w:r w:rsidRPr="00BD14A7">
        <w:rPr>
          <w:rFonts w:cs="Arial"/>
          <w:bCs/>
          <w:iCs/>
        </w:rPr>
        <w:t xml:space="preserve"> </w:t>
      </w:r>
      <w:r w:rsidR="00330DC5" w:rsidRPr="00BD14A7">
        <w:rPr>
          <w:rFonts w:cs="Arial"/>
          <w:bCs/>
          <w:iCs/>
        </w:rPr>
        <w:t xml:space="preserve">This category is for postage and mailing related to project activity. </w:t>
      </w:r>
      <w:r w:rsidR="00330DC5">
        <w:rPr>
          <w:rFonts w:cs="Arial"/>
          <w:bCs/>
          <w:iCs/>
        </w:rPr>
        <w:t xml:space="preserve">The budget should include </w:t>
      </w:r>
      <w:r w:rsidR="00330DC5" w:rsidRPr="00BD14A7">
        <w:rPr>
          <w:rFonts w:cs="Arial"/>
          <w:bCs/>
          <w:iCs/>
        </w:rPr>
        <w:t>a description of the use of these funds.</w:t>
      </w:r>
      <w:r w:rsidR="00330DC5">
        <w:rPr>
          <w:rFonts w:cs="Arial"/>
          <w:bCs/>
          <w:iCs/>
        </w:rPr>
        <w:t xml:space="preserve"> If funds will be allocated on a cost allocation basis, the budget should include an average monthly cost in the column labeled “rate” and the duration of your grant in the column labeled “unit.” If costs will be charged on an actual cost basis over the duration of the grant, the budget should include the total cost of postage in the column labeled “rate” and fill in a number “1” in the column labeled “unit.”</w:t>
      </w:r>
    </w:p>
    <w:p w14:paraId="0EBCB882" w14:textId="77777777" w:rsidR="00330DC5" w:rsidRPr="00BD14A7" w:rsidRDefault="00330DC5" w:rsidP="00330DC5">
      <w:pPr>
        <w:rPr>
          <w:rFonts w:cs="Arial"/>
          <w:b/>
          <w:bCs/>
          <w:iCs/>
        </w:rPr>
      </w:pPr>
    </w:p>
    <w:p w14:paraId="78FF0CB2" w14:textId="77777777" w:rsidR="00330DC5" w:rsidRPr="00BD14A7" w:rsidRDefault="00990DAB" w:rsidP="00330DC5">
      <w:pPr>
        <w:tabs>
          <w:tab w:val="left" w:pos="-633"/>
          <w:tab w:val="left" w:pos="-273"/>
          <w:tab w:val="left" w:pos="540"/>
        </w:tabs>
        <w:rPr>
          <w:rFonts w:cs="Arial"/>
          <w:bCs/>
          <w:iCs/>
        </w:rPr>
      </w:pPr>
      <w:r w:rsidRPr="00FF3BFC">
        <w:rPr>
          <w:rFonts w:cs="Arial"/>
          <w:bCs/>
          <w:iCs/>
          <w:u w:val="single"/>
        </w:rPr>
        <w:t>Publication/Print/Copying</w:t>
      </w:r>
      <w:r w:rsidRPr="00BD14A7">
        <w:rPr>
          <w:rFonts w:cs="Arial"/>
          <w:b/>
          <w:bCs/>
          <w:iCs/>
        </w:rPr>
        <w:t>:</w:t>
      </w:r>
      <w:r w:rsidRPr="00BD14A7">
        <w:rPr>
          <w:rFonts w:cs="Arial"/>
          <w:bCs/>
          <w:iCs/>
        </w:rPr>
        <w:t xml:space="preserve"> </w:t>
      </w:r>
      <w:r w:rsidR="00330DC5" w:rsidRPr="00BD14A7">
        <w:rPr>
          <w:rFonts w:cs="Arial"/>
          <w:bCs/>
          <w:iCs/>
        </w:rPr>
        <w:t xml:space="preserve">This category is for publication, printing and copying related to project activity. </w:t>
      </w:r>
      <w:r w:rsidR="00330DC5">
        <w:rPr>
          <w:rFonts w:cs="Arial"/>
          <w:bCs/>
          <w:iCs/>
        </w:rPr>
        <w:t xml:space="preserve">The budget should include a </w:t>
      </w:r>
      <w:r w:rsidR="00330DC5" w:rsidRPr="00BD14A7">
        <w:rPr>
          <w:rFonts w:cs="Arial"/>
          <w:bCs/>
          <w:iCs/>
        </w:rPr>
        <w:t xml:space="preserve">description of the use of these funds. </w:t>
      </w:r>
      <w:r w:rsidR="00330DC5">
        <w:rPr>
          <w:rFonts w:cs="Arial"/>
          <w:bCs/>
          <w:iCs/>
        </w:rPr>
        <w:t xml:space="preserve">If funds will be allocated on a cost allocation basis, include an average monthly cost in the column labeled “rate” and the duration of your grant in the column labeled “unit.” If costs will be allocated on an actual cost basis over the </w:t>
      </w:r>
      <w:r w:rsidR="00330DC5">
        <w:rPr>
          <w:rFonts w:cs="Arial"/>
          <w:bCs/>
          <w:iCs/>
        </w:rPr>
        <w:lastRenderedPageBreak/>
        <w:t>duration of the grant, include the total cost of publication, printing and copying in the column labeled “rate” and fill in a number “1” in the column labeled “unit.”</w:t>
      </w:r>
    </w:p>
    <w:p w14:paraId="6B96EEB7" w14:textId="77777777" w:rsidR="00990DAB" w:rsidRPr="00BD14A7" w:rsidRDefault="00990DAB" w:rsidP="00990DAB">
      <w:pPr>
        <w:tabs>
          <w:tab w:val="left" w:pos="-633"/>
          <w:tab w:val="left" w:pos="-273"/>
          <w:tab w:val="left" w:pos="540"/>
        </w:tabs>
        <w:rPr>
          <w:rFonts w:cs="Arial"/>
          <w:b/>
          <w:bCs/>
          <w:iCs/>
          <w:sz w:val="16"/>
          <w:szCs w:val="16"/>
        </w:rPr>
      </w:pPr>
    </w:p>
    <w:p w14:paraId="1850CB9C" w14:textId="77777777" w:rsidR="00990DAB" w:rsidRPr="00BD14A7" w:rsidRDefault="00990DAB" w:rsidP="00330DC5">
      <w:pPr>
        <w:rPr>
          <w:rFonts w:cs="Arial"/>
          <w:bCs/>
          <w:iCs/>
        </w:rPr>
      </w:pPr>
      <w:r w:rsidRPr="00FF3BFC">
        <w:rPr>
          <w:rFonts w:cs="Arial"/>
          <w:bCs/>
          <w:iCs/>
          <w:u w:val="single"/>
        </w:rPr>
        <w:t>Meeting Expenses</w:t>
      </w:r>
      <w:r w:rsidRPr="00BD14A7">
        <w:rPr>
          <w:rFonts w:cs="Arial"/>
          <w:b/>
          <w:bCs/>
          <w:iCs/>
        </w:rPr>
        <w:t>:</w:t>
      </w:r>
      <w:r w:rsidRPr="00BD14A7">
        <w:rPr>
          <w:rFonts w:cs="Arial"/>
          <w:bCs/>
          <w:iCs/>
        </w:rPr>
        <w:t xml:space="preserve"> </w:t>
      </w:r>
      <w:r w:rsidR="00330DC5" w:rsidRPr="00BD14A7">
        <w:rPr>
          <w:rFonts w:cs="Arial"/>
          <w:bCs/>
          <w:iCs/>
        </w:rPr>
        <w:t xml:space="preserve">This category is for meeting expenses related to project activity. </w:t>
      </w:r>
      <w:r w:rsidR="00330DC5">
        <w:rPr>
          <w:rFonts w:cs="Arial"/>
          <w:bCs/>
          <w:iCs/>
        </w:rPr>
        <w:t xml:space="preserve">The budget should include </w:t>
      </w:r>
      <w:r w:rsidR="00330DC5" w:rsidRPr="00BD14A7">
        <w:rPr>
          <w:rFonts w:cs="Arial"/>
          <w:bCs/>
          <w:iCs/>
        </w:rPr>
        <w:t xml:space="preserve">a description of the use of these funds. </w:t>
      </w:r>
      <w:r w:rsidR="00330DC5">
        <w:rPr>
          <w:rFonts w:cs="Arial"/>
          <w:bCs/>
          <w:iCs/>
        </w:rPr>
        <w:t>The budget should include a meeting cost rate in the column labeled “rate” and the total number of meetings that will be held over the duration of your grant in the column labeled “unit.”</w:t>
      </w:r>
    </w:p>
    <w:p w14:paraId="6E9FCD27" w14:textId="77777777" w:rsidR="00990DAB" w:rsidRPr="00BD14A7" w:rsidRDefault="00990DAB" w:rsidP="00990DAB">
      <w:pPr>
        <w:rPr>
          <w:rFonts w:cs="Arial"/>
          <w:bCs/>
          <w:iCs/>
        </w:rPr>
      </w:pPr>
    </w:p>
    <w:p w14:paraId="038E34D4" w14:textId="77777777" w:rsidR="00330DC5" w:rsidRPr="00BD14A7" w:rsidRDefault="00990DAB" w:rsidP="00330DC5">
      <w:r w:rsidRPr="00FF3BFC">
        <w:rPr>
          <w:rFonts w:cs="Arial"/>
          <w:bCs/>
          <w:iCs/>
          <w:u w:val="single"/>
        </w:rPr>
        <w:t>Office Supplies &amp; Materials</w:t>
      </w:r>
      <w:r w:rsidRPr="00BD14A7">
        <w:rPr>
          <w:rFonts w:cs="Arial"/>
          <w:b/>
          <w:bCs/>
          <w:iCs/>
        </w:rPr>
        <w:t>:</w:t>
      </w:r>
      <w:r w:rsidRPr="00BD14A7">
        <w:rPr>
          <w:rFonts w:cs="Arial"/>
          <w:bCs/>
          <w:iCs/>
        </w:rPr>
        <w:t xml:space="preserve"> </w:t>
      </w:r>
      <w:r w:rsidR="00330DC5" w:rsidRPr="00BD14A7">
        <w:rPr>
          <w:rFonts w:cs="Arial"/>
          <w:bCs/>
          <w:iCs/>
        </w:rPr>
        <w:t>This category is for o</w:t>
      </w:r>
      <w:r w:rsidR="00330DC5" w:rsidRPr="00BD14A7">
        <w:t xml:space="preserve">ffice supplies related to project activity. </w:t>
      </w:r>
      <w:r w:rsidR="00330DC5">
        <w:t>The budget should include a d</w:t>
      </w:r>
      <w:r w:rsidR="00330DC5" w:rsidRPr="00BD14A7">
        <w:t>escription of use of these funds.</w:t>
      </w:r>
      <w:r w:rsidR="00330DC5">
        <w:t xml:space="preserve"> </w:t>
      </w:r>
      <w:r w:rsidR="00330DC5">
        <w:rPr>
          <w:rFonts w:cs="Arial"/>
          <w:bCs/>
          <w:iCs/>
        </w:rPr>
        <w:t>If funds will be allocated on a cost allocation basis, the budget should include an average monthly cost in the column labeled “rate” and the duration of your grant in the column labeled “unit.” If costs will be charged on an actual cost basis over the duration of the grant, the budget should include the total cost of office supplies &amp; materials in the column labeled “rate” and fill in a number “1” in the column labeled “unit.”</w:t>
      </w:r>
    </w:p>
    <w:p w14:paraId="018D4C9C" w14:textId="77777777" w:rsidR="00990DAB" w:rsidRDefault="00990DAB" w:rsidP="00330DC5">
      <w:pPr>
        <w:rPr>
          <w:rFonts w:cs="Arial"/>
          <w:bCs/>
          <w:iCs/>
        </w:rPr>
      </w:pPr>
    </w:p>
    <w:p w14:paraId="24C0BADD" w14:textId="77777777" w:rsidR="00330DC5" w:rsidRDefault="00990DAB" w:rsidP="00330DC5">
      <w:pPr>
        <w:rPr>
          <w:rFonts w:cs="Arial"/>
          <w:bCs/>
          <w:iCs/>
        </w:rPr>
      </w:pPr>
      <w:r w:rsidRPr="00A91CC8">
        <w:rPr>
          <w:rFonts w:cs="Arial"/>
          <w:bCs/>
          <w:iCs/>
          <w:u w:val="single"/>
        </w:rPr>
        <w:t>Marketing &amp; Advertising</w:t>
      </w:r>
      <w:r w:rsidRPr="00BD14A7">
        <w:rPr>
          <w:rFonts w:cs="Arial"/>
          <w:b/>
          <w:bCs/>
          <w:iCs/>
        </w:rPr>
        <w:t>:</w:t>
      </w:r>
      <w:r w:rsidRPr="00BD14A7">
        <w:rPr>
          <w:rFonts w:cs="Arial"/>
          <w:bCs/>
          <w:iCs/>
        </w:rPr>
        <w:t xml:space="preserve"> </w:t>
      </w:r>
      <w:r w:rsidR="00330DC5" w:rsidRPr="00BD14A7">
        <w:rPr>
          <w:rFonts w:cs="Arial"/>
          <w:bCs/>
          <w:iCs/>
        </w:rPr>
        <w:t xml:space="preserve">This category is for marketing and advertising related to project activity. </w:t>
      </w:r>
    </w:p>
    <w:p w14:paraId="10CD80FD" w14:textId="77777777" w:rsidR="00990DAB" w:rsidRPr="00BD14A7" w:rsidRDefault="00330DC5" w:rsidP="00330DC5">
      <w:pPr>
        <w:tabs>
          <w:tab w:val="left" w:pos="-633"/>
          <w:tab w:val="left" w:pos="-273"/>
          <w:tab w:val="left" w:pos="540"/>
        </w:tabs>
        <w:rPr>
          <w:rFonts w:cs="Arial"/>
          <w:bCs/>
          <w:iCs/>
        </w:rPr>
      </w:pPr>
      <w:r>
        <w:rPr>
          <w:rFonts w:cs="Arial"/>
          <w:bCs/>
          <w:iCs/>
        </w:rPr>
        <w:t xml:space="preserve">The budget should include </w:t>
      </w:r>
      <w:r w:rsidRPr="00BD14A7">
        <w:rPr>
          <w:rFonts w:cs="Arial"/>
          <w:bCs/>
          <w:iCs/>
        </w:rPr>
        <w:t xml:space="preserve">a description of use of these funds. </w:t>
      </w:r>
      <w:r>
        <w:rPr>
          <w:rFonts w:cs="Arial"/>
          <w:bCs/>
          <w:iCs/>
        </w:rPr>
        <w:t xml:space="preserve"> The budget should include the cost of the advertisement in the column labeled “rate” and the number of times you plan to run the advertisement in the column labeled “unit.”</w:t>
      </w:r>
    </w:p>
    <w:p w14:paraId="36DA1A94" w14:textId="77777777" w:rsidR="00990DAB" w:rsidRPr="00BD14A7" w:rsidRDefault="00990DAB" w:rsidP="00990DAB">
      <w:pPr>
        <w:tabs>
          <w:tab w:val="left" w:pos="-633"/>
          <w:tab w:val="left" w:pos="-273"/>
          <w:tab w:val="left" w:pos="540"/>
        </w:tabs>
        <w:rPr>
          <w:rFonts w:cs="Arial"/>
          <w:bCs/>
          <w:iCs/>
          <w:sz w:val="16"/>
          <w:szCs w:val="16"/>
        </w:rPr>
      </w:pPr>
    </w:p>
    <w:p w14:paraId="683A657C" w14:textId="77777777" w:rsidR="00990DAB" w:rsidRDefault="00990DAB" w:rsidP="00990DAB">
      <w:r w:rsidRPr="00A91CC8">
        <w:rPr>
          <w:rFonts w:cs="Arial"/>
          <w:bCs/>
          <w:iCs/>
          <w:u w:val="single"/>
        </w:rPr>
        <w:t>Training Materials</w:t>
      </w:r>
      <w:r w:rsidRPr="00BD14A7">
        <w:rPr>
          <w:rFonts w:cs="Arial"/>
          <w:b/>
          <w:bCs/>
          <w:iCs/>
        </w:rPr>
        <w:t>:</w:t>
      </w:r>
      <w:r w:rsidRPr="00BD14A7">
        <w:rPr>
          <w:rFonts w:cs="Arial"/>
          <w:bCs/>
          <w:iCs/>
        </w:rPr>
        <w:t xml:space="preserve"> </w:t>
      </w:r>
      <w:r w:rsidR="00330DC5" w:rsidRPr="00BD14A7">
        <w:t xml:space="preserve">This category is for expenses related to the purchase of training materials related to project activity. </w:t>
      </w:r>
      <w:r w:rsidR="00330DC5">
        <w:t xml:space="preserve">The budget should include </w:t>
      </w:r>
      <w:r w:rsidR="00330DC5" w:rsidRPr="00BD14A7">
        <w:t xml:space="preserve">a </w:t>
      </w:r>
      <w:r w:rsidR="00330DC5">
        <w:t xml:space="preserve">description of the training materials. The budget should include the cost per unit of the training materials in the column labeled “rate” and the cost per unit in the column labeled “unit.” </w:t>
      </w:r>
      <w:r w:rsidR="00330DC5" w:rsidRPr="00BD14A7">
        <w:t xml:space="preserve"> </w:t>
      </w:r>
    </w:p>
    <w:p w14:paraId="235433BE" w14:textId="77777777" w:rsidR="00990DAB" w:rsidRPr="00BD14A7" w:rsidRDefault="00990DAB" w:rsidP="00990DAB">
      <w:pPr>
        <w:rPr>
          <w:sz w:val="16"/>
          <w:szCs w:val="16"/>
        </w:rPr>
      </w:pPr>
    </w:p>
    <w:p w14:paraId="7051D6DD" w14:textId="77777777" w:rsidR="00990DAB" w:rsidRDefault="00990DAB" w:rsidP="00990DAB">
      <w:pPr>
        <w:rPr>
          <w:b/>
          <w:u w:val="single"/>
        </w:rPr>
      </w:pPr>
      <w:r w:rsidRPr="00A87E07">
        <w:rPr>
          <w:b/>
        </w:rPr>
        <w:t>C.</w:t>
      </w:r>
      <w:r>
        <w:rPr>
          <w:b/>
        </w:rPr>
        <w:t xml:space="preserve"> </w:t>
      </w:r>
      <w:r w:rsidRPr="00BD14A7">
        <w:rPr>
          <w:b/>
          <w:u w:val="single"/>
        </w:rPr>
        <w:t>Support Services</w:t>
      </w:r>
    </w:p>
    <w:p w14:paraId="0EACCA22" w14:textId="77777777" w:rsidR="00990DAB" w:rsidRPr="00BD14A7" w:rsidRDefault="00990DAB" w:rsidP="00990DAB">
      <w:pPr>
        <w:rPr>
          <w:b/>
          <w:u w:val="single"/>
        </w:rPr>
      </w:pPr>
    </w:p>
    <w:p w14:paraId="15D338EB" w14:textId="77777777" w:rsidR="00990DAB" w:rsidRDefault="00C859B6" w:rsidP="00330DC5">
      <w:r>
        <w:rPr>
          <w:bCs/>
          <w:u w:val="single"/>
        </w:rPr>
        <w:t>Training Stipend</w:t>
      </w:r>
      <w:r w:rsidR="00990DAB" w:rsidRPr="00F065A6">
        <w:rPr>
          <w:bCs/>
        </w:rPr>
        <w:t>:</w:t>
      </w:r>
      <w:r w:rsidR="00990DAB" w:rsidRPr="00BD14A7">
        <w:t xml:space="preserve"> </w:t>
      </w:r>
      <w:r w:rsidR="00330DC5" w:rsidRPr="00BD14A7">
        <w:t xml:space="preserve">This category is for </w:t>
      </w:r>
      <w:r w:rsidR="00330DC5">
        <w:t>stipends paid to participants during their participation in classroom training.  The budget should include the amount of the stipend in the column labeled “rate” and the total number of participants anticipated to receive the stipend in the column labeled “unit.”</w:t>
      </w:r>
    </w:p>
    <w:p w14:paraId="633B5C8C" w14:textId="77777777" w:rsidR="00330DC5" w:rsidRDefault="00330DC5" w:rsidP="00330DC5">
      <w:pPr>
        <w:rPr>
          <w:sz w:val="18"/>
          <w:szCs w:val="18"/>
        </w:rPr>
      </w:pPr>
    </w:p>
    <w:p w14:paraId="775A4424" w14:textId="77777777" w:rsidR="00C859B6" w:rsidRPr="00BD14A7" w:rsidRDefault="00C859B6" w:rsidP="00330DC5">
      <w:r>
        <w:rPr>
          <w:bCs/>
          <w:u w:val="single"/>
        </w:rPr>
        <w:t>Work Experience</w:t>
      </w:r>
      <w:r w:rsidRPr="00F065A6">
        <w:rPr>
          <w:bCs/>
        </w:rPr>
        <w:t>:</w:t>
      </w:r>
      <w:r w:rsidRPr="00BD14A7">
        <w:t xml:space="preserve"> </w:t>
      </w:r>
      <w:r w:rsidR="00330DC5" w:rsidRPr="00BD14A7">
        <w:t xml:space="preserve">This category is for </w:t>
      </w:r>
      <w:r w:rsidR="00330DC5">
        <w:t xml:space="preserve">wages and stipends paid to participants or wage subsidies paid to employers during work experience, including on-the-job training. The budget should include </w:t>
      </w:r>
      <w:r w:rsidR="00330DC5" w:rsidRPr="00BD14A7">
        <w:t>a description</w:t>
      </w:r>
      <w:r w:rsidR="00330DC5">
        <w:t xml:space="preserve"> of</w:t>
      </w:r>
      <w:r w:rsidR="00330DC5" w:rsidRPr="00BD14A7">
        <w:t xml:space="preserve"> </w:t>
      </w:r>
      <w:r w:rsidR="00330DC5">
        <w:t xml:space="preserve">the type of compensation (stipend, hourly wage for internship, wages for on-the-job training) and the number of weeks of employment. The budget should include the total maximum compensation that will be paid to or in the case of a wage subsidy, on behalf of each participant under the column labeled “rate” and the total number of participants anticipated to receive the stipend in the column labeled “unit.”  </w:t>
      </w:r>
    </w:p>
    <w:p w14:paraId="5CF51EC0" w14:textId="77777777" w:rsidR="00C859B6" w:rsidRDefault="00C859B6" w:rsidP="00990DAB">
      <w:pPr>
        <w:rPr>
          <w:sz w:val="18"/>
          <w:szCs w:val="18"/>
        </w:rPr>
      </w:pPr>
    </w:p>
    <w:p w14:paraId="42A98763" w14:textId="77777777" w:rsidR="00C859B6" w:rsidRDefault="00990DAB" w:rsidP="00330DC5">
      <w:r w:rsidRPr="00F065A6">
        <w:rPr>
          <w:bCs/>
          <w:u w:val="single"/>
        </w:rPr>
        <w:t>Transportation</w:t>
      </w:r>
      <w:r w:rsidRPr="00BD14A7">
        <w:rPr>
          <w:b/>
          <w:bCs/>
        </w:rPr>
        <w:t>:</w:t>
      </w:r>
      <w:r w:rsidRPr="00BD14A7">
        <w:t xml:space="preserve"> </w:t>
      </w:r>
      <w:r w:rsidR="00330DC5" w:rsidRPr="00BD14A7">
        <w:t xml:space="preserve">This category is for transportation expenses related to the support of participants during training. </w:t>
      </w:r>
      <w:r w:rsidR="00330DC5">
        <w:t xml:space="preserve">The budget should include </w:t>
      </w:r>
      <w:r w:rsidR="00330DC5" w:rsidRPr="00BD14A7">
        <w:t>a description of the use of funds</w:t>
      </w:r>
      <w:r w:rsidR="00330DC5">
        <w:t xml:space="preserve">. The budget should include the average amount that will be provided per participant in the column labeled “rate” and the total participants in the column labeled “unit.” </w:t>
      </w:r>
      <w:r w:rsidR="00330DC5" w:rsidRPr="00BD14A7">
        <w:t xml:space="preserve"> </w:t>
      </w:r>
    </w:p>
    <w:p w14:paraId="7CBBC06C" w14:textId="77777777" w:rsidR="00330DC5" w:rsidRDefault="00330DC5" w:rsidP="00330DC5"/>
    <w:p w14:paraId="49D1D8CF" w14:textId="07654390" w:rsidR="00330DC5" w:rsidRPr="00BD14A7" w:rsidRDefault="00C859B6" w:rsidP="00330DC5">
      <w:r>
        <w:rPr>
          <w:bCs/>
          <w:u w:val="single"/>
        </w:rPr>
        <w:t>Participant Tuition &amp; Fees</w:t>
      </w:r>
      <w:r w:rsidRPr="00BD14A7">
        <w:rPr>
          <w:b/>
          <w:bCs/>
        </w:rPr>
        <w:t>:</w:t>
      </w:r>
      <w:r w:rsidRPr="00BD14A7">
        <w:t xml:space="preserve"> </w:t>
      </w:r>
      <w:r w:rsidR="00330DC5" w:rsidRPr="00BD14A7">
        <w:t xml:space="preserve">This category is for </w:t>
      </w:r>
      <w:r w:rsidR="00330DC5">
        <w:t xml:space="preserve">tuition and fees associated with training slots for one or more participants. The budget should include the cost per participant in the column labeled “rate” and the total number of participants in the column labeled “unit.” Any costs that the applicant will contractually agree to pay a training provider for group instruction should not be included in this line </w:t>
      </w:r>
      <w:r w:rsidR="00E4132D">
        <w:t>item and</w:t>
      </w:r>
      <w:r w:rsidR="00330DC5">
        <w:t xml:space="preserve"> should be included in the training contractors’ line item.  </w:t>
      </w:r>
    </w:p>
    <w:p w14:paraId="1277547E" w14:textId="77777777" w:rsidR="00990DAB" w:rsidRPr="00BD14A7" w:rsidRDefault="00990DAB" w:rsidP="00990DAB"/>
    <w:p w14:paraId="06F130B5" w14:textId="77777777" w:rsidR="00990DAB" w:rsidRPr="00BD14A7" w:rsidRDefault="00990DAB" w:rsidP="00990DAB">
      <w:r w:rsidRPr="006A4C14">
        <w:rPr>
          <w:bCs/>
          <w:u w:val="single"/>
        </w:rPr>
        <w:t>Other</w:t>
      </w:r>
      <w:r w:rsidRPr="006A4C14">
        <w:rPr>
          <w:bCs/>
        </w:rPr>
        <w:t>:</w:t>
      </w:r>
      <w:r w:rsidRPr="00BD14A7">
        <w:t xml:space="preserve"> </w:t>
      </w:r>
      <w:r w:rsidR="00330DC5" w:rsidRPr="00BD14A7">
        <w:t xml:space="preserve">This category is for other expenses related to the support of participants during training. </w:t>
      </w:r>
      <w:r w:rsidR="00330DC5">
        <w:t xml:space="preserve">The budget should include </w:t>
      </w:r>
      <w:r w:rsidR="00330DC5" w:rsidRPr="00BD14A7">
        <w:t>a description of the use of funds</w:t>
      </w:r>
      <w:r w:rsidR="00330DC5">
        <w:t xml:space="preserve">.  The budget should include the average cost per participant in the column labeled “rate” and the total number of participants in the column labeled “unit.” </w:t>
      </w:r>
    </w:p>
    <w:p w14:paraId="6DE63571" w14:textId="77777777" w:rsidR="00990DAB" w:rsidRPr="00BD14A7" w:rsidRDefault="00990DAB" w:rsidP="00990DAB">
      <w:pPr>
        <w:tabs>
          <w:tab w:val="left" w:pos="-633"/>
          <w:tab w:val="left" w:pos="-273"/>
          <w:tab w:val="left" w:pos="540"/>
        </w:tabs>
        <w:rPr>
          <w:rFonts w:cs="Arial"/>
          <w:b/>
          <w:bCs/>
          <w:iCs/>
        </w:rPr>
      </w:pPr>
    </w:p>
    <w:p w14:paraId="339D17E7" w14:textId="77777777" w:rsidR="00990DAB" w:rsidRDefault="00990DAB" w:rsidP="00990DAB">
      <w:pPr>
        <w:tabs>
          <w:tab w:val="left" w:pos="-633"/>
          <w:tab w:val="left" w:pos="-273"/>
          <w:tab w:val="left" w:pos="540"/>
        </w:tabs>
        <w:rPr>
          <w:rFonts w:cs="Arial"/>
          <w:b/>
          <w:bCs/>
          <w:iCs/>
          <w:u w:val="single"/>
        </w:rPr>
      </w:pPr>
      <w:r>
        <w:rPr>
          <w:rFonts w:cs="Arial"/>
          <w:b/>
          <w:bCs/>
          <w:iCs/>
        </w:rPr>
        <w:t>D</w:t>
      </w:r>
      <w:r w:rsidRPr="00A87E07">
        <w:rPr>
          <w:rFonts w:cs="Arial"/>
          <w:b/>
          <w:bCs/>
          <w:iCs/>
        </w:rPr>
        <w:t>.</w:t>
      </w:r>
      <w:r>
        <w:rPr>
          <w:rFonts w:cs="Arial"/>
          <w:b/>
          <w:bCs/>
          <w:iCs/>
        </w:rPr>
        <w:t xml:space="preserve"> </w:t>
      </w:r>
      <w:r w:rsidRPr="00BD14A7">
        <w:rPr>
          <w:rFonts w:cs="Arial"/>
          <w:b/>
          <w:bCs/>
          <w:iCs/>
          <w:u w:val="single"/>
        </w:rPr>
        <w:t>Contracted Services</w:t>
      </w:r>
    </w:p>
    <w:p w14:paraId="2CAAC978" w14:textId="77777777" w:rsidR="00990DAB" w:rsidRPr="00BD14A7" w:rsidRDefault="00990DAB" w:rsidP="00990DAB">
      <w:pPr>
        <w:tabs>
          <w:tab w:val="left" w:pos="-633"/>
          <w:tab w:val="left" w:pos="-273"/>
          <w:tab w:val="left" w:pos="540"/>
        </w:tabs>
        <w:rPr>
          <w:rFonts w:cs="Arial"/>
          <w:b/>
          <w:bCs/>
          <w:iCs/>
          <w:u w:val="single"/>
        </w:rPr>
      </w:pPr>
    </w:p>
    <w:p w14:paraId="2EFFBE30" w14:textId="77777777" w:rsidR="00330DC5" w:rsidRDefault="00990DAB" w:rsidP="00330DC5">
      <w:pPr>
        <w:rPr>
          <w:rFonts w:cs="Arial"/>
        </w:rPr>
      </w:pPr>
      <w:r w:rsidRPr="006A4C14">
        <w:rPr>
          <w:rFonts w:cs="Arial"/>
          <w:bCs/>
          <w:iCs/>
          <w:u w:val="single"/>
        </w:rPr>
        <w:t>Training Contractors</w:t>
      </w:r>
      <w:r w:rsidRPr="006A4C14">
        <w:rPr>
          <w:rFonts w:cs="Arial"/>
          <w:bCs/>
          <w:iCs/>
        </w:rPr>
        <w:t>:</w:t>
      </w:r>
      <w:r w:rsidRPr="00BD14A7">
        <w:t xml:space="preserve"> </w:t>
      </w:r>
      <w:r w:rsidR="00330DC5" w:rsidRPr="00BD14A7">
        <w:rPr>
          <w:rFonts w:cs="Arial"/>
        </w:rPr>
        <w:t xml:space="preserve">This category is for project costs related to </w:t>
      </w:r>
      <w:r w:rsidR="00330DC5">
        <w:rPr>
          <w:rFonts w:cs="Arial"/>
        </w:rPr>
        <w:t xml:space="preserve">training </w:t>
      </w:r>
      <w:r w:rsidR="00330DC5" w:rsidRPr="00BD14A7">
        <w:rPr>
          <w:rFonts w:cs="Arial"/>
        </w:rPr>
        <w:t xml:space="preserve">services provided to the </w:t>
      </w:r>
      <w:r w:rsidR="00330DC5">
        <w:rPr>
          <w:rFonts w:cs="Arial"/>
        </w:rPr>
        <w:t>grantee</w:t>
      </w:r>
      <w:r w:rsidR="00330DC5" w:rsidRPr="00BD14A7">
        <w:rPr>
          <w:rFonts w:cs="Arial"/>
        </w:rPr>
        <w:t xml:space="preserve"> on a contract basis by individuals, organizations or companies </w:t>
      </w:r>
      <w:r w:rsidR="00330DC5">
        <w:rPr>
          <w:rFonts w:cs="Arial"/>
        </w:rPr>
        <w:t>that</w:t>
      </w:r>
      <w:r w:rsidR="00330DC5" w:rsidRPr="00BD14A7">
        <w:rPr>
          <w:rFonts w:cs="Arial"/>
        </w:rPr>
        <w:t xml:space="preserve"> are subcontractors or consultants to the </w:t>
      </w:r>
      <w:r w:rsidR="00330DC5">
        <w:rPr>
          <w:rFonts w:cs="Arial"/>
        </w:rPr>
        <w:t>grantee</w:t>
      </w:r>
      <w:r w:rsidR="00330DC5" w:rsidRPr="00BD14A7">
        <w:rPr>
          <w:rFonts w:cs="Arial"/>
        </w:rPr>
        <w:t xml:space="preserve">. </w:t>
      </w:r>
    </w:p>
    <w:p w14:paraId="242FF6C1" w14:textId="77777777" w:rsidR="00330DC5" w:rsidRDefault="00330DC5" w:rsidP="00330DC5">
      <w:pPr>
        <w:rPr>
          <w:rFonts w:cs="Arial"/>
        </w:rPr>
      </w:pPr>
    </w:p>
    <w:p w14:paraId="5F1A103F" w14:textId="77777777" w:rsidR="00330DC5" w:rsidRPr="00BD14A7" w:rsidRDefault="00330DC5" w:rsidP="00330DC5">
      <w:r>
        <w:t xml:space="preserve">If the cost of the course is negotiated at an hourly rate, the budget should include the hourly rate in the column labeled “rate” and the total number of instructional and preparation hours in the column labeled “unit.” </w:t>
      </w:r>
      <w:r w:rsidRPr="00BD14A7">
        <w:t xml:space="preserve"> </w:t>
      </w:r>
      <w:r>
        <w:t xml:space="preserve">If the cost of the course is negotiated at a course based rate, the budget should include the total cost of the course in the column labeled “unit” and the number of times the course will be offered in the column labeled “rate.” If rates vary by course, each course should be listed in a separate row. At a minimum each training provider should be listed on a separate line. </w:t>
      </w:r>
    </w:p>
    <w:p w14:paraId="05EE1B54" w14:textId="77777777" w:rsidR="00325873" w:rsidRDefault="00325873" w:rsidP="00325873"/>
    <w:p w14:paraId="1A9B2236" w14:textId="77777777" w:rsidR="00330DC5" w:rsidRPr="00BD14A7" w:rsidRDefault="00330DC5" w:rsidP="00330DC5">
      <w:pPr>
        <w:tabs>
          <w:tab w:val="left" w:pos="-633"/>
          <w:tab w:val="left" w:pos="-273"/>
        </w:tabs>
        <w:rPr>
          <w:rFonts w:cs="Arial"/>
        </w:rPr>
      </w:pPr>
      <w:r w:rsidRPr="00330DC5">
        <w:rPr>
          <w:u w:val="single"/>
        </w:rPr>
        <w:t>Curriculum Development Contractors:</w:t>
      </w:r>
      <w:r>
        <w:t xml:space="preserve"> </w:t>
      </w:r>
      <w:r>
        <w:rPr>
          <w:rFonts w:cs="Arial"/>
        </w:rPr>
        <w:t>This category is for project costs related to the development of curricula. The budget should include a description of the use of funds including the name of the organization or individual that will be contracted to develop the curricula and the new courses that will be developed. The budget should include the hourly rate in the column labeled “rate” and the number of hours that will be spent developing the curricula in the column labeled “unit.”</w:t>
      </w:r>
    </w:p>
    <w:p w14:paraId="4C7C2A0A" w14:textId="77777777" w:rsidR="00330DC5" w:rsidRPr="00BD14A7" w:rsidRDefault="00330DC5" w:rsidP="00325873"/>
    <w:p w14:paraId="526592DB" w14:textId="77777777" w:rsidR="00990DAB" w:rsidRPr="00541D2C" w:rsidRDefault="00990DAB" w:rsidP="00541D2C">
      <w:pPr>
        <w:tabs>
          <w:tab w:val="left" w:pos="-633"/>
          <w:tab w:val="left" w:pos="-273"/>
        </w:tabs>
        <w:rPr>
          <w:rFonts w:cs="Arial"/>
        </w:rPr>
      </w:pPr>
      <w:r w:rsidRPr="006A4C14">
        <w:rPr>
          <w:rFonts w:cs="Arial"/>
          <w:bCs/>
          <w:iCs/>
          <w:u w:val="single"/>
        </w:rPr>
        <w:t>Other Contractors</w:t>
      </w:r>
      <w:r w:rsidRPr="006A4C14">
        <w:rPr>
          <w:rFonts w:cs="Arial"/>
          <w:bCs/>
          <w:iCs/>
        </w:rPr>
        <w:t>:</w:t>
      </w:r>
      <w:r w:rsidRPr="00BD14A7">
        <w:rPr>
          <w:rFonts w:cs="Arial"/>
          <w:b/>
          <w:bCs/>
          <w:iCs/>
        </w:rPr>
        <w:t xml:space="preserve"> </w:t>
      </w:r>
      <w:r w:rsidR="00330DC5" w:rsidRPr="00BD14A7">
        <w:rPr>
          <w:rFonts w:cs="Arial"/>
          <w:bCs/>
          <w:iCs/>
        </w:rPr>
        <w:t>This category is for expenses related to other contracted services</w:t>
      </w:r>
      <w:r w:rsidR="00330DC5">
        <w:rPr>
          <w:rFonts w:cs="Arial"/>
          <w:bCs/>
          <w:iCs/>
        </w:rPr>
        <w:t>, including any contracted services to fulfill required staffing roles</w:t>
      </w:r>
      <w:r w:rsidR="00330DC5" w:rsidRPr="00BD14A7">
        <w:rPr>
          <w:rFonts w:cs="Arial"/>
          <w:bCs/>
          <w:iCs/>
        </w:rPr>
        <w:t xml:space="preserve">. </w:t>
      </w:r>
      <w:r w:rsidR="00330DC5">
        <w:rPr>
          <w:rFonts w:cs="Arial"/>
          <w:bCs/>
          <w:iCs/>
        </w:rPr>
        <w:t xml:space="preserve">The budget should include a description of the use of funds including the name of the organization or individual that will be contracted to perform this service. The budget should include the hourly rate in the column labeled “rate” and the </w:t>
      </w:r>
      <w:r w:rsidR="00330DC5" w:rsidRPr="00BD14A7">
        <w:rPr>
          <w:rFonts w:cs="Arial"/>
        </w:rPr>
        <w:t>quantity of hours eac</w:t>
      </w:r>
      <w:r w:rsidR="00330DC5">
        <w:rPr>
          <w:rFonts w:cs="Arial"/>
        </w:rPr>
        <w:t xml:space="preserve">h task will require in the column labeled “unit.” Each contractor should be listed on a separate line. </w:t>
      </w:r>
      <w:r w:rsidR="00330DC5" w:rsidRPr="00BD14A7">
        <w:rPr>
          <w:rFonts w:cs="Arial"/>
        </w:rPr>
        <w:t xml:space="preserve">  </w:t>
      </w:r>
    </w:p>
    <w:p w14:paraId="1DBFB181" w14:textId="77777777" w:rsidR="00990DAB" w:rsidRDefault="00990DAB" w:rsidP="000E3D64">
      <w:pPr>
        <w:rPr>
          <w:rFonts w:cs="Arial"/>
          <w:bCs/>
          <w:iCs/>
        </w:rPr>
      </w:pPr>
      <w:r w:rsidRPr="00BD14A7">
        <w:rPr>
          <w:rFonts w:cs="Arial"/>
          <w:b/>
          <w:bCs/>
          <w:iCs/>
        </w:rPr>
        <w:br/>
      </w:r>
      <w:r>
        <w:rPr>
          <w:rFonts w:cs="Arial"/>
          <w:b/>
        </w:rPr>
        <w:t xml:space="preserve">E. </w:t>
      </w:r>
      <w:r w:rsidR="00A168AC">
        <w:rPr>
          <w:rFonts w:cs="Arial"/>
          <w:b/>
          <w:u w:val="single"/>
        </w:rPr>
        <w:t>Indirect</w:t>
      </w:r>
      <w:r w:rsidRPr="006A4C14">
        <w:rPr>
          <w:rFonts w:cs="Arial"/>
          <w:b/>
          <w:u w:val="single"/>
        </w:rPr>
        <w:t xml:space="preserve"> Costs</w:t>
      </w:r>
      <w:r w:rsidRPr="00BD14A7">
        <w:rPr>
          <w:rFonts w:cs="Arial"/>
          <w:b/>
        </w:rPr>
        <w:t xml:space="preserve"> </w:t>
      </w:r>
      <w:r w:rsidR="00330DC5" w:rsidRPr="00BD14A7">
        <w:rPr>
          <w:rFonts w:cs="Arial"/>
        </w:rPr>
        <w:t xml:space="preserve">This category is for </w:t>
      </w:r>
      <w:r w:rsidR="00330DC5">
        <w:rPr>
          <w:rFonts w:cs="Arial"/>
        </w:rPr>
        <w:t xml:space="preserve">indirect costs. Indirect costs are costs incurred for common or joint objectives that are not easily identifiable to a single grant and benefit multiple programs. Grantees must apply indirect costs through the use of an approved indirect cost rate or an approved cost allocation plan. </w:t>
      </w:r>
      <w:r w:rsidR="00330DC5">
        <w:rPr>
          <w:rFonts w:cs="Arial"/>
          <w:bCs/>
          <w:iCs/>
        </w:rPr>
        <w:t xml:space="preserve">A copy of the cost allocation plan must be supplied during contract negotiations. Any changes to this plan must be submitted to Commonwealth Corporation for the duration of the grant. </w:t>
      </w:r>
    </w:p>
    <w:p w14:paraId="5E096273" w14:textId="4099B240" w:rsidR="0071528A" w:rsidRDefault="0071528A" w:rsidP="000E3D64">
      <w:pPr>
        <w:rPr>
          <w:rFonts w:cs="Arial"/>
          <w:bCs/>
          <w:iCs/>
        </w:rPr>
      </w:pPr>
    </w:p>
    <w:p w14:paraId="63580B94" w14:textId="6C682022" w:rsidR="00F5175C" w:rsidRDefault="00F5175C" w:rsidP="000E3D64">
      <w:pPr>
        <w:rPr>
          <w:rFonts w:cs="Arial"/>
          <w:bCs/>
          <w:iCs/>
        </w:rPr>
      </w:pPr>
    </w:p>
    <w:p w14:paraId="71A5A5E5" w14:textId="01C0C110" w:rsidR="00F5175C" w:rsidRDefault="00F5175C" w:rsidP="000E3D64">
      <w:pPr>
        <w:rPr>
          <w:rFonts w:cs="Arial"/>
          <w:bCs/>
          <w:iCs/>
        </w:rPr>
      </w:pPr>
    </w:p>
    <w:p w14:paraId="5ABB2A86" w14:textId="521FA05E" w:rsidR="00F5175C" w:rsidRDefault="00F5175C" w:rsidP="000E3D64">
      <w:pPr>
        <w:rPr>
          <w:rFonts w:cs="Arial"/>
          <w:bCs/>
          <w:iCs/>
        </w:rPr>
      </w:pPr>
    </w:p>
    <w:p w14:paraId="22581409" w14:textId="655AA09D" w:rsidR="00F5175C" w:rsidRDefault="00F5175C" w:rsidP="000E3D64">
      <w:pPr>
        <w:rPr>
          <w:rFonts w:cs="Arial"/>
          <w:bCs/>
          <w:iCs/>
        </w:rPr>
      </w:pPr>
    </w:p>
    <w:p w14:paraId="60D0A224" w14:textId="274D3BB6" w:rsidR="00F5175C" w:rsidRDefault="00F5175C" w:rsidP="000E3D64">
      <w:pPr>
        <w:rPr>
          <w:rFonts w:cs="Arial"/>
          <w:bCs/>
          <w:iCs/>
        </w:rPr>
      </w:pPr>
    </w:p>
    <w:p w14:paraId="58F87CD3" w14:textId="043B4C6A" w:rsidR="00F5175C" w:rsidRDefault="00F5175C" w:rsidP="000E3D64">
      <w:pPr>
        <w:rPr>
          <w:rFonts w:cs="Arial"/>
          <w:bCs/>
          <w:iCs/>
        </w:rPr>
      </w:pPr>
    </w:p>
    <w:p w14:paraId="71EF1F66" w14:textId="70E152E8" w:rsidR="00F5175C" w:rsidRDefault="00F5175C" w:rsidP="000E3D64">
      <w:pPr>
        <w:rPr>
          <w:rFonts w:cs="Arial"/>
          <w:bCs/>
          <w:iCs/>
        </w:rPr>
      </w:pPr>
    </w:p>
    <w:p w14:paraId="0F3670AA" w14:textId="78A0B121" w:rsidR="00F5175C" w:rsidRDefault="00F5175C" w:rsidP="000E3D64">
      <w:pPr>
        <w:rPr>
          <w:rFonts w:cs="Arial"/>
          <w:bCs/>
          <w:iCs/>
        </w:rPr>
      </w:pPr>
    </w:p>
    <w:p w14:paraId="47B83227" w14:textId="77777777" w:rsidR="00F5175C" w:rsidRDefault="00F5175C" w:rsidP="000E3D64">
      <w:pPr>
        <w:rPr>
          <w:rFonts w:cs="Arial"/>
          <w:bCs/>
          <w:iCs/>
        </w:rPr>
      </w:pPr>
    </w:p>
    <w:p w14:paraId="45F1E793" w14:textId="37E78B0B" w:rsidR="00177854" w:rsidRPr="0071528A" w:rsidRDefault="00507893" w:rsidP="00177854">
      <w:pPr>
        <w:pBdr>
          <w:bottom w:val="single" w:sz="12" w:space="1" w:color="auto"/>
        </w:pBdr>
        <w:contextualSpacing/>
        <w:jc w:val="center"/>
        <w:outlineLvl w:val="0"/>
        <w:rPr>
          <w:rFonts w:cs="Arial"/>
          <w:b/>
          <w:smallCaps/>
          <w:sz w:val="28"/>
        </w:rPr>
      </w:pPr>
      <w:bookmarkStart w:id="20" w:name="_Toc430683297"/>
      <w:r>
        <w:lastRenderedPageBreak/>
        <w:t xml:space="preserve"> </w:t>
      </w:r>
      <w:bookmarkEnd w:id="20"/>
      <w:r w:rsidR="00177854">
        <w:rPr>
          <w:rFonts w:cs="Arial"/>
          <w:b/>
          <w:smallCaps/>
          <w:sz w:val="28"/>
        </w:rPr>
        <w:t>Attachment 6: Target Occupation Worksheet</w:t>
      </w:r>
    </w:p>
    <w:p w14:paraId="6C4DCF29" w14:textId="77777777" w:rsidR="00177854" w:rsidRDefault="00177854" w:rsidP="000E3D64">
      <w:pPr>
        <w:rPr>
          <w:rFonts w:cs="Arial"/>
        </w:rPr>
      </w:pPr>
    </w:p>
    <w:p w14:paraId="00115328" w14:textId="77777777" w:rsidR="00177854" w:rsidRDefault="00177854" w:rsidP="000E3D64">
      <w:pPr>
        <w:rPr>
          <w:rFonts w:cs="Arial"/>
        </w:rPr>
      </w:pPr>
    </w:p>
    <w:p w14:paraId="33AFD15E" w14:textId="77777777" w:rsidR="00177854" w:rsidRDefault="00177854" w:rsidP="000E3D64">
      <w:pPr>
        <w:rPr>
          <w:rFonts w:cs="Arial"/>
        </w:rPr>
      </w:pPr>
    </w:p>
    <w:p w14:paraId="7AFFC096" w14:textId="77777777" w:rsidR="00177854" w:rsidRDefault="00177854" w:rsidP="000E3D64">
      <w:pPr>
        <w:rPr>
          <w:rFonts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7"/>
        <w:gridCol w:w="1261"/>
        <w:gridCol w:w="1692"/>
        <w:gridCol w:w="1448"/>
        <w:gridCol w:w="1448"/>
        <w:gridCol w:w="1249"/>
        <w:gridCol w:w="1035"/>
      </w:tblGrid>
      <w:tr w:rsidR="00177854" w:rsidRPr="00177854" w14:paraId="424DAB44" w14:textId="77777777" w:rsidTr="0038394A">
        <w:tc>
          <w:tcPr>
            <w:tcW w:w="657" w:type="pct"/>
            <w:tcBorders>
              <w:bottom w:val="single" w:sz="4" w:space="0" w:color="auto"/>
            </w:tcBorders>
            <w:shd w:val="clear" w:color="auto" w:fill="EEECE1"/>
          </w:tcPr>
          <w:p w14:paraId="408C463C" w14:textId="77777777" w:rsidR="00177854" w:rsidRPr="00177854" w:rsidRDefault="00177854" w:rsidP="00177854">
            <w:pPr>
              <w:spacing w:line="276" w:lineRule="auto"/>
              <w:jc w:val="center"/>
              <w:rPr>
                <w:b/>
              </w:rPr>
            </w:pPr>
            <w:r w:rsidRPr="00177854">
              <w:rPr>
                <w:b/>
              </w:rPr>
              <w:t>Employer</w:t>
            </w:r>
          </w:p>
        </w:tc>
        <w:tc>
          <w:tcPr>
            <w:tcW w:w="658" w:type="pct"/>
            <w:shd w:val="clear" w:color="auto" w:fill="EEECE1"/>
          </w:tcPr>
          <w:p w14:paraId="606F3C7E" w14:textId="77777777" w:rsidR="00177854" w:rsidRPr="00177854" w:rsidRDefault="00177854" w:rsidP="00177854">
            <w:pPr>
              <w:spacing w:line="276" w:lineRule="auto"/>
              <w:jc w:val="center"/>
              <w:rPr>
                <w:b/>
              </w:rPr>
            </w:pPr>
            <w:r w:rsidRPr="00177854">
              <w:rPr>
                <w:b/>
              </w:rPr>
              <w:t>Occupation</w:t>
            </w:r>
          </w:p>
        </w:tc>
        <w:tc>
          <w:tcPr>
            <w:tcW w:w="911" w:type="pct"/>
            <w:shd w:val="clear" w:color="auto" w:fill="EEECE1"/>
          </w:tcPr>
          <w:p w14:paraId="26709FAB" w14:textId="77777777" w:rsidR="00177854" w:rsidRPr="00177854" w:rsidRDefault="00177854" w:rsidP="00177854">
            <w:pPr>
              <w:spacing w:line="276" w:lineRule="auto"/>
              <w:jc w:val="center"/>
              <w:rPr>
                <w:b/>
              </w:rPr>
            </w:pPr>
            <w:r w:rsidRPr="00177854">
              <w:rPr>
                <w:b/>
              </w:rPr>
              <w:t>Number of Current Vacancies in Occupation</w:t>
            </w:r>
          </w:p>
        </w:tc>
        <w:tc>
          <w:tcPr>
            <w:tcW w:w="781" w:type="pct"/>
            <w:shd w:val="clear" w:color="auto" w:fill="EEECE1"/>
          </w:tcPr>
          <w:p w14:paraId="49AA1A31" w14:textId="77777777" w:rsidR="00177854" w:rsidRPr="00177854" w:rsidRDefault="00177854" w:rsidP="00177854">
            <w:pPr>
              <w:spacing w:line="276" w:lineRule="auto"/>
              <w:jc w:val="center"/>
              <w:rPr>
                <w:b/>
              </w:rPr>
            </w:pPr>
            <w:r w:rsidRPr="00177854">
              <w:rPr>
                <w:b/>
              </w:rPr>
              <w:t>Number of Anticipated Job Openings Over Duration of Grant</w:t>
            </w:r>
          </w:p>
        </w:tc>
        <w:tc>
          <w:tcPr>
            <w:tcW w:w="781" w:type="pct"/>
            <w:shd w:val="clear" w:color="auto" w:fill="EEECE1"/>
          </w:tcPr>
          <w:p w14:paraId="1DBBB70C" w14:textId="77777777" w:rsidR="00177854" w:rsidRPr="00177854" w:rsidRDefault="00177854" w:rsidP="00177854">
            <w:pPr>
              <w:spacing w:line="276" w:lineRule="auto"/>
              <w:jc w:val="center"/>
              <w:rPr>
                <w:b/>
              </w:rPr>
            </w:pPr>
            <w:r w:rsidRPr="00177854">
              <w:rPr>
                <w:b/>
              </w:rPr>
              <w:t>Skills Required for Entry</w:t>
            </w:r>
          </w:p>
          <w:p w14:paraId="456A1AC1" w14:textId="77777777" w:rsidR="00177854" w:rsidRPr="00177854" w:rsidRDefault="00177854" w:rsidP="00177854">
            <w:pPr>
              <w:spacing w:line="276" w:lineRule="auto"/>
              <w:jc w:val="center"/>
              <w:rPr>
                <w:b/>
              </w:rPr>
            </w:pPr>
          </w:p>
        </w:tc>
        <w:tc>
          <w:tcPr>
            <w:tcW w:w="652" w:type="pct"/>
            <w:shd w:val="clear" w:color="auto" w:fill="EEECE1"/>
          </w:tcPr>
          <w:p w14:paraId="12913E53" w14:textId="77777777" w:rsidR="00177854" w:rsidRPr="00177854" w:rsidRDefault="00177854" w:rsidP="00177854">
            <w:pPr>
              <w:spacing w:line="276" w:lineRule="auto"/>
              <w:jc w:val="center"/>
              <w:rPr>
                <w:b/>
              </w:rPr>
            </w:pPr>
            <w:r w:rsidRPr="00177854">
              <w:rPr>
                <w:b/>
              </w:rPr>
              <w:t>Credentials Required for Entry</w:t>
            </w:r>
          </w:p>
          <w:p w14:paraId="6910B251" w14:textId="77777777" w:rsidR="00177854" w:rsidRPr="00177854" w:rsidRDefault="00177854" w:rsidP="00177854">
            <w:pPr>
              <w:spacing w:line="276" w:lineRule="auto"/>
              <w:jc w:val="center"/>
              <w:rPr>
                <w:b/>
              </w:rPr>
            </w:pPr>
          </w:p>
        </w:tc>
        <w:tc>
          <w:tcPr>
            <w:tcW w:w="560" w:type="pct"/>
            <w:shd w:val="clear" w:color="auto" w:fill="EEECE1"/>
          </w:tcPr>
          <w:p w14:paraId="4095C829" w14:textId="77777777" w:rsidR="00177854" w:rsidRPr="00177854" w:rsidRDefault="00177854" w:rsidP="00177854">
            <w:pPr>
              <w:spacing w:line="276" w:lineRule="auto"/>
              <w:jc w:val="center"/>
              <w:rPr>
                <w:b/>
              </w:rPr>
            </w:pPr>
            <w:r w:rsidRPr="00177854">
              <w:rPr>
                <w:b/>
              </w:rPr>
              <w:t>Average Hourly Wage</w:t>
            </w:r>
          </w:p>
          <w:p w14:paraId="4D2C949A" w14:textId="77777777" w:rsidR="00177854" w:rsidRPr="00177854" w:rsidRDefault="00177854" w:rsidP="00177854">
            <w:pPr>
              <w:spacing w:line="276" w:lineRule="auto"/>
              <w:jc w:val="center"/>
              <w:rPr>
                <w:b/>
              </w:rPr>
            </w:pPr>
            <w:r w:rsidRPr="00177854">
              <w:rPr>
                <w:b/>
              </w:rPr>
              <w:t>At Entry</w:t>
            </w:r>
          </w:p>
        </w:tc>
      </w:tr>
      <w:tr w:rsidR="00177854" w:rsidRPr="00177854" w14:paraId="0D381380" w14:textId="77777777" w:rsidTr="0038394A">
        <w:tc>
          <w:tcPr>
            <w:tcW w:w="657" w:type="pct"/>
            <w:tcBorders>
              <w:top w:val="single" w:sz="4" w:space="0" w:color="auto"/>
              <w:left w:val="single" w:sz="4" w:space="0" w:color="auto"/>
              <w:bottom w:val="nil"/>
              <w:right w:val="single" w:sz="4" w:space="0" w:color="auto"/>
            </w:tcBorders>
          </w:tcPr>
          <w:p w14:paraId="38B028F2" w14:textId="77777777" w:rsidR="00177854" w:rsidRPr="00177854" w:rsidRDefault="00177854" w:rsidP="00177854">
            <w:pPr>
              <w:spacing w:line="276" w:lineRule="auto"/>
            </w:pPr>
            <w:r w:rsidRPr="00177854">
              <w:t>Employer Partner 1 (provide employer name)</w:t>
            </w:r>
          </w:p>
        </w:tc>
        <w:tc>
          <w:tcPr>
            <w:tcW w:w="658" w:type="pct"/>
            <w:tcBorders>
              <w:left w:val="single" w:sz="4" w:space="0" w:color="auto"/>
            </w:tcBorders>
          </w:tcPr>
          <w:p w14:paraId="591F8C34" w14:textId="77777777" w:rsidR="00177854" w:rsidRPr="00177854" w:rsidRDefault="00177854" w:rsidP="00177854">
            <w:pPr>
              <w:spacing w:line="276" w:lineRule="auto"/>
            </w:pPr>
          </w:p>
        </w:tc>
        <w:tc>
          <w:tcPr>
            <w:tcW w:w="911" w:type="pct"/>
          </w:tcPr>
          <w:p w14:paraId="2A527AE3" w14:textId="77777777" w:rsidR="00177854" w:rsidRPr="00177854" w:rsidRDefault="00177854" w:rsidP="00177854">
            <w:pPr>
              <w:spacing w:line="276" w:lineRule="auto"/>
            </w:pPr>
          </w:p>
        </w:tc>
        <w:tc>
          <w:tcPr>
            <w:tcW w:w="781" w:type="pct"/>
          </w:tcPr>
          <w:p w14:paraId="394121B2" w14:textId="77777777" w:rsidR="00177854" w:rsidRPr="00177854" w:rsidRDefault="00177854" w:rsidP="00177854">
            <w:pPr>
              <w:spacing w:line="276" w:lineRule="auto"/>
            </w:pPr>
          </w:p>
        </w:tc>
        <w:tc>
          <w:tcPr>
            <w:tcW w:w="781" w:type="pct"/>
          </w:tcPr>
          <w:p w14:paraId="12B66B3B" w14:textId="77777777" w:rsidR="00177854" w:rsidRPr="00177854" w:rsidRDefault="00177854" w:rsidP="00177854">
            <w:pPr>
              <w:spacing w:line="276" w:lineRule="auto"/>
            </w:pPr>
          </w:p>
        </w:tc>
        <w:tc>
          <w:tcPr>
            <w:tcW w:w="652" w:type="pct"/>
          </w:tcPr>
          <w:p w14:paraId="7B3C676F" w14:textId="77777777" w:rsidR="00177854" w:rsidRPr="00177854" w:rsidRDefault="00177854" w:rsidP="00177854">
            <w:pPr>
              <w:spacing w:line="276" w:lineRule="auto"/>
            </w:pPr>
          </w:p>
        </w:tc>
        <w:tc>
          <w:tcPr>
            <w:tcW w:w="560" w:type="pct"/>
          </w:tcPr>
          <w:p w14:paraId="57590595" w14:textId="77777777" w:rsidR="00177854" w:rsidRPr="00177854" w:rsidRDefault="00177854" w:rsidP="00177854">
            <w:pPr>
              <w:spacing w:line="276" w:lineRule="auto"/>
            </w:pPr>
          </w:p>
        </w:tc>
      </w:tr>
      <w:tr w:rsidR="00177854" w:rsidRPr="00177854" w14:paraId="3D0C32DF" w14:textId="77777777" w:rsidTr="0038394A">
        <w:tc>
          <w:tcPr>
            <w:tcW w:w="657" w:type="pct"/>
            <w:tcBorders>
              <w:top w:val="nil"/>
              <w:left w:val="single" w:sz="4" w:space="0" w:color="auto"/>
              <w:bottom w:val="nil"/>
              <w:right w:val="single" w:sz="4" w:space="0" w:color="auto"/>
            </w:tcBorders>
          </w:tcPr>
          <w:p w14:paraId="3B50DE55" w14:textId="77777777" w:rsidR="00177854" w:rsidRPr="00177854" w:rsidRDefault="00177854" w:rsidP="00177854">
            <w:pPr>
              <w:spacing w:line="276" w:lineRule="auto"/>
            </w:pPr>
          </w:p>
        </w:tc>
        <w:tc>
          <w:tcPr>
            <w:tcW w:w="658" w:type="pct"/>
            <w:tcBorders>
              <w:left w:val="single" w:sz="4" w:space="0" w:color="auto"/>
            </w:tcBorders>
          </w:tcPr>
          <w:p w14:paraId="286E2BA3" w14:textId="77777777" w:rsidR="00177854" w:rsidRPr="00177854" w:rsidRDefault="00177854" w:rsidP="00177854">
            <w:pPr>
              <w:spacing w:line="276" w:lineRule="auto"/>
            </w:pPr>
          </w:p>
        </w:tc>
        <w:tc>
          <w:tcPr>
            <w:tcW w:w="911" w:type="pct"/>
          </w:tcPr>
          <w:p w14:paraId="258CCE01" w14:textId="77777777" w:rsidR="00177854" w:rsidRPr="00177854" w:rsidRDefault="00177854" w:rsidP="00177854">
            <w:pPr>
              <w:spacing w:line="276" w:lineRule="auto"/>
            </w:pPr>
          </w:p>
        </w:tc>
        <w:tc>
          <w:tcPr>
            <w:tcW w:w="781" w:type="pct"/>
          </w:tcPr>
          <w:p w14:paraId="25C7C246" w14:textId="77777777" w:rsidR="00177854" w:rsidRPr="00177854" w:rsidRDefault="00177854" w:rsidP="00177854">
            <w:pPr>
              <w:spacing w:line="276" w:lineRule="auto"/>
            </w:pPr>
          </w:p>
        </w:tc>
        <w:tc>
          <w:tcPr>
            <w:tcW w:w="781" w:type="pct"/>
          </w:tcPr>
          <w:p w14:paraId="7B74BCF6" w14:textId="77777777" w:rsidR="00177854" w:rsidRPr="00177854" w:rsidRDefault="00177854" w:rsidP="00177854">
            <w:pPr>
              <w:spacing w:line="276" w:lineRule="auto"/>
            </w:pPr>
          </w:p>
        </w:tc>
        <w:tc>
          <w:tcPr>
            <w:tcW w:w="652" w:type="pct"/>
          </w:tcPr>
          <w:p w14:paraId="488218C9" w14:textId="77777777" w:rsidR="00177854" w:rsidRPr="00177854" w:rsidRDefault="00177854" w:rsidP="00177854">
            <w:pPr>
              <w:spacing w:line="276" w:lineRule="auto"/>
            </w:pPr>
          </w:p>
        </w:tc>
        <w:tc>
          <w:tcPr>
            <w:tcW w:w="560" w:type="pct"/>
          </w:tcPr>
          <w:p w14:paraId="41FDB4C1" w14:textId="77777777" w:rsidR="00177854" w:rsidRPr="00177854" w:rsidRDefault="00177854" w:rsidP="00177854">
            <w:pPr>
              <w:spacing w:line="276" w:lineRule="auto"/>
            </w:pPr>
          </w:p>
        </w:tc>
      </w:tr>
      <w:tr w:rsidR="00177854" w:rsidRPr="00177854" w14:paraId="0B19D8E6" w14:textId="77777777" w:rsidTr="0038394A">
        <w:tc>
          <w:tcPr>
            <w:tcW w:w="657" w:type="pct"/>
            <w:tcBorders>
              <w:top w:val="nil"/>
              <w:left w:val="single" w:sz="4" w:space="0" w:color="auto"/>
              <w:bottom w:val="nil"/>
              <w:right w:val="single" w:sz="4" w:space="0" w:color="auto"/>
            </w:tcBorders>
          </w:tcPr>
          <w:p w14:paraId="180857ED" w14:textId="77777777" w:rsidR="00177854" w:rsidRPr="00177854" w:rsidRDefault="00177854" w:rsidP="00177854">
            <w:pPr>
              <w:spacing w:line="276" w:lineRule="auto"/>
            </w:pPr>
          </w:p>
        </w:tc>
        <w:tc>
          <w:tcPr>
            <w:tcW w:w="658" w:type="pct"/>
            <w:tcBorders>
              <w:left w:val="single" w:sz="4" w:space="0" w:color="auto"/>
            </w:tcBorders>
          </w:tcPr>
          <w:p w14:paraId="1321DA72" w14:textId="77777777" w:rsidR="00177854" w:rsidRPr="00177854" w:rsidRDefault="00177854" w:rsidP="00177854">
            <w:pPr>
              <w:spacing w:line="276" w:lineRule="auto"/>
            </w:pPr>
          </w:p>
        </w:tc>
        <w:tc>
          <w:tcPr>
            <w:tcW w:w="911" w:type="pct"/>
          </w:tcPr>
          <w:p w14:paraId="14C5F57F" w14:textId="77777777" w:rsidR="00177854" w:rsidRPr="00177854" w:rsidRDefault="00177854" w:rsidP="00177854">
            <w:pPr>
              <w:spacing w:line="276" w:lineRule="auto"/>
            </w:pPr>
          </w:p>
        </w:tc>
        <w:tc>
          <w:tcPr>
            <w:tcW w:w="781" w:type="pct"/>
          </w:tcPr>
          <w:p w14:paraId="0967D7D1" w14:textId="77777777" w:rsidR="00177854" w:rsidRPr="00177854" w:rsidRDefault="00177854" w:rsidP="00177854">
            <w:pPr>
              <w:spacing w:line="276" w:lineRule="auto"/>
            </w:pPr>
          </w:p>
        </w:tc>
        <w:tc>
          <w:tcPr>
            <w:tcW w:w="781" w:type="pct"/>
          </w:tcPr>
          <w:p w14:paraId="6FCF15C2" w14:textId="77777777" w:rsidR="00177854" w:rsidRPr="00177854" w:rsidRDefault="00177854" w:rsidP="00177854">
            <w:pPr>
              <w:spacing w:line="276" w:lineRule="auto"/>
            </w:pPr>
          </w:p>
        </w:tc>
        <w:tc>
          <w:tcPr>
            <w:tcW w:w="652" w:type="pct"/>
          </w:tcPr>
          <w:p w14:paraId="7682B373" w14:textId="77777777" w:rsidR="00177854" w:rsidRPr="00177854" w:rsidRDefault="00177854" w:rsidP="00177854">
            <w:pPr>
              <w:spacing w:line="276" w:lineRule="auto"/>
            </w:pPr>
          </w:p>
        </w:tc>
        <w:tc>
          <w:tcPr>
            <w:tcW w:w="560" w:type="pct"/>
          </w:tcPr>
          <w:p w14:paraId="0F2B4C46" w14:textId="77777777" w:rsidR="00177854" w:rsidRPr="00177854" w:rsidRDefault="00177854" w:rsidP="00177854">
            <w:pPr>
              <w:spacing w:line="276" w:lineRule="auto"/>
            </w:pPr>
          </w:p>
        </w:tc>
      </w:tr>
      <w:tr w:rsidR="00177854" w:rsidRPr="00177854" w14:paraId="0BE9FC35" w14:textId="77777777" w:rsidTr="0038394A">
        <w:tc>
          <w:tcPr>
            <w:tcW w:w="657" w:type="pct"/>
            <w:tcBorders>
              <w:top w:val="single" w:sz="4" w:space="0" w:color="auto"/>
              <w:left w:val="single" w:sz="4" w:space="0" w:color="auto"/>
              <w:bottom w:val="nil"/>
              <w:right w:val="single" w:sz="4" w:space="0" w:color="auto"/>
            </w:tcBorders>
          </w:tcPr>
          <w:p w14:paraId="79A29D42" w14:textId="77777777" w:rsidR="00177854" w:rsidRPr="00177854" w:rsidRDefault="00177854" w:rsidP="00177854">
            <w:pPr>
              <w:spacing w:line="276" w:lineRule="auto"/>
            </w:pPr>
            <w:r w:rsidRPr="00177854">
              <w:t>Employer Partner 2 (provide employer name)</w:t>
            </w:r>
          </w:p>
        </w:tc>
        <w:tc>
          <w:tcPr>
            <w:tcW w:w="658" w:type="pct"/>
            <w:tcBorders>
              <w:left w:val="single" w:sz="4" w:space="0" w:color="auto"/>
            </w:tcBorders>
          </w:tcPr>
          <w:p w14:paraId="6E77E589" w14:textId="77777777" w:rsidR="00177854" w:rsidRPr="00177854" w:rsidRDefault="00177854" w:rsidP="00177854">
            <w:pPr>
              <w:spacing w:line="276" w:lineRule="auto"/>
            </w:pPr>
          </w:p>
        </w:tc>
        <w:tc>
          <w:tcPr>
            <w:tcW w:w="911" w:type="pct"/>
          </w:tcPr>
          <w:p w14:paraId="08AD9CA7" w14:textId="77777777" w:rsidR="00177854" w:rsidRPr="00177854" w:rsidRDefault="00177854" w:rsidP="00177854">
            <w:pPr>
              <w:spacing w:line="276" w:lineRule="auto"/>
            </w:pPr>
          </w:p>
        </w:tc>
        <w:tc>
          <w:tcPr>
            <w:tcW w:w="781" w:type="pct"/>
          </w:tcPr>
          <w:p w14:paraId="075F6B18" w14:textId="77777777" w:rsidR="00177854" w:rsidRPr="00177854" w:rsidRDefault="00177854" w:rsidP="00177854">
            <w:pPr>
              <w:spacing w:line="276" w:lineRule="auto"/>
            </w:pPr>
          </w:p>
        </w:tc>
        <w:tc>
          <w:tcPr>
            <w:tcW w:w="781" w:type="pct"/>
          </w:tcPr>
          <w:p w14:paraId="729C2293" w14:textId="77777777" w:rsidR="00177854" w:rsidRPr="00177854" w:rsidRDefault="00177854" w:rsidP="00177854">
            <w:pPr>
              <w:spacing w:line="276" w:lineRule="auto"/>
            </w:pPr>
          </w:p>
        </w:tc>
        <w:tc>
          <w:tcPr>
            <w:tcW w:w="652" w:type="pct"/>
          </w:tcPr>
          <w:p w14:paraId="6AE75DB5" w14:textId="77777777" w:rsidR="00177854" w:rsidRPr="00177854" w:rsidRDefault="00177854" w:rsidP="00177854">
            <w:pPr>
              <w:spacing w:line="276" w:lineRule="auto"/>
            </w:pPr>
          </w:p>
        </w:tc>
        <w:tc>
          <w:tcPr>
            <w:tcW w:w="560" w:type="pct"/>
          </w:tcPr>
          <w:p w14:paraId="4902CFC8" w14:textId="77777777" w:rsidR="00177854" w:rsidRPr="00177854" w:rsidRDefault="00177854" w:rsidP="00177854">
            <w:pPr>
              <w:spacing w:line="276" w:lineRule="auto"/>
            </w:pPr>
          </w:p>
        </w:tc>
      </w:tr>
      <w:tr w:rsidR="00177854" w:rsidRPr="00177854" w14:paraId="5E03125D" w14:textId="77777777" w:rsidTr="0038394A">
        <w:tc>
          <w:tcPr>
            <w:tcW w:w="657" w:type="pct"/>
            <w:tcBorders>
              <w:top w:val="nil"/>
              <w:left w:val="single" w:sz="4" w:space="0" w:color="auto"/>
              <w:bottom w:val="nil"/>
              <w:right w:val="single" w:sz="4" w:space="0" w:color="auto"/>
            </w:tcBorders>
          </w:tcPr>
          <w:p w14:paraId="2A7D3AD9" w14:textId="77777777" w:rsidR="00177854" w:rsidRPr="00177854" w:rsidRDefault="00177854" w:rsidP="00177854">
            <w:pPr>
              <w:spacing w:line="276" w:lineRule="auto"/>
            </w:pPr>
          </w:p>
        </w:tc>
        <w:tc>
          <w:tcPr>
            <w:tcW w:w="658" w:type="pct"/>
            <w:tcBorders>
              <w:left w:val="single" w:sz="4" w:space="0" w:color="auto"/>
            </w:tcBorders>
          </w:tcPr>
          <w:p w14:paraId="21475626" w14:textId="77777777" w:rsidR="00177854" w:rsidRPr="00177854" w:rsidRDefault="00177854" w:rsidP="00177854">
            <w:pPr>
              <w:spacing w:line="276" w:lineRule="auto"/>
            </w:pPr>
          </w:p>
        </w:tc>
        <w:tc>
          <w:tcPr>
            <w:tcW w:w="911" w:type="pct"/>
          </w:tcPr>
          <w:p w14:paraId="48C0B5F0" w14:textId="77777777" w:rsidR="00177854" w:rsidRPr="00177854" w:rsidRDefault="00177854" w:rsidP="00177854">
            <w:pPr>
              <w:spacing w:line="276" w:lineRule="auto"/>
            </w:pPr>
          </w:p>
        </w:tc>
        <w:tc>
          <w:tcPr>
            <w:tcW w:w="781" w:type="pct"/>
          </w:tcPr>
          <w:p w14:paraId="241092A1" w14:textId="77777777" w:rsidR="00177854" w:rsidRPr="00177854" w:rsidRDefault="00177854" w:rsidP="00177854">
            <w:pPr>
              <w:spacing w:line="276" w:lineRule="auto"/>
            </w:pPr>
          </w:p>
        </w:tc>
        <w:tc>
          <w:tcPr>
            <w:tcW w:w="781" w:type="pct"/>
          </w:tcPr>
          <w:p w14:paraId="2AD5E72F" w14:textId="77777777" w:rsidR="00177854" w:rsidRPr="00177854" w:rsidRDefault="00177854" w:rsidP="00177854">
            <w:pPr>
              <w:spacing w:line="276" w:lineRule="auto"/>
            </w:pPr>
          </w:p>
        </w:tc>
        <w:tc>
          <w:tcPr>
            <w:tcW w:w="652" w:type="pct"/>
          </w:tcPr>
          <w:p w14:paraId="6B12AE7E" w14:textId="77777777" w:rsidR="00177854" w:rsidRPr="00177854" w:rsidRDefault="00177854" w:rsidP="00177854">
            <w:pPr>
              <w:spacing w:line="276" w:lineRule="auto"/>
            </w:pPr>
          </w:p>
        </w:tc>
        <w:tc>
          <w:tcPr>
            <w:tcW w:w="560" w:type="pct"/>
          </w:tcPr>
          <w:p w14:paraId="46BD0F5C" w14:textId="77777777" w:rsidR="00177854" w:rsidRPr="00177854" w:rsidRDefault="00177854" w:rsidP="00177854">
            <w:pPr>
              <w:spacing w:line="276" w:lineRule="auto"/>
            </w:pPr>
          </w:p>
        </w:tc>
      </w:tr>
      <w:tr w:rsidR="00177854" w:rsidRPr="00177854" w14:paraId="6CBD72DA" w14:textId="77777777" w:rsidTr="0038394A">
        <w:tc>
          <w:tcPr>
            <w:tcW w:w="657" w:type="pct"/>
            <w:tcBorders>
              <w:top w:val="nil"/>
              <w:left w:val="single" w:sz="4" w:space="0" w:color="auto"/>
              <w:bottom w:val="nil"/>
              <w:right w:val="single" w:sz="4" w:space="0" w:color="auto"/>
            </w:tcBorders>
          </w:tcPr>
          <w:p w14:paraId="36E460BD" w14:textId="77777777" w:rsidR="00177854" w:rsidRPr="00177854" w:rsidRDefault="00177854" w:rsidP="00177854">
            <w:pPr>
              <w:spacing w:line="276" w:lineRule="auto"/>
            </w:pPr>
          </w:p>
        </w:tc>
        <w:tc>
          <w:tcPr>
            <w:tcW w:w="658" w:type="pct"/>
            <w:tcBorders>
              <w:left w:val="single" w:sz="4" w:space="0" w:color="auto"/>
            </w:tcBorders>
          </w:tcPr>
          <w:p w14:paraId="725FFC29" w14:textId="77777777" w:rsidR="00177854" w:rsidRPr="00177854" w:rsidRDefault="00177854" w:rsidP="00177854">
            <w:pPr>
              <w:spacing w:line="276" w:lineRule="auto"/>
            </w:pPr>
          </w:p>
        </w:tc>
        <w:tc>
          <w:tcPr>
            <w:tcW w:w="911" w:type="pct"/>
          </w:tcPr>
          <w:p w14:paraId="6759B85D" w14:textId="77777777" w:rsidR="00177854" w:rsidRPr="00177854" w:rsidRDefault="00177854" w:rsidP="00177854">
            <w:pPr>
              <w:spacing w:line="276" w:lineRule="auto"/>
            </w:pPr>
          </w:p>
        </w:tc>
        <w:tc>
          <w:tcPr>
            <w:tcW w:w="781" w:type="pct"/>
          </w:tcPr>
          <w:p w14:paraId="7802B135" w14:textId="77777777" w:rsidR="00177854" w:rsidRPr="00177854" w:rsidRDefault="00177854" w:rsidP="00177854">
            <w:pPr>
              <w:spacing w:line="276" w:lineRule="auto"/>
            </w:pPr>
          </w:p>
        </w:tc>
        <w:tc>
          <w:tcPr>
            <w:tcW w:w="781" w:type="pct"/>
          </w:tcPr>
          <w:p w14:paraId="1A552DE6" w14:textId="77777777" w:rsidR="00177854" w:rsidRPr="00177854" w:rsidRDefault="00177854" w:rsidP="00177854">
            <w:pPr>
              <w:spacing w:line="276" w:lineRule="auto"/>
            </w:pPr>
          </w:p>
        </w:tc>
        <w:tc>
          <w:tcPr>
            <w:tcW w:w="652" w:type="pct"/>
          </w:tcPr>
          <w:p w14:paraId="50CE9CE8" w14:textId="77777777" w:rsidR="00177854" w:rsidRPr="00177854" w:rsidRDefault="00177854" w:rsidP="00177854">
            <w:pPr>
              <w:spacing w:line="276" w:lineRule="auto"/>
            </w:pPr>
          </w:p>
        </w:tc>
        <w:tc>
          <w:tcPr>
            <w:tcW w:w="560" w:type="pct"/>
          </w:tcPr>
          <w:p w14:paraId="21664DA5" w14:textId="77777777" w:rsidR="00177854" w:rsidRPr="00177854" w:rsidRDefault="00177854" w:rsidP="00177854">
            <w:pPr>
              <w:spacing w:line="276" w:lineRule="auto"/>
            </w:pPr>
          </w:p>
        </w:tc>
      </w:tr>
      <w:tr w:rsidR="00177854" w:rsidRPr="00177854" w14:paraId="6D95323F" w14:textId="77777777" w:rsidTr="0038394A">
        <w:tc>
          <w:tcPr>
            <w:tcW w:w="657" w:type="pct"/>
            <w:tcBorders>
              <w:top w:val="nil"/>
              <w:left w:val="single" w:sz="4" w:space="0" w:color="auto"/>
              <w:bottom w:val="single" w:sz="4" w:space="0" w:color="auto"/>
              <w:right w:val="single" w:sz="4" w:space="0" w:color="auto"/>
            </w:tcBorders>
          </w:tcPr>
          <w:p w14:paraId="3AEC1313" w14:textId="77777777" w:rsidR="00177854" w:rsidRPr="00177854" w:rsidRDefault="00177854" w:rsidP="00177854">
            <w:pPr>
              <w:spacing w:line="276" w:lineRule="auto"/>
            </w:pPr>
          </w:p>
        </w:tc>
        <w:tc>
          <w:tcPr>
            <w:tcW w:w="658" w:type="pct"/>
            <w:tcBorders>
              <w:left w:val="single" w:sz="4" w:space="0" w:color="auto"/>
            </w:tcBorders>
          </w:tcPr>
          <w:p w14:paraId="0DA49FBD" w14:textId="77777777" w:rsidR="00177854" w:rsidRPr="00177854" w:rsidRDefault="00177854" w:rsidP="00177854">
            <w:pPr>
              <w:spacing w:line="276" w:lineRule="auto"/>
            </w:pPr>
          </w:p>
        </w:tc>
        <w:tc>
          <w:tcPr>
            <w:tcW w:w="911" w:type="pct"/>
          </w:tcPr>
          <w:p w14:paraId="7F90D558" w14:textId="77777777" w:rsidR="00177854" w:rsidRPr="00177854" w:rsidRDefault="00177854" w:rsidP="00177854">
            <w:pPr>
              <w:spacing w:line="276" w:lineRule="auto"/>
            </w:pPr>
          </w:p>
        </w:tc>
        <w:tc>
          <w:tcPr>
            <w:tcW w:w="781" w:type="pct"/>
          </w:tcPr>
          <w:p w14:paraId="7255A04E" w14:textId="77777777" w:rsidR="00177854" w:rsidRPr="00177854" w:rsidRDefault="00177854" w:rsidP="00177854">
            <w:pPr>
              <w:spacing w:line="276" w:lineRule="auto"/>
            </w:pPr>
          </w:p>
        </w:tc>
        <w:tc>
          <w:tcPr>
            <w:tcW w:w="781" w:type="pct"/>
          </w:tcPr>
          <w:p w14:paraId="59F3BC9B" w14:textId="77777777" w:rsidR="00177854" w:rsidRPr="00177854" w:rsidRDefault="00177854" w:rsidP="00177854">
            <w:pPr>
              <w:spacing w:line="276" w:lineRule="auto"/>
            </w:pPr>
          </w:p>
        </w:tc>
        <w:tc>
          <w:tcPr>
            <w:tcW w:w="652" w:type="pct"/>
          </w:tcPr>
          <w:p w14:paraId="76977247" w14:textId="77777777" w:rsidR="00177854" w:rsidRPr="00177854" w:rsidRDefault="00177854" w:rsidP="00177854">
            <w:pPr>
              <w:spacing w:line="276" w:lineRule="auto"/>
            </w:pPr>
          </w:p>
        </w:tc>
        <w:tc>
          <w:tcPr>
            <w:tcW w:w="560" w:type="pct"/>
          </w:tcPr>
          <w:p w14:paraId="2B08042E" w14:textId="77777777" w:rsidR="00177854" w:rsidRPr="00177854" w:rsidRDefault="00177854" w:rsidP="00177854">
            <w:pPr>
              <w:spacing w:line="276" w:lineRule="auto"/>
            </w:pPr>
          </w:p>
        </w:tc>
      </w:tr>
    </w:tbl>
    <w:p w14:paraId="0FB59D6A" w14:textId="77777777" w:rsidR="00177854" w:rsidRDefault="00177854" w:rsidP="000E3D64">
      <w:pPr>
        <w:rPr>
          <w:rFonts w:cs="Arial"/>
        </w:rPr>
      </w:pPr>
    </w:p>
    <w:sectPr w:rsidR="00177854" w:rsidSect="00F562FF">
      <w:headerReference w:type="even" r:id="rId26"/>
      <w:headerReference w:type="default" r:id="rId27"/>
      <w:headerReference w:type="first" r:id="rId2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A0561" w14:textId="77777777" w:rsidR="00F50BD6" w:rsidRDefault="00F50BD6" w:rsidP="00B77622">
      <w:r>
        <w:separator/>
      </w:r>
    </w:p>
  </w:endnote>
  <w:endnote w:type="continuationSeparator" w:id="0">
    <w:p w14:paraId="27595FE0" w14:textId="77777777" w:rsidR="00F50BD6" w:rsidRDefault="00F50BD6" w:rsidP="00B77622">
      <w:r>
        <w:continuationSeparator/>
      </w:r>
    </w:p>
  </w:endnote>
  <w:endnote w:type="continuationNotice" w:id="1">
    <w:p w14:paraId="1E22DCAD" w14:textId="77777777" w:rsidR="00F50BD6" w:rsidRDefault="00F50B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4113710"/>
      <w:docPartObj>
        <w:docPartGallery w:val="Page Numbers (Bottom of Page)"/>
        <w:docPartUnique/>
      </w:docPartObj>
    </w:sdtPr>
    <w:sdtEndPr>
      <w:rPr>
        <w:noProof/>
      </w:rPr>
    </w:sdtEndPr>
    <w:sdtContent>
      <w:p w14:paraId="384858FE" w14:textId="77777777" w:rsidR="0077163B" w:rsidRDefault="0077163B">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4A8AD3A7" w14:textId="77777777" w:rsidR="0077163B" w:rsidRDefault="007716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E2820" w14:textId="4C9C7E7A" w:rsidR="0077163B" w:rsidRPr="00C87298" w:rsidRDefault="0077163B" w:rsidP="00362731">
    <w:pPr>
      <w:pStyle w:val="Footer"/>
      <w:pBdr>
        <w:top w:val="single" w:sz="4" w:space="1" w:color="D9D9D9"/>
      </w:pBdr>
    </w:pPr>
    <w:r>
      <w:rPr>
        <w:rFonts w:cs="Arial"/>
        <w:sz w:val="20"/>
        <w:szCs w:val="20"/>
      </w:rPr>
      <w:t>Re-Entry Workforce Development Demonstration Program FY’22 RFP</w:t>
    </w:r>
    <w:r w:rsidRPr="00C87298">
      <w:rPr>
        <w:rFonts w:cs="Arial"/>
        <w:sz w:val="20"/>
        <w:szCs w:val="20"/>
      </w:rPr>
      <w:tab/>
    </w:r>
    <w:r>
      <w:rPr>
        <w:rFonts w:cs="Arial"/>
        <w:sz w:val="20"/>
        <w:szCs w:val="20"/>
      </w:rPr>
      <w:tab/>
    </w:r>
    <w:r>
      <w:rPr>
        <w:rFonts w:cs="Arial"/>
        <w:sz w:val="20"/>
        <w:szCs w:val="20"/>
      </w:rPr>
      <w:tab/>
    </w:r>
    <w:r>
      <w:rPr>
        <w:rFonts w:cs="Arial"/>
        <w:sz w:val="20"/>
        <w:szCs w:val="20"/>
      </w:rPr>
      <w:tab/>
    </w:r>
    <w:r w:rsidRPr="00C87298">
      <w:fldChar w:fldCharType="begin"/>
    </w:r>
    <w:r w:rsidRPr="00C87298">
      <w:instrText xml:space="preserve"> PAGE   \* MERGEFORMAT </w:instrText>
    </w:r>
    <w:r w:rsidRPr="00C87298">
      <w:fldChar w:fldCharType="separate"/>
    </w:r>
    <w:r>
      <w:rPr>
        <w:noProof/>
      </w:rPr>
      <w:t>26</w:t>
    </w:r>
    <w:r w:rsidRPr="00C87298">
      <w:rPr>
        <w:noProof/>
      </w:rPr>
      <w:fldChar w:fldCharType="end"/>
    </w:r>
    <w:r w:rsidRPr="00C87298">
      <w:t xml:space="preserve"> | </w:t>
    </w:r>
    <w:r w:rsidRPr="00C87298">
      <w:rPr>
        <w:color w:val="808080"/>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0D389" w14:textId="77777777" w:rsidR="00F50BD6" w:rsidRDefault="00F50BD6" w:rsidP="00B77622">
      <w:r>
        <w:separator/>
      </w:r>
    </w:p>
  </w:footnote>
  <w:footnote w:type="continuationSeparator" w:id="0">
    <w:p w14:paraId="3B24917E" w14:textId="77777777" w:rsidR="00F50BD6" w:rsidRDefault="00F50BD6" w:rsidP="00B77622">
      <w:r>
        <w:continuationSeparator/>
      </w:r>
    </w:p>
  </w:footnote>
  <w:footnote w:type="continuationNotice" w:id="1">
    <w:p w14:paraId="4A721239" w14:textId="77777777" w:rsidR="00F50BD6" w:rsidRDefault="00F50B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CA9C0" w14:textId="77777777" w:rsidR="0077163B" w:rsidRDefault="007716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E3528" w14:textId="77777777" w:rsidR="0077163B" w:rsidRDefault="007716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6CF45" w14:textId="77777777" w:rsidR="0077163B" w:rsidRDefault="00771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60F6A"/>
    <w:multiLevelType w:val="hybridMultilevel"/>
    <w:tmpl w:val="047EA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84750"/>
    <w:multiLevelType w:val="multilevel"/>
    <w:tmpl w:val="0706B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FD07F3"/>
    <w:multiLevelType w:val="hybridMultilevel"/>
    <w:tmpl w:val="646A8DC8"/>
    <w:lvl w:ilvl="0" w:tplc="C602E884">
      <w:start w:val="1"/>
      <w:numFmt w:val="upperLetter"/>
      <w:lvlText w:val="%1."/>
      <w:lvlJc w:val="left"/>
      <w:pPr>
        <w:tabs>
          <w:tab w:val="num" w:pos="360"/>
        </w:tabs>
        <w:ind w:left="360" w:hanging="360"/>
      </w:pPr>
      <w:rPr>
        <w:rFonts w:hint="default"/>
        <w:i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2FE7B1D"/>
    <w:multiLevelType w:val="hybridMultilevel"/>
    <w:tmpl w:val="4F863512"/>
    <w:lvl w:ilvl="0" w:tplc="4BB49CBA">
      <w:start w:val="1"/>
      <w:numFmt w:val="upperLetter"/>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30D46A3"/>
    <w:multiLevelType w:val="hybridMultilevel"/>
    <w:tmpl w:val="4D6EEF66"/>
    <w:lvl w:ilvl="0" w:tplc="D7B4D6B0">
      <w:start w:val="1"/>
      <w:numFmt w:val="upperLetter"/>
      <w:lvlText w:val="%1."/>
      <w:lvlJc w:val="left"/>
      <w:pPr>
        <w:ind w:left="1080" w:hanging="360"/>
      </w:pPr>
      <w:rPr>
        <w:rFonts w:hint="default"/>
        <w:b/>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611867"/>
    <w:multiLevelType w:val="hybridMultilevel"/>
    <w:tmpl w:val="BA107930"/>
    <w:lvl w:ilvl="0" w:tplc="5534117E">
      <w:start w:val="1"/>
      <w:numFmt w:val="bullet"/>
      <w:lvlText w:val=""/>
      <w:lvlJc w:val="left"/>
      <w:pPr>
        <w:tabs>
          <w:tab w:val="num" w:pos="986"/>
        </w:tabs>
        <w:ind w:left="986" w:hanging="216"/>
      </w:pPr>
      <w:rPr>
        <w:rFonts w:ascii="Symbol" w:hAnsi="Symbol" w:hint="default"/>
        <w:color w:val="auto"/>
      </w:rPr>
    </w:lvl>
    <w:lvl w:ilvl="1" w:tplc="04090003" w:tentative="1">
      <w:start w:val="1"/>
      <w:numFmt w:val="bullet"/>
      <w:lvlText w:val="o"/>
      <w:lvlJc w:val="left"/>
      <w:pPr>
        <w:tabs>
          <w:tab w:val="num" w:pos="2210"/>
        </w:tabs>
        <w:ind w:left="2210" w:hanging="360"/>
      </w:pPr>
      <w:rPr>
        <w:rFonts w:ascii="Courier New" w:hAnsi="Courier New" w:cs="Courier New" w:hint="default"/>
      </w:rPr>
    </w:lvl>
    <w:lvl w:ilvl="2" w:tplc="04090005" w:tentative="1">
      <w:start w:val="1"/>
      <w:numFmt w:val="bullet"/>
      <w:lvlText w:val=""/>
      <w:lvlJc w:val="left"/>
      <w:pPr>
        <w:tabs>
          <w:tab w:val="num" w:pos="2930"/>
        </w:tabs>
        <w:ind w:left="2930" w:hanging="360"/>
      </w:pPr>
      <w:rPr>
        <w:rFonts w:ascii="Wingdings" w:hAnsi="Wingdings" w:hint="default"/>
      </w:rPr>
    </w:lvl>
    <w:lvl w:ilvl="3" w:tplc="04090001" w:tentative="1">
      <w:start w:val="1"/>
      <w:numFmt w:val="bullet"/>
      <w:lvlText w:val=""/>
      <w:lvlJc w:val="left"/>
      <w:pPr>
        <w:tabs>
          <w:tab w:val="num" w:pos="3650"/>
        </w:tabs>
        <w:ind w:left="3650" w:hanging="360"/>
      </w:pPr>
      <w:rPr>
        <w:rFonts w:ascii="Symbol" w:hAnsi="Symbol" w:hint="default"/>
      </w:rPr>
    </w:lvl>
    <w:lvl w:ilvl="4" w:tplc="04090003" w:tentative="1">
      <w:start w:val="1"/>
      <w:numFmt w:val="bullet"/>
      <w:lvlText w:val="o"/>
      <w:lvlJc w:val="left"/>
      <w:pPr>
        <w:tabs>
          <w:tab w:val="num" w:pos="4370"/>
        </w:tabs>
        <w:ind w:left="4370" w:hanging="360"/>
      </w:pPr>
      <w:rPr>
        <w:rFonts w:ascii="Courier New" w:hAnsi="Courier New" w:cs="Courier New" w:hint="default"/>
      </w:rPr>
    </w:lvl>
    <w:lvl w:ilvl="5" w:tplc="04090005" w:tentative="1">
      <w:start w:val="1"/>
      <w:numFmt w:val="bullet"/>
      <w:lvlText w:val=""/>
      <w:lvlJc w:val="left"/>
      <w:pPr>
        <w:tabs>
          <w:tab w:val="num" w:pos="5090"/>
        </w:tabs>
        <w:ind w:left="5090" w:hanging="360"/>
      </w:pPr>
      <w:rPr>
        <w:rFonts w:ascii="Wingdings" w:hAnsi="Wingdings" w:hint="default"/>
      </w:rPr>
    </w:lvl>
    <w:lvl w:ilvl="6" w:tplc="04090001" w:tentative="1">
      <w:start w:val="1"/>
      <w:numFmt w:val="bullet"/>
      <w:lvlText w:val=""/>
      <w:lvlJc w:val="left"/>
      <w:pPr>
        <w:tabs>
          <w:tab w:val="num" w:pos="5810"/>
        </w:tabs>
        <w:ind w:left="5810" w:hanging="360"/>
      </w:pPr>
      <w:rPr>
        <w:rFonts w:ascii="Symbol" w:hAnsi="Symbol" w:hint="default"/>
      </w:rPr>
    </w:lvl>
    <w:lvl w:ilvl="7" w:tplc="04090003" w:tentative="1">
      <w:start w:val="1"/>
      <w:numFmt w:val="bullet"/>
      <w:lvlText w:val="o"/>
      <w:lvlJc w:val="left"/>
      <w:pPr>
        <w:tabs>
          <w:tab w:val="num" w:pos="6530"/>
        </w:tabs>
        <w:ind w:left="6530" w:hanging="360"/>
      </w:pPr>
      <w:rPr>
        <w:rFonts w:ascii="Courier New" w:hAnsi="Courier New" w:cs="Courier New" w:hint="default"/>
      </w:rPr>
    </w:lvl>
    <w:lvl w:ilvl="8" w:tplc="04090005" w:tentative="1">
      <w:start w:val="1"/>
      <w:numFmt w:val="bullet"/>
      <w:lvlText w:val=""/>
      <w:lvlJc w:val="left"/>
      <w:pPr>
        <w:tabs>
          <w:tab w:val="num" w:pos="7250"/>
        </w:tabs>
        <w:ind w:left="7250" w:hanging="360"/>
      </w:pPr>
      <w:rPr>
        <w:rFonts w:ascii="Wingdings" w:hAnsi="Wingdings" w:hint="default"/>
      </w:rPr>
    </w:lvl>
  </w:abstractNum>
  <w:abstractNum w:abstractNumId="6" w15:restartNumberingAfterBreak="0">
    <w:nsid w:val="08670F7C"/>
    <w:multiLevelType w:val="multilevel"/>
    <w:tmpl w:val="77A472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9F76819"/>
    <w:multiLevelType w:val="hybridMultilevel"/>
    <w:tmpl w:val="9C56287A"/>
    <w:lvl w:ilvl="0" w:tplc="04090001">
      <w:start w:val="1"/>
      <w:numFmt w:val="bullet"/>
      <w:lvlText w:val=""/>
      <w:lvlJc w:val="left"/>
      <w:pPr>
        <w:ind w:left="1080" w:hanging="360"/>
      </w:pPr>
      <w:rPr>
        <w:rFonts w:ascii="Symbol" w:hAnsi="Symbol" w:hint="default"/>
      </w:rPr>
    </w:lvl>
    <w:lvl w:ilvl="1" w:tplc="52C4A1BA">
      <w:start w:val="1"/>
      <w:numFmt w:val="bullet"/>
      <w:lvlText w:val="o"/>
      <w:lvlJc w:val="left"/>
      <w:pPr>
        <w:ind w:left="1800" w:hanging="360"/>
      </w:pPr>
      <w:rPr>
        <w:rFonts w:ascii="Courier New" w:hAnsi="Courier New" w:cs="Courier New" w:hint="default"/>
        <w:sz w:val="22"/>
        <w:szCs w:val="22"/>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A1A40E2"/>
    <w:multiLevelType w:val="hybridMultilevel"/>
    <w:tmpl w:val="30488092"/>
    <w:lvl w:ilvl="0" w:tplc="E340B0EE">
      <w:start w:val="1"/>
      <w:numFmt w:val="upperLetter"/>
      <w:lvlText w:val="%1."/>
      <w:lvlJc w:val="left"/>
      <w:pPr>
        <w:ind w:left="720" w:hanging="360"/>
      </w:pPr>
      <w:rPr>
        <w:rFonts w:hint="default"/>
        <w:b/>
        <w:i/>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126576"/>
    <w:multiLevelType w:val="multilevel"/>
    <w:tmpl w:val="98B4D9C6"/>
    <w:lvl w:ilvl="0">
      <w:start w:val="1"/>
      <w:numFmt w:val="decimal"/>
      <w:pStyle w:val="Sectiontitles"/>
      <w:lvlText w:val="%1."/>
      <w:lvlJc w:val="left"/>
      <w:pPr>
        <w:ind w:left="216" w:hanging="216"/>
      </w:pPr>
      <w:rPr>
        <w:rFonts w:hint="default"/>
      </w:rPr>
    </w:lvl>
    <w:lvl w:ilvl="1">
      <w:start w:val="1"/>
      <w:numFmt w:val="upperLetter"/>
      <w:lvlText w:val="%2."/>
      <w:lvlJc w:val="left"/>
      <w:pPr>
        <w:ind w:left="2466" w:hanging="216"/>
      </w:pPr>
      <w:rPr>
        <w:rFonts w:hint="default"/>
        <w:b/>
        <w:color w:val="auto"/>
      </w:rPr>
    </w:lvl>
    <w:lvl w:ilvl="2">
      <w:start w:val="1"/>
      <w:numFmt w:val="lowerRoman"/>
      <w:lvlText w:val="%3."/>
      <w:lvlJc w:val="right"/>
      <w:pPr>
        <w:ind w:left="648" w:hanging="216"/>
      </w:pPr>
      <w:rPr>
        <w:rFonts w:hint="default"/>
      </w:rPr>
    </w:lvl>
    <w:lvl w:ilvl="3">
      <w:start w:val="1"/>
      <w:numFmt w:val="decimal"/>
      <w:lvlText w:val="%4."/>
      <w:lvlJc w:val="left"/>
      <w:pPr>
        <w:ind w:left="864" w:hanging="216"/>
      </w:pPr>
      <w:rPr>
        <w:rFonts w:hint="default"/>
      </w:rPr>
    </w:lvl>
    <w:lvl w:ilvl="4">
      <w:start w:val="1"/>
      <w:numFmt w:val="lowerLetter"/>
      <w:lvlText w:val="%5."/>
      <w:lvlJc w:val="left"/>
      <w:pPr>
        <w:ind w:left="1080" w:hanging="216"/>
      </w:pPr>
      <w:rPr>
        <w:rFonts w:hint="default"/>
      </w:rPr>
    </w:lvl>
    <w:lvl w:ilvl="5">
      <w:start w:val="1"/>
      <w:numFmt w:val="lowerRoman"/>
      <w:lvlText w:val="%6."/>
      <w:lvlJc w:val="right"/>
      <w:pPr>
        <w:ind w:left="1296" w:hanging="216"/>
      </w:pPr>
      <w:rPr>
        <w:rFonts w:hint="default"/>
      </w:rPr>
    </w:lvl>
    <w:lvl w:ilvl="6">
      <w:start w:val="1"/>
      <w:numFmt w:val="decimal"/>
      <w:lvlText w:val="%7."/>
      <w:lvlJc w:val="left"/>
      <w:pPr>
        <w:ind w:left="1512" w:hanging="216"/>
      </w:pPr>
      <w:rPr>
        <w:rFonts w:hint="default"/>
      </w:rPr>
    </w:lvl>
    <w:lvl w:ilvl="7">
      <w:start w:val="1"/>
      <w:numFmt w:val="lowerLetter"/>
      <w:lvlText w:val="%8."/>
      <w:lvlJc w:val="left"/>
      <w:pPr>
        <w:ind w:left="1728" w:hanging="216"/>
      </w:pPr>
      <w:rPr>
        <w:rFonts w:hint="default"/>
      </w:rPr>
    </w:lvl>
    <w:lvl w:ilvl="8">
      <w:start w:val="1"/>
      <w:numFmt w:val="lowerRoman"/>
      <w:lvlText w:val="%9."/>
      <w:lvlJc w:val="right"/>
      <w:pPr>
        <w:ind w:left="1944" w:hanging="216"/>
      </w:pPr>
      <w:rPr>
        <w:rFonts w:hint="default"/>
      </w:rPr>
    </w:lvl>
  </w:abstractNum>
  <w:abstractNum w:abstractNumId="10" w15:restartNumberingAfterBreak="0">
    <w:nsid w:val="0C2E6DC8"/>
    <w:multiLevelType w:val="hybridMultilevel"/>
    <w:tmpl w:val="CDF6F4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C6B124D"/>
    <w:multiLevelType w:val="hybridMultilevel"/>
    <w:tmpl w:val="A712D9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0F248F6"/>
    <w:multiLevelType w:val="hybridMultilevel"/>
    <w:tmpl w:val="D77AE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323FFD"/>
    <w:multiLevelType w:val="hybridMultilevel"/>
    <w:tmpl w:val="7902A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3C4944"/>
    <w:multiLevelType w:val="hybridMultilevel"/>
    <w:tmpl w:val="A9464FAE"/>
    <w:lvl w:ilvl="0" w:tplc="DE7E3D48">
      <w:start w:val="1"/>
      <w:numFmt w:val="upperLetter"/>
      <w:lvlText w:val="%1."/>
      <w:lvlJc w:val="left"/>
      <w:pPr>
        <w:tabs>
          <w:tab w:val="num" w:pos="900"/>
        </w:tabs>
        <w:ind w:left="900" w:hanging="360"/>
      </w:pPr>
      <w:rPr>
        <w:rFonts w:hint="default"/>
        <w:b w:val="0"/>
        <w:i w:val="0"/>
      </w:r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5" w15:restartNumberingAfterBreak="0">
    <w:nsid w:val="18DD0631"/>
    <w:multiLevelType w:val="hybridMultilevel"/>
    <w:tmpl w:val="286C278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193F2A0E"/>
    <w:multiLevelType w:val="hybridMultilevel"/>
    <w:tmpl w:val="3912D69C"/>
    <w:lvl w:ilvl="0" w:tplc="0B74D37E">
      <w:start w:val="1"/>
      <w:numFmt w:val="upperRoman"/>
      <w:lvlText w:val="%1."/>
      <w:lvlJc w:val="left"/>
      <w:pPr>
        <w:ind w:left="1080" w:hanging="720"/>
      </w:pPr>
      <w:rPr>
        <w:rFonts w:hint="default"/>
      </w:rPr>
    </w:lvl>
    <w:lvl w:ilvl="1" w:tplc="E46E02A8">
      <w:start w:val="1"/>
      <w:numFmt w:val="upperLetter"/>
      <w:lvlText w:val="%2."/>
      <w:lvlJc w:val="left"/>
      <w:pPr>
        <w:ind w:left="1440" w:hanging="360"/>
      </w:pPr>
      <w:rPr>
        <w:b w:val="0"/>
      </w:rPr>
    </w:lvl>
    <w:lvl w:ilvl="2" w:tplc="0409001B">
      <w:start w:val="1"/>
      <w:numFmt w:val="lowerRoman"/>
      <w:lvlText w:val="%3."/>
      <w:lvlJc w:val="right"/>
      <w:pPr>
        <w:ind w:left="2160" w:hanging="180"/>
      </w:pPr>
    </w:lvl>
    <w:lvl w:ilvl="3" w:tplc="17C41814">
      <w:start w:val="1"/>
      <w:numFmt w:val="decimal"/>
      <w:lvlText w:val="%4."/>
      <w:lvlJc w:val="left"/>
      <w:pPr>
        <w:ind w:left="2880" w:hanging="360"/>
      </w:pPr>
      <w:rPr>
        <w:rFonts w:hint="default"/>
        <w:b w:val="0"/>
        <w:i w:val="0"/>
      </w:rPr>
    </w:lvl>
    <w:lvl w:ilvl="4" w:tplc="C2FCB112">
      <w:start w:val="1"/>
      <w:numFmt w:val="upperLetter"/>
      <w:lvlText w:val="%5."/>
      <w:lvlJc w:val="left"/>
      <w:pPr>
        <w:ind w:left="3600" w:hanging="360"/>
      </w:pPr>
      <w:rPr>
        <w:rFonts w:hint="default"/>
        <w:b w:val="0"/>
        <w:i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4B2554"/>
    <w:multiLevelType w:val="hybridMultilevel"/>
    <w:tmpl w:val="96B08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EAF594C"/>
    <w:multiLevelType w:val="hybridMultilevel"/>
    <w:tmpl w:val="54D60C0E"/>
    <w:lvl w:ilvl="0" w:tplc="B74082BA">
      <w:start w:val="1"/>
      <w:numFmt w:val="upperLetter"/>
      <w:lvlText w:val="%1."/>
      <w:lvlJc w:val="left"/>
      <w:pPr>
        <w:tabs>
          <w:tab w:val="num" w:pos="360"/>
        </w:tabs>
        <w:ind w:left="360" w:hanging="360"/>
      </w:pPr>
      <w:rPr>
        <w:rFonts w:ascii="Calibri" w:eastAsia="Calibri" w:hAnsi="Calibri" w:cs="Calibri"/>
        <w:i w:val="0"/>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229D18C1"/>
    <w:multiLevelType w:val="hybridMultilevel"/>
    <w:tmpl w:val="749ACC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3424BC9"/>
    <w:multiLevelType w:val="hybridMultilevel"/>
    <w:tmpl w:val="5010087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1" w15:restartNumberingAfterBreak="0">
    <w:nsid w:val="23E249C7"/>
    <w:multiLevelType w:val="hybridMultilevel"/>
    <w:tmpl w:val="67E8AB24"/>
    <w:lvl w:ilvl="0" w:tplc="12D6FF40">
      <w:start w:val="1"/>
      <w:numFmt w:val="upperLetter"/>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0A75F1"/>
    <w:multiLevelType w:val="hybridMultilevel"/>
    <w:tmpl w:val="05E81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7F21650"/>
    <w:multiLevelType w:val="hybridMultilevel"/>
    <w:tmpl w:val="5EF207A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020B66"/>
    <w:multiLevelType w:val="hybridMultilevel"/>
    <w:tmpl w:val="616C0706"/>
    <w:lvl w:ilvl="0" w:tplc="5ED4840E">
      <w:start w:val="1"/>
      <w:numFmt w:val="upperLetter"/>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7E708C"/>
    <w:multiLevelType w:val="hybridMultilevel"/>
    <w:tmpl w:val="DDC8D3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2C237BD9"/>
    <w:multiLevelType w:val="hybridMultilevel"/>
    <w:tmpl w:val="B3EAC5D4"/>
    <w:lvl w:ilvl="0" w:tplc="14CE704E">
      <w:start w:val="1"/>
      <w:numFmt w:val="decimal"/>
      <w:lvlText w:val="%1."/>
      <w:lvlJc w:val="left"/>
      <w:pPr>
        <w:ind w:left="720" w:hanging="360"/>
      </w:pPr>
      <w:rPr>
        <w:rFonts w:hint="default"/>
      </w:rPr>
    </w:lvl>
    <w:lvl w:ilvl="1" w:tplc="04090019">
      <w:start w:val="1"/>
      <w:numFmt w:val="lowerLetter"/>
      <w:lvlText w:val="%2."/>
      <w:lvlJc w:val="left"/>
      <w:pPr>
        <w:ind w:left="-3330" w:hanging="360"/>
      </w:pPr>
    </w:lvl>
    <w:lvl w:ilvl="2" w:tplc="0409001B">
      <w:start w:val="1"/>
      <w:numFmt w:val="lowerRoman"/>
      <w:lvlText w:val="%3."/>
      <w:lvlJc w:val="right"/>
      <w:pPr>
        <w:ind w:left="-2610" w:hanging="180"/>
      </w:pPr>
    </w:lvl>
    <w:lvl w:ilvl="3" w:tplc="0409000F">
      <w:start w:val="1"/>
      <w:numFmt w:val="decimal"/>
      <w:lvlText w:val="%4."/>
      <w:lvlJc w:val="left"/>
      <w:pPr>
        <w:ind w:left="-1890" w:hanging="360"/>
      </w:pPr>
    </w:lvl>
    <w:lvl w:ilvl="4" w:tplc="04090019" w:tentative="1">
      <w:start w:val="1"/>
      <w:numFmt w:val="lowerLetter"/>
      <w:lvlText w:val="%5."/>
      <w:lvlJc w:val="left"/>
      <w:pPr>
        <w:ind w:left="-1170" w:hanging="360"/>
      </w:pPr>
    </w:lvl>
    <w:lvl w:ilvl="5" w:tplc="0409001B" w:tentative="1">
      <w:start w:val="1"/>
      <w:numFmt w:val="lowerRoman"/>
      <w:lvlText w:val="%6."/>
      <w:lvlJc w:val="right"/>
      <w:pPr>
        <w:ind w:left="-450" w:hanging="180"/>
      </w:pPr>
    </w:lvl>
    <w:lvl w:ilvl="6" w:tplc="0409000F" w:tentative="1">
      <w:start w:val="1"/>
      <w:numFmt w:val="decimal"/>
      <w:lvlText w:val="%7."/>
      <w:lvlJc w:val="left"/>
      <w:pPr>
        <w:ind w:left="270" w:hanging="360"/>
      </w:pPr>
    </w:lvl>
    <w:lvl w:ilvl="7" w:tplc="04090019" w:tentative="1">
      <w:start w:val="1"/>
      <w:numFmt w:val="lowerLetter"/>
      <w:lvlText w:val="%8."/>
      <w:lvlJc w:val="left"/>
      <w:pPr>
        <w:ind w:left="990" w:hanging="360"/>
      </w:pPr>
    </w:lvl>
    <w:lvl w:ilvl="8" w:tplc="0409001B" w:tentative="1">
      <w:start w:val="1"/>
      <w:numFmt w:val="lowerRoman"/>
      <w:lvlText w:val="%9."/>
      <w:lvlJc w:val="right"/>
      <w:pPr>
        <w:ind w:left="1710" w:hanging="180"/>
      </w:pPr>
    </w:lvl>
  </w:abstractNum>
  <w:abstractNum w:abstractNumId="27" w15:restartNumberingAfterBreak="0">
    <w:nsid w:val="2F476579"/>
    <w:multiLevelType w:val="hybridMultilevel"/>
    <w:tmpl w:val="8A22DE92"/>
    <w:lvl w:ilvl="0" w:tplc="12D6FF40">
      <w:start w:val="1"/>
      <w:numFmt w:val="upperLetter"/>
      <w:lvlText w:val="%1."/>
      <w:lvlJc w:val="left"/>
      <w:pPr>
        <w:tabs>
          <w:tab w:val="num" w:pos="360"/>
        </w:tabs>
        <w:ind w:left="360" w:hanging="360"/>
      </w:pPr>
      <w:rPr>
        <w:rFonts w:hint="default"/>
        <w:b w:val="0"/>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327D222C"/>
    <w:multiLevelType w:val="hybridMultilevel"/>
    <w:tmpl w:val="34783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33644BE5"/>
    <w:multiLevelType w:val="hybridMultilevel"/>
    <w:tmpl w:val="AC12A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A869E0"/>
    <w:multiLevelType w:val="hybridMultilevel"/>
    <w:tmpl w:val="F24E2A1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33D66795"/>
    <w:multiLevelType w:val="hybridMultilevel"/>
    <w:tmpl w:val="0C8217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38235AE7"/>
    <w:multiLevelType w:val="hybridMultilevel"/>
    <w:tmpl w:val="51209C2E"/>
    <w:lvl w:ilvl="0" w:tplc="0409000F">
      <w:start w:val="1"/>
      <w:numFmt w:val="decimal"/>
      <w:lvlText w:val="%1."/>
      <w:lvlJc w:val="left"/>
      <w:pPr>
        <w:tabs>
          <w:tab w:val="num" w:pos="1800"/>
        </w:tabs>
        <w:ind w:left="1800" w:hanging="360"/>
      </w:pPr>
      <w:rPr>
        <w:rFonts w:hint="default"/>
      </w:rPr>
    </w:lvl>
    <w:lvl w:ilvl="1" w:tplc="0409000F">
      <w:start w:val="1"/>
      <w:numFmt w:val="decimal"/>
      <w:lvlText w:val="%2."/>
      <w:lvlJc w:val="left"/>
      <w:pPr>
        <w:tabs>
          <w:tab w:val="num" w:pos="2520"/>
        </w:tabs>
        <w:ind w:left="2520" w:hanging="360"/>
      </w:pPr>
    </w:lvl>
    <w:lvl w:ilvl="2" w:tplc="04090005">
      <w:start w:val="1"/>
      <w:numFmt w:val="bullet"/>
      <w:lvlText w:val=""/>
      <w:lvlJc w:val="left"/>
      <w:pPr>
        <w:tabs>
          <w:tab w:val="num" w:pos="3240"/>
        </w:tabs>
        <w:ind w:left="3240" w:hanging="360"/>
      </w:pPr>
      <w:rPr>
        <w:rFonts w:ascii="Wingdings" w:hAnsi="Wingdings" w:hint="default"/>
      </w:rPr>
    </w:lvl>
    <w:lvl w:ilvl="3" w:tplc="9D02C970">
      <w:start w:val="1"/>
      <w:numFmt w:val="upperLetter"/>
      <w:lvlText w:val="%4."/>
      <w:lvlJc w:val="left"/>
      <w:pPr>
        <w:tabs>
          <w:tab w:val="num" w:pos="3960"/>
        </w:tabs>
        <w:ind w:left="3960" w:hanging="360"/>
      </w:pPr>
      <w:rPr>
        <w:rFonts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38C05910"/>
    <w:multiLevelType w:val="hybridMultilevel"/>
    <w:tmpl w:val="F4982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B0447A0"/>
    <w:multiLevelType w:val="hybridMultilevel"/>
    <w:tmpl w:val="4EE885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CDE5EBD"/>
    <w:multiLevelType w:val="hybridMultilevel"/>
    <w:tmpl w:val="883C0B88"/>
    <w:lvl w:ilvl="0" w:tplc="BB089C7A">
      <w:start w:val="1"/>
      <w:numFmt w:val="upperLetter"/>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DA6552F"/>
    <w:multiLevelType w:val="hybridMultilevel"/>
    <w:tmpl w:val="7884E522"/>
    <w:lvl w:ilvl="0" w:tplc="04090001">
      <w:start w:val="1"/>
      <w:numFmt w:val="bullet"/>
      <w:lvlText w:val=""/>
      <w:lvlJc w:val="left"/>
      <w:pPr>
        <w:tabs>
          <w:tab w:val="num" w:pos="810"/>
        </w:tabs>
        <w:ind w:left="810" w:hanging="360"/>
      </w:pPr>
      <w:rPr>
        <w:rFonts w:ascii="Symbol" w:hAnsi="Symbol" w:hint="default"/>
        <w:b/>
        <w:i w:val="0"/>
      </w:rPr>
    </w:lvl>
    <w:lvl w:ilvl="1" w:tplc="04090001">
      <w:start w:val="1"/>
      <w:numFmt w:val="bullet"/>
      <w:lvlText w:val=""/>
      <w:lvlJc w:val="left"/>
      <w:pPr>
        <w:tabs>
          <w:tab w:val="num" w:pos="1530"/>
        </w:tabs>
        <w:ind w:left="1530" w:hanging="360"/>
      </w:pPr>
      <w:rPr>
        <w:rFonts w:ascii="Symbol" w:hAnsi="Symbol" w:hint="default"/>
      </w:rPr>
    </w:lvl>
    <w:lvl w:ilvl="2" w:tplc="86140C58">
      <w:start w:val="1"/>
      <w:numFmt w:val="upperLetter"/>
      <w:lvlText w:val="%3."/>
      <w:lvlJc w:val="left"/>
      <w:pPr>
        <w:tabs>
          <w:tab w:val="num" w:pos="2430"/>
        </w:tabs>
        <w:ind w:left="2430" w:hanging="360"/>
      </w:pPr>
      <w:rPr>
        <w:rFonts w:hint="default"/>
      </w:r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7" w15:restartNumberingAfterBreak="0">
    <w:nsid w:val="3F1C4A68"/>
    <w:multiLevelType w:val="hybridMultilevel"/>
    <w:tmpl w:val="0D1C6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5F9343C"/>
    <w:multiLevelType w:val="hybridMultilevel"/>
    <w:tmpl w:val="3A80C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8890330"/>
    <w:multiLevelType w:val="hybridMultilevel"/>
    <w:tmpl w:val="E1D2B0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8E94FAF"/>
    <w:multiLevelType w:val="hybridMultilevel"/>
    <w:tmpl w:val="66228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9047118"/>
    <w:multiLevelType w:val="hybridMultilevel"/>
    <w:tmpl w:val="F6920120"/>
    <w:lvl w:ilvl="0" w:tplc="04090001">
      <w:start w:val="1"/>
      <w:numFmt w:val="bullet"/>
      <w:lvlText w:val=""/>
      <w:lvlJc w:val="left"/>
      <w:pPr>
        <w:ind w:left="1445" w:hanging="360"/>
      </w:pPr>
      <w:rPr>
        <w:rFonts w:ascii="Symbol" w:hAnsi="Symbol" w:cs="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cs="Wingdings" w:hint="default"/>
      </w:rPr>
    </w:lvl>
    <w:lvl w:ilvl="3" w:tplc="04090001" w:tentative="1">
      <w:start w:val="1"/>
      <w:numFmt w:val="bullet"/>
      <w:lvlText w:val=""/>
      <w:lvlJc w:val="left"/>
      <w:pPr>
        <w:ind w:left="3605" w:hanging="360"/>
      </w:pPr>
      <w:rPr>
        <w:rFonts w:ascii="Symbol" w:hAnsi="Symbol" w:cs="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cs="Wingdings" w:hint="default"/>
      </w:rPr>
    </w:lvl>
    <w:lvl w:ilvl="6" w:tplc="04090001" w:tentative="1">
      <w:start w:val="1"/>
      <w:numFmt w:val="bullet"/>
      <w:lvlText w:val=""/>
      <w:lvlJc w:val="left"/>
      <w:pPr>
        <w:ind w:left="5765" w:hanging="360"/>
      </w:pPr>
      <w:rPr>
        <w:rFonts w:ascii="Symbol" w:hAnsi="Symbol" w:cs="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cs="Wingdings" w:hint="default"/>
      </w:rPr>
    </w:lvl>
  </w:abstractNum>
  <w:abstractNum w:abstractNumId="42" w15:restartNumberingAfterBreak="0">
    <w:nsid w:val="49952BD3"/>
    <w:multiLevelType w:val="hybridMultilevel"/>
    <w:tmpl w:val="FB00BB5E"/>
    <w:lvl w:ilvl="0" w:tplc="25FC8416">
      <w:start w:val="1"/>
      <w:numFmt w:val="upperLetter"/>
      <w:lvlText w:val="%1."/>
      <w:lvlJc w:val="left"/>
      <w:pPr>
        <w:ind w:left="630" w:hanging="360"/>
      </w:pPr>
      <w:rPr>
        <w:rFonts w:cs="Arial" w:hint="default"/>
        <w:b/>
        <w:i/>
        <w:color w:val="auto"/>
        <w:sz w:val="24"/>
        <w:szCs w:val="24"/>
      </w:rPr>
    </w:lvl>
    <w:lvl w:ilvl="1" w:tplc="B9F0A16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0D96E57"/>
    <w:multiLevelType w:val="hybridMultilevel"/>
    <w:tmpl w:val="81A06E32"/>
    <w:lvl w:ilvl="0" w:tplc="EE12C0AC">
      <w:start w:val="1"/>
      <w:numFmt w:val="upperLetter"/>
      <w:lvlText w:val="%1."/>
      <w:lvlJc w:val="left"/>
      <w:pPr>
        <w:ind w:left="45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2595C4E"/>
    <w:multiLevelType w:val="hybridMultilevel"/>
    <w:tmpl w:val="7158CC38"/>
    <w:lvl w:ilvl="0" w:tplc="7E82DF76">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52838AE"/>
    <w:multiLevelType w:val="hybridMultilevel"/>
    <w:tmpl w:val="6E900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58D34D3C"/>
    <w:multiLevelType w:val="hybridMultilevel"/>
    <w:tmpl w:val="95766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A856393"/>
    <w:multiLevelType w:val="hybridMultilevel"/>
    <w:tmpl w:val="1B387FB2"/>
    <w:lvl w:ilvl="0" w:tplc="305C976A">
      <w:start w:val="1"/>
      <w:numFmt w:val="upp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AAC3674"/>
    <w:multiLevelType w:val="hybridMultilevel"/>
    <w:tmpl w:val="7B42F0A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ED71C6A"/>
    <w:multiLevelType w:val="hybridMultilevel"/>
    <w:tmpl w:val="70B06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67E343A8"/>
    <w:multiLevelType w:val="hybridMultilevel"/>
    <w:tmpl w:val="A9464FAE"/>
    <w:lvl w:ilvl="0" w:tplc="DE7E3D48">
      <w:start w:val="1"/>
      <w:numFmt w:val="upperLetter"/>
      <w:lvlText w:val="%1."/>
      <w:lvlJc w:val="left"/>
      <w:pPr>
        <w:tabs>
          <w:tab w:val="num" w:pos="900"/>
        </w:tabs>
        <w:ind w:left="900" w:hanging="360"/>
      </w:pPr>
      <w:rPr>
        <w:rFonts w:hint="default"/>
        <w:b w:val="0"/>
        <w:i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1" w15:restartNumberingAfterBreak="0">
    <w:nsid w:val="69110169"/>
    <w:multiLevelType w:val="hybridMultilevel"/>
    <w:tmpl w:val="8EB07D0A"/>
    <w:lvl w:ilvl="0" w:tplc="8F507DB2">
      <w:start w:val="3"/>
      <w:numFmt w:val="decimal"/>
      <w:lvlText w:val="%1."/>
      <w:lvlJc w:val="left"/>
      <w:pPr>
        <w:ind w:left="360" w:hanging="360"/>
      </w:pPr>
      <w:rPr>
        <w:rFonts w:eastAsia="Times New Roman" w:hint="default"/>
        <w: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9EB32CD"/>
    <w:multiLevelType w:val="hybridMultilevel"/>
    <w:tmpl w:val="6234D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1A7366"/>
    <w:multiLevelType w:val="hybridMultilevel"/>
    <w:tmpl w:val="BB38FECC"/>
    <w:lvl w:ilvl="0" w:tplc="14CE704E">
      <w:start w:val="1"/>
      <w:numFmt w:val="decimal"/>
      <w:lvlText w:val="%1."/>
      <w:lvlJc w:val="left"/>
      <w:pPr>
        <w:ind w:left="720" w:hanging="360"/>
      </w:pPr>
      <w:rPr>
        <w:rFonts w:hint="default"/>
      </w:rPr>
    </w:lvl>
    <w:lvl w:ilvl="1" w:tplc="04090019">
      <w:start w:val="1"/>
      <w:numFmt w:val="lowerLetter"/>
      <w:lvlText w:val="%2."/>
      <w:lvlJc w:val="left"/>
      <w:pPr>
        <w:ind w:left="-3330" w:hanging="360"/>
      </w:pPr>
    </w:lvl>
    <w:lvl w:ilvl="2" w:tplc="0409001B">
      <w:start w:val="1"/>
      <w:numFmt w:val="lowerRoman"/>
      <w:lvlText w:val="%3."/>
      <w:lvlJc w:val="right"/>
      <w:pPr>
        <w:ind w:left="-2610" w:hanging="180"/>
      </w:pPr>
    </w:lvl>
    <w:lvl w:ilvl="3" w:tplc="0409000F">
      <w:start w:val="1"/>
      <w:numFmt w:val="decimal"/>
      <w:lvlText w:val="%4."/>
      <w:lvlJc w:val="left"/>
      <w:pPr>
        <w:ind w:left="-1890" w:hanging="360"/>
      </w:pPr>
    </w:lvl>
    <w:lvl w:ilvl="4" w:tplc="04090019" w:tentative="1">
      <w:start w:val="1"/>
      <w:numFmt w:val="lowerLetter"/>
      <w:lvlText w:val="%5."/>
      <w:lvlJc w:val="left"/>
      <w:pPr>
        <w:ind w:left="-1170" w:hanging="360"/>
      </w:pPr>
    </w:lvl>
    <w:lvl w:ilvl="5" w:tplc="0409001B" w:tentative="1">
      <w:start w:val="1"/>
      <w:numFmt w:val="lowerRoman"/>
      <w:lvlText w:val="%6."/>
      <w:lvlJc w:val="right"/>
      <w:pPr>
        <w:ind w:left="-450" w:hanging="180"/>
      </w:pPr>
    </w:lvl>
    <w:lvl w:ilvl="6" w:tplc="0409000F" w:tentative="1">
      <w:start w:val="1"/>
      <w:numFmt w:val="decimal"/>
      <w:lvlText w:val="%7."/>
      <w:lvlJc w:val="left"/>
      <w:pPr>
        <w:ind w:left="270" w:hanging="360"/>
      </w:pPr>
    </w:lvl>
    <w:lvl w:ilvl="7" w:tplc="04090019" w:tentative="1">
      <w:start w:val="1"/>
      <w:numFmt w:val="lowerLetter"/>
      <w:lvlText w:val="%8."/>
      <w:lvlJc w:val="left"/>
      <w:pPr>
        <w:ind w:left="990" w:hanging="360"/>
      </w:pPr>
    </w:lvl>
    <w:lvl w:ilvl="8" w:tplc="0409001B" w:tentative="1">
      <w:start w:val="1"/>
      <w:numFmt w:val="lowerRoman"/>
      <w:lvlText w:val="%9."/>
      <w:lvlJc w:val="right"/>
      <w:pPr>
        <w:ind w:left="1710" w:hanging="180"/>
      </w:pPr>
    </w:lvl>
  </w:abstractNum>
  <w:abstractNum w:abstractNumId="54" w15:restartNumberingAfterBreak="0">
    <w:nsid w:val="6E016571"/>
    <w:multiLevelType w:val="hybridMultilevel"/>
    <w:tmpl w:val="411C4856"/>
    <w:lvl w:ilvl="0" w:tplc="B01EE31C">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2225438"/>
    <w:multiLevelType w:val="hybridMultilevel"/>
    <w:tmpl w:val="41049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722E3251"/>
    <w:multiLevelType w:val="hybridMultilevel"/>
    <w:tmpl w:val="33C2E3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3CE7088"/>
    <w:multiLevelType w:val="hybridMultilevel"/>
    <w:tmpl w:val="E33890F6"/>
    <w:lvl w:ilvl="0" w:tplc="DE7E3D48">
      <w:start w:val="1"/>
      <w:numFmt w:val="upperLetter"/>
      <w:lvlText w:val="%1."/>
      <w:lvlJc w:val="left"/>
      <w:pPr>
        <w:tabs>
          <w:tab w:val="num" w:pos="900"/>
        </w:tabs>
        <w:ind w:left="9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7EF6BA3"/>
    <w:multiLevelType w:val="hybridMultilevel"/>
    <w:tmpl w:val="27C4E9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9AF72DE"/>
    <w:multiLevelType w:val="hybridMultilevel"/>
    <w:tmpl w:val="EDA2F2FC"/>
    <w:lvl w:ilvl="0" w:tplc="14CE704E">
      <w:start w:val="1"/>
      <w:numFmt w:val="decimal"/>
      <w:lvlText w:val="%1."/>
      <w:lvlJc w:val="left"/>
      <w:pPr>
        <w:ind w:left="720" w:hanging="360"/>
      </w:pPr>
      <w:rPr>
        <w:rFonts w:hint="default"/>
      </w:rPr>
    </w:lvl>
    <w:lvl w:ilvl="1" w:tplc="04090019">
      <w:start w:val="1"/>
      <w:numFmt w:val="lowerLetter"/>
      <w:lvlText w:val="%2."/>
      <w:lvlJc w:val="left"/>
      <w:pPr>
        <w:ind w:left="-3330" w:hanging="360"/>
      </w:pPr>
    </w:lvl>
    <w:lvl w:ilvl="2" w:tplc="0409001B">
      <w:start w:val="1"/>
      <w:numFmt w:val="lowerRoman"/>
      <w:lvlText w:val="%3."/>
      <w:lvlJc w:val="right"/>
      <w:pPr>
        <w:ind w:left="-2610" w:hanging="180"/>
      </w:pPr>
    </w:lvl>
    <w:lvl w:ilvl="3" w:tplc="0409000F">
      <w:start w:val="1"/>
      <w:numFmt w:val="decimal"/>
      <w:lvlText w:val="%4."/>
      <w:lvlJc w:val="left"/>
      <w:pPr>
        <w:ind w:left="-1890" w:hanging="360"/>
      </w:pPr>
    </w:lvl>
    <w:lvl w:ilvl="4" w:tplc="04090019" w:tentative="1">
      <w:start w:val="1"/>
      <w:numFmt w:val="lowerLetter"/>
      <w:lvlText w:val="%5."/>
      <w:lvlJc w:val="left"/>
      <w:pPr>
        <w:ind w:left="-1170" w:hanging="360"/>
      </w:pPr>
    </w:lvl>
    <w:lvl w:ilvl="5" w:tplc="0409001B" w:tentative="1">
      <w:start w:val="1"/>
      <w:numFmt w:val="lowerRoman"/>
      <w:lvlText w:val="%6."/>
      <w:lvlJc w:val="right"/>
      <w:pPr>
        <w:ind w:left="-450" w:hanging="180"/>
      </w:pPr>
    </w:lvl>
    <w:lvl w:ilvl="6" w:tplc="0409000F" w:tentative="1">
      <w:start w:val="1"/>
      <w:numFmt w:val="decimal"/>
      <w:lvlText w:val="%7."/>
      <w:lvlJc w:val="left"/>
      <w:pPr>
        <w:ind w:left="270" w:hanging="360"/>
      </w:pPr>
    </w:lvl>
    <w:lvl w:ilvl="7" w:tplc="04090019" w:tentative="1">
      <w:start w:val="1"/>
      <w:numFmt w:val="lowerLetter"/>
      <w:lvlText w:val="%8."/>
      <w:lvlJc w:val="left"/>
      <w:pPr>
        <w:ind w:left="990" w:hanging="360"/>
      </w:pPr>
    </w:lvl>
    <w:lvl w:ilvl="8" w:tplc="0409001B" w:tentative="1">
      <w:start w:val="1"/>
      <w:numFmt w:val="lowerRoman"/>
      <w:lvlText w:val="%9."/>
      <w:lvlJc w:val="right"/>
      <w:pPr>
        <w:ind w:left="1710" w:hanging="180"/>
      </w:pPr>
    </w:lvl>
  </w:abstractNum>
  <w:abstractNum w:abstractNumId="60" w15:restartNumberingAfterBreak="0">
    <w:nsid w:val="7AFE2D0A"/>
    <w:multiLevelType w:val="hybridMultilevel"/>
    <w:tmpl w:val="727EE1EC"/>
    <w:lvl w:ilvl="0" w:tplc="12D6FF40">
      <w:start w:val="1"/>
      <w:numFmt w:val="upperLetter"/>
      <w:lvlText w:val="%1."/>
      <w:lvlJc w:val="left"/>
      <w:pPr>
        <w:tabs>
          <w:tab w:val="num" w:pos="360"/>
        </w:tabs>
        <w:ind w:left="360" w:hanging="360"/>
      </w:pPr>
      <w:rPr>
        <w:rFonts w:hint="default"/>
        <w:b w:val="0"/>
      </w:rPr>
    </w:lvl>
    <w:lvl w:ilvl="1" w:tplc="CDB068A0">
      <w:start w:val="1"/>
      <w:numFmt w:val="decimal"/>
      <w:lvlText w:val="%2."/>
      <w:lvlJc w:val="left"/>
      <w:pPr>
        <w:tabs>
          <w:tab w:val="num" w:pos="1080"/>
        </w:tabs>
        <w:ind w:left="1080" w:hanging="360"/>
      </w:pPr>
      <w:rPr>
        <w:rFonts w:hint="default"/>
        <w:b w:val="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1" w15:restartNumberingAfterBreak="0">
    <w:nsid w:val="7BA11F78"/>
    <w:multiLevelType w:val="hybridMultilevel"/>
    <w:tmpl w:val="A2288ABC"/>
    <w:lvl w:ilvl="0" w:tplc="B86CBA86">
      <w:start w:val="1"/>
      <w:numFmt w:val="upperLetter"/>
      <w:lvlText w:val="%1."/>
      <w:lvlJc w:val="left"/>
      <w:pPr>
        <w:tabs>
          <w:tab w:val="num" w:pos="1440"/>
        </w:tabs>
        <w:ind w:left="1440" w:hanging="360"/>
      </w:pPr>
      <w:rPr>
        <w:rFonts w:ascii="Calibri" w:eastAsia="Calibri" w:hAnsi="Calibri" w:cs="Arial"/>
        <w:b/>
        <w:i/>
      </w:rPr>
    </w:lvl>
    <w:lvl w:ilvl="1" w:tplc="41C69784">
      <w:start w:val="1"/>
      <w:numFmt w:val="upperLetter"/>
      <w:lvlText w:val="%2."/>
      <w:lvlJc w:val="left"/>
      <w:pPr>
        <w:tabs>
          <w:tab w:val="num" w:pos="2160"/>
        </w:tabs>
        <w:ind w:left="2160" w:hanging="360"/>
      </w:pPr>
      <w:rPr>
        <w:rFonts w:ascii="Calibri" w:hAnsi="Calibri" w:hint="default"/>
        <w:b/>
        <w:i/>
        <w:sz w:val="22"/>
        <w:szCs w:val="22"/>
      </w:rPr>
    </w:lvl>
    <w:lvl w:ilvl="2" w:tplc="86140C58">
      <w:start w:val="1"/>
      <w:numFmt w:val="upp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3"/>
  </w:num>
  <w:num w:numId="2">
    <w:abstractNumId w:val="9"/>
  </w:num>
  <w:num w:numId="3">
    <w:abstractNumId w:val="47"/>
  </w:num>
  <w:num w:numId="4">
    <w:abstractNumId w:val="7"/>
  </w:num>
  <w:num w:numId="5">
    <w:abstractNumId w:val="35"/>
  </w:num>
  <w:num w:numId="6">
    <w:abstractNumId w:val="24"/>
  </w:num>
  <w:num w:numId="7">
    <w:abstractNumId w:val="48"/>
  </w:num>
  <w:num w:numId="8">
    <w:abstractNumId w:val="11"/>
  </w:num>
  <w:num w:numId="9">
    <w:abstractNumId w:val="33"/>
  </w:num>
  <w:num w:numId="10">
    <w:abstractNumId w:val="21"/>
  </w:num>
  <w:num w:numId="11">
    <w:abstractNumId w:val="19"/>
  </w:num>
  <w:num w:numId="12">
    <w:abstractNumId w:val="10"/>
  </w:num>
  <w:num w:numId="13">
    <w:abstractNumId w:val="15"/>
  </w:num>
  <w:num w:numId="14">
    <w:abstractNumId w:val="46"/>
  </w:num>
  <w:num w:numId="15">
    <w:abstractNumId w:val="60"/>
  </w:num>
  <w:num w:numId="16">
    <w:abstractNumId w:val="18"/>
  </w:num>
  <w:num w:numId="17">
    <w:abstractNumId w:val="54"/>
  </w:num>
  <w:num w:numId="18">
    <w:abstractNumId w:val="53"/>
  </w:num>
  <w:num w:numId="19">
    <w:abstractNumId w:val="39"/>
  </w:num>
  <w:num w:numId="20">
    <w:abstractNumId w:val="13"/>
  </w:num>
  <w:num w:numId="21">
    <w:abstractNumId w:val="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5"/>
  </w:num>
  <w:num w:numId="32">
    <w:abstractNumId w:val="34"/>
  </w:num>
  <w:num w:numId="33">
    <w:abstractNumId w:val="36"/>
  </w:num>
  <w:num w:numId="34">
    <w:abstractNumId w:val="44"/>
  </w:num>
  <w:num w:numId="35">
    <w:abstractNumId w:val="61"/>
  </w:num>
  <w:num w:numId="36">
    <w:abstractNumId w:val="30"/>
  </w:num>
  <w:num w:numId="37">
    <w:abstractNumId w:val="23"/>
  </w:num>
  <w:num w:numId="38">
    <w:abstractNumId w:val="4"/>
  </w:num>
  <w:num w:numId="39">
    <w:abstractNumId w:val="26"/>
  </w:num>
  <w:num w:numId="40">
    <w:abstractNumId w:val="42"/>
  </w:num>
  <w:num w:numId="41">
    <w:abstractNumId w:val="58"/>
  </w:num>
  <w:num w:numId="42">
    <w:abstractNumId w:val="56"/>
  </w:num>
  <w:num w:numId="43">
    <w:abstractNumId w:val="8"/>
  </w:num>
  <w:num w:numId="44">
    <w:abstractNumId w:val="27"/>
  </w:num>
  <w:num w:numId="45">
    <w:abstractNumId w:val="59"/>
  </w:num>
  <w:num w:numId="46">
    <w:abstractNumId w:val="2"/>
  </w:num>
  <w:num w:numId="47">
    <w:abstractNumId w:val="37"/>
  </w:num>
  <w:num w:numId="48">
    <w:abstractNumId w:val="40"/>
  </w:num>
  <w:num w:numId="49">
    <w:abstractNumId w:val="28"/>
  </w:num>
  <w:num w:numId="50">
    <w:abstractNumId w:val="49"/>
  </w:num>
  <w:num w:numId="51">
    <w:abstractNumId w:val="31"/>
  </w:num>
  <w:num w:numId="52">
    <w:abstractNumId w:val="29"/>
  </w:num>
  <w:num w:numId="53">
    <w:abstractNumId w:val="16"/>
  </w:num>
  <w:num w:numId="54">
    <w:abstractNumId w:val="32"/>
  </w:num>
  <w:num w:numId="55">
    <w:abstractNumId w:val="22"/>
  </w:num>
  <w:num w:numId="56">
    <w:abstractNumId w:val="0"/>
  </w:num>
  <w:num w:numId="57">
    <w:abstractNumId w:val="20"/>
  </w:num>
  <w:num w:numId="58">
    <w:abstractNumId w:val="50"/>
  </w:num>
  <w:num w:numId="59">
    <w:abstractNumId w:val="14"/>
  </w:num>
  <w:num w:numId="60">
    <w:abstractNumId w:val="52"/>
  </w:num>
  <w:num w:numId="61">
    <w:abstractNumId w:val="3"/>
  </w:num>
  <w:num w:numId="62">
    <w:abstractNumId w:val="12"/>
  </w:num>
  <w:num w:numId="63">
    <w:abstractNumId w:val="51"/>
  </w:num>
  <w:num w:numId="64">
    <w:abstractNumId w:val="57"/>
  </w:num>
  <w:num w:numId="65">
    <w:abstractNumId w:val="45"/>
  </w:num>
  <w:num w:numId="66">
    <w:abstractNumId w:val="38"/>
  </w:num>
  <w:num w:numId="67">
    <w:abstractNumId w:val="17"/>
  </w:num>
  <w:num w:numId="68">
    <w:abstractNumId w:val="41"/>
  </w:num>
  <w:num w:numId="69">
    <w:abstractNumId w:val="1"/>
  </w:num>
  <w:num w:numId="70">
    <w:abstractNumId w:val="5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837"/>
    <w:rsid w:val="00000E30"/>
    <w:rsid w:val="00001539"/>
    <w:rsid w:val="00001E31"/>
    <w:rsid w:val="00006234"/>
    <w:rsid w:val="00007EBF"/>
    <w:rsid w:val="000139F0"/>
    <w:rsid w:val="000143DB"/>
    <w:rsid w:val="000152F0"/>
    <w:rsid w:val="0001629D"/>
    <w:rsid w:val="00017D67"/>
    <w:rsid w:val="00022979"/>
    <w:rsid w:val="000231F3"/>
    <w:rsid w:val="000264F8"/>
    <w:rsid w:val="00027436"/>
    <w:rsid w:val="00027949"/>
    <w:rsid w:val="00030538"/>
    <w:rsid w:val="00035853"/>
    <w:rsid w:val="000405DC"/>
    <w:rsid w:val="00040C03"/>
    <w:rsid w:val="0004299B"/>
    <w:rsid w:val="0004351E"/>
    <w:rsid w:val="0005313F"/>
    <w:rsid w:val="000537E2"/>
    <w:rsid w:val="000543E4"/>
    <w:rsid w:val="00056324"/>
    <w:rsid w:val="000570D5"/>
    <w:rsid w:val="00063C6F"/>
    <w:rsid w:val="000733A1"/>
    <w:rsid w:val="000739F5"/>
    <w:rsid w:val="00075C8B"/>
    <w:rsid w:val="00075E93"/>
    <w:rsid w:val="00077FE7"/>
    <w:rsid w:val="000848F7"/>
    <w:rsid w:val="0009200C"/>
    <w:rsid w:val="00093D86"/>
    <w:rsid w:val="000949CF"/>
    <w:rsid w:val="00096BD6"/>
    <w:rsid w:val="000A1376"/>
    <w:rsid w:val="000A1F26"/>
    <w:rsid w:val="000A491C"/>
    <w:rsid w:val="000A4ADD"/>
    <w:rsid w:val="000B33E1"/>
    <w:rsid w:val="000B5083"/>
    <w:rsid w:val="000B7CC7"/>
    <w:rsid w:val="000C18B6"/>
    <w:rsid w:val="000D1B7E"/>
    <w:rsid w:val="000D6617"/>
    <w:rsid w:val="000E0DBD"/>
    <w:rsid w:val="000E0F67"/>
    <w:rsid w:val="000E12A4"/>
    <w:rsid w:val="000E31F8"/>
    <w:rsid w:val="000E3D64"/>
    <w:rsid w:val="000E55B3"/>
    <w:rsid w:val="000F1621"/>
    <w:rsid w:val="000F1D6C"/>
    <w:rsid w:val="000F1E38"/>
    <w:rsid w:val="000F2108"/>
    <w:rsid w:val="000F284E"/>
    <w:rsid w:val="000F2D90"/>
    <w:rsid w:val="000F7533"/>
    <w:rsid w:val="001040D0"/>
    <w:rsid w:val="00112676"/>
    <w:rsid w:val="001139AA"/>
    <w:rsid w:val="00114D95"/>
    <w:rsid w:val="00116934"/>
    <w:rsid w:val="001179BE"/>
    <w:rsid w:val="00126667"/>
    <w:rsid w:val="00130923"/>
    <w:rsid w:val="001312B1"/>
    <w:rsid w:val="00134AF7"/>
    <w:rsid w:val="00134D28"/>
    <w:rsid w:val="00141FFB"/>
    <w:rsid w:val="0014256D"/>
    <w:rsid w:val="00142776"/>
    <w:rsid w:val="001451B0"/>
    <w:rsid w:val="00145575"/>
    <w:rsid w:val="00145C15"/>
    <w:rsid w:val="001479FA"/>
    <w:rsid w:val="00147DD6"/>
    <w:rsid w:val="001531ED"/>
    <w:rsid w:val="001537FE"/>
    <w:rsid w:val="00155C28"/>
    <w:rsid w:val="00156DE1"/>
    <w:rsid w:val="00160B20"/>
    <w:rsid w:val="00165EA6"/>
    <w:rsid w:val="00167D3D"/>
    <w:rsid w:val="001706A3"/>
    <w:rsid w:val="001715A1"/>
    <w:rsid w:val="001752B0"/>
    <w:rsid w:val="00175EF5"/>
    <w:rsid w:val="0017624F"/>
    <w:rsid w:val="00176D2C"/>
    <w:rsid w:val="00177854"/>
    <w:rsid w:val="001779C3"/>
    <w:rsid w:val="001834C4"/>
    <w:rsid w:val="001835B2"/>
    <w:rsid w:val="00186905"/>
    <w:rsid w:val="00193D16"/>
    <w:rsid w:val="001960F5"/>
    <w:rsid w:val="001A2817"/>
    <w:rsid w:val="001A42BB"/>
    <w:rsid w:val="001A47CC"/>
    <w:rsid w:val="001A7BF3"/>
    <w:rsid w:val="001B3A22"/>
    <w:rsid w:val="001B4375"/>
    <w:rsid w:val="001B78A5"/>
    <w:rsid w:val="001C2458"/>
    <w:rsid w:val="001C2E08"/>
    <w:rsid w:val="001C30EC"/>
    <w:rsid w:val="001D0C61"/>
    <w:rsid w:val="001D3EC2"/>
    <w:rsid w:val="001D6FE9"/>
    <w:rsid w:val="001E19C3"/>
    <w:rsid w:val="001E37FE"/>
    <w:rsid w:val="001E62C0"/>
    <w:rsid w:val="001E6D2B"/>
    <w:rsid w:val="001E7433"/>
    <w:rsid w:val="001F3BF9"/>
    <w:rsid w:val="00202576"/>
    <w:rsid w:val="00202C64"/>
    <w:rsid w:val="00216EA5"/>
    <w:rsid w:val="00221507"/>
    <w:rsid w:val="00224BD6"/>
    <w:rsid w:val="00224E34"/>
    <w:rsid w:val="00225398"/>
    <w:rsid w:val="002261D3"/>
    <w:rsid w:val="00230156"/>
    <w:rsid w:val="00230FA1"/>
    <w:rsid w:val="00231889"/>
    <w:rsid w:val="00233928"/>
    <w:rsid w:val="00233DCF"/>
    <w:rsid w:val="0023635D"/>
    <w:rsid w:val="00237967"/>
    <w:rsid w:val="002408B0"/>
    <w:rsid w:val="00242837"/>
    <w:rsid w:val="00242AC9"/>
    <w:rsid w:val="00247BF1"/>
    <w:rsid w:val="00250ED8"/>
    <w:rsid w:val="0025154A"/>
    <w:rsid w:val="002539B9"/>
    <w:rsid w:val="00253AF9"/>
    <w:rsid w:val="00255A25"/>
    <w:rsid w:val="00257FC1"/>
    <w:rsid w:val="00260370"/>
    <w:rsid w:val="00261A6E"/>
    <w:rsid w:val="00261BB4"/>
    <w:rsid w:val="0026560F"/>
    <w:rsid w:val="0026618B"/>
    <w:rsid w:val="002679C3"/>
    <w:rsid w:val="00267E6E"/>
    <w:rsid w:val="00267FED"/>
    <w:rsid w:val="00271DCA"/>
    <w:rsid w:val="00274920"/>
    <w:rsid w:val="002749D9"/>
    <w:rsid w:val="00284700"/>
    <w:rsid w:val="00297DAF"/>
    <w:rsid w:val="002A1C03"/>
    <w:rsid w:val="002A25FF"/>
    <w:rsid w:val="002A2D99"/>
    <w:rsid w:val="002A47BE"/>
    <w:rsid w:val="002A5457"/>
    <w:rsid w:val="002A7C9D"/>
    <w:rsid w:val="002A7E0F"/>
    <w:rsid w:val="002B01B9"/>
    <w:rsid w:val="002B0C7E"/>
    <w:rsid w:val="002B42AB"/>
    <w:rsid w:val="002B6194"/>
    <w:rsid w:val="002B7D47"/>
    <w:rsid w:val="002B7FAF"/>
    <w:rsid w:val="002C3F04"/>
    <w:rsid w:val="002C501D"/>
    <w:rsid w:val="002C5AA9"/>
    <w:rsid w:val="002C61CF"/>
    <w:rsid w:val="002D01F1"/>
    <w:rsid w:val="002D0C95"/>
    <w:rsid w:val="002D0F6B"/>
    <w:rsid w:val="002D1908"/>
    <w:rsid w:val="002D45F7"/>
    <w:rsid w:val="002D4B76"/>
    <w:rsid w:val="002D680E"/>
    <w:rsid w:val="002E0B68"/>
    <w:rsid w:val="002E291D"/>
    <w:rsid w:val="002E36D9"/>
    <w:rsid w:val="002E4757"/>
    <w:rsid w:val="002E6DFB"/>
    <w:rsid w:val="002F070D"/>
    <w:rsid w:val="002F7E67"/>
    <w:rsid w:val="0030251E"/>
    <w:rsid w:val="00302D28"/>
    <w:rsid w:val="00302E7A"/>
    <w:rsid w:val="00315ABC"/>
    <w:rsid w:val="00315B32"/>
    <w:rsid w:val="0031630E"/>
    <w:rsid w:val="003207B8"/>
    <w:rsid w:val="0032329B"/>
    <w:rsid w:val="00323510"/>
    <w:rsid w:val="003246E7"/>
    <w:rsid w:val="00325873"/>
    <w:rsid w:val="00330353"/>
    <w:rsid w:val="00330DC5"/>
    <w:rsid w:val="00331DCE"/>
    <w:rsid w:val="00332A53"/>
    <w:rsid w:val="00332F92"/>
    <w:rsid w:val="0033535B"/>
    <w:rsid w:val="00342DF1"/>
    <w:rsid w:val="00343BF6"/>
    <w:rsid w:val="00343F22"/>
    <w:rsid w:val="00344A18"/>
    <w:rsid w:val="0034544B"/>
    <w:rsid w:val="00350244"/>
    <w:rsid w:val="00353E64"/>
    <w:rsid w:val="00355CB2"/>
    <w:rsid w:val="00357C6F"/>
    <w:rsid w:val="0036248E"/>
    <w:rsid w:val="00362731"/>
    <w:rsid w:val="003659FA"/>
    <w:rsid w:val="0036607A"/>
    <w:rsid w:val="00371227"/>
    <w:rsid w:val="00371657"/>
    <w:rsid w:val="0037213A"/>
    <w:rsid w:val="003751F9"/>
    <w:rsid w:val="0038394A"/>
    <w:rsid w:val="00384221"/>
    <w:rsid w:val="00384A5E"/>
    <w:rsid w:val="0038542D"/>
    <w:rsid w:val="00387ED2"/>
    <w:rsid w:val="00390373"/>
    <w:rsid w:val="003922B3"/>
    <w:rsid w:val="00395965"/>
    <w:rsid w:val="00397310"/>
    <w:rsid w:val="003975F6"/>
    <w:rsid w:val="003A3CEF"/>
    <w:rsid w:val="003A4120"/>
    <w:rsid w:val="003A6F9F"/>
    <w:rsid w:val="003A74B9"/>
    <w:rsid w:val="003A7ACB"/>
    <w:rsid w:val="003B1B1A"/>
    <w:rsid w:val="003B46C9"/>
    <w:rsid w:val="003B5114"/>
    <w:rsid w:val="003B7377"/>
    <w:rsid w:val="003B797A"/>
    <w:rsid w:val="003C0D87"/>
    <w:rsid w:val="003C28B1"/>
    <w:rsid w:val="003C356E"/>
    <w:rsid w:val="003C516E"/>
    <w:rsid w:val="003C6F47"/>
    <w:rsid w:val="003D30D6"/>
    <w:rsid w:val="003D320B"/>
    <w:rsid w:val="003D5937"/>
    <w:rsid w:val="003D660D"/>
    <w:rsid w:val="003D6CDC"/>
    <w:rsid w:val="003D754A"/>
    <w:rsid w:val="003E190F"/>
    <w:rsid w:val="003E2116"/>
    <w:rsid w:val="003E26EF"/>
    <w:rsid w:val="003E4876"/>
    <w:rsid w:val="003E620F"/>
    <w:rsid w:val="003E7319"/>
    <w:rsid w:val="003F5498"/>
    <w:rsid w:val="003F6763"/>
    <w:rsid w:val="003F775D"/>
    <w:rsid w:val="004008DF"/>
    <w:rsid w:val="004014E0"/>
    <w:rsid w:val="00402BD7"/>
    <w:rsid w:val="00405051"/>
    <w:rsid w:val="00407A3E"/>
    <w:rsid w:val="00410984"/>
    <w:rsid w:val="00411CAF"/>
    <w:rsid w:val="00413793"/>
    <w:rsid w:val="0041592B"/>
    <w:rsid w:val="00424380"/>
    <w:rsid w:val="00424910"/>
    <w:rsid w:val="004249FB"/>
    <w:rsid w:val="004251A8"/>
    <w:rsid w:val="00431609"/>
    <w:rsid w:val="00432071"/>
    <w:rsid w:val="00432B20"/>
    <w:rsid w:val="00432F7A"/>
    <w:rsid w:val="00434A2C"/>
    <w:rsid w:val="00436AE9"/>
    <w:rsid w:val="00441F11"/>
    <w:rsid w:val="00442FB3"/>
    <w:rsid w:val="00444E5F"/>
    <w:rsid w:val="00444F42"/>
    <w:rsid w:val="00445BC6"/>
    <w:rsid w:val="00455787"/>
    <w:rsid w:val="00460A99"/>
    <w:rsid w:val="00462EEF"/>
    <w:rsid w:val="00463749"/>
    <w:rsid w:val="004646CD"/>
    <w:rsid w:val="00467372"/>
    <w:rsid w:val="0046755F"/>
    <w:rsid w:val="004675CD"/>
    <w:rsid w:val="00470F5C"/>
    <w:rsid w:val="0047316B"/>
    <w:rsid w:val="00474FD8"/>
    <w:rsid w:val="00476004"/>
    <w:rsid w:val="00481761"/>
    <w:rsid w:val="00482369"/>
    <w:rsid w:val="00483ACE"/>
    <w:rsid w:val="00484C8C"/>
    <w:rsid w:val="00484F16"/>
    <w:rsid w:val="0048708B"/>
    <w:rsid w:val="00487C52"/>
    <w:rsid w:val="0049142C"/>
    <w:rsid w:val="004922A4"/>
    <w:rsid w:val="00496578"/>
    <w:rsid w:val="00497D8F"/>
    <w:rsid w:val="004A4062"/>
    <w:rsid w:val="004A4157"/>
    <w:rsid w:val="004B23E5"/>
    <w:rsid w:val="004B4FDE"/>
    <w:rsid w:val="004B6ED7"/>
    <w:rsid w:val="004B7699"/>
    <w:rsid w:val="004B7B7C"/>
    <w:rsid w:val="004C1E4B"/>
    <w:rsid w:val="004C5CA9"/>
    <w:rsid w:val="004C5FDA"/>
    <w:rsid w:val="004C775B"/>
    <w:rsid w:val="004C78C6"/>
    <w:rsid w:val="004D2E1A"/>
    <w:rsid w:val="004D53D8"/>
    <w:rsid w:val="004E07B6"/>
    <w:rsid w:val="004E1743"/>
    <w:rsid w:val="004E273F"/>
    <w:rsid w:val="004E3227"/>
    <w:rsid w:val="004E64A9"/>
    <w:rsid w:val="004E74D2"/>
    <w:rsid w:val="004F19DE"/>
    <w:rsid w:val="004F3B17"/>
    <w:rsid w:val="00500922"/>
    <w:rsid w:val="00501EAF"/>
    <w:rsid w:val="005026BC"/>
    <w:rsid w:val="005029CA"/>
    <w:rsid w:val="005031A6"/>
    <w:rsid w:val="00504ADF"/>
    <w:rsid w:val="005062D6"/>
    <w:rsid w:val="005063EA"/>
    <w:rsid w:val="00507342"/>
    <w:rsid w:val="00507893"/>
    <w:rsid w:val="00510CDE"/>
    <w:rsid w:val="005151EC"/>
    <w:rsid w:val="00517411"/>
    <w:rsid w:val="005216E1"/>
    <w:rsid w:val="005233F9"/>
    <w:rsid w:val="0052445D"/>
    <w:rsid w:val="00524B71"/>
    <w:rsid w:val="005272A8"/>
    <w:rsid w:val="0052731E"/>
    <w:rsid w:val="00533293"/>
    <w:rsid w:val="00533895"/>
    <w:rsid w:val="00540226"/>
    <w:rsid w:val="0054058B"/>
    <w:rsid w:val="00541332"/>
    <w:rsid w:val="00541D2C"/>
    <w:rsid w:val="00543816"/>
    <w:rsid w:val="00543882"/>
    <w:rsid w:val="00544145"/>
    <w:rsid w:val="00551506"/>
    <w:rsid w:val="00554298"/>
    <w:rsid w:val="005544B4"/>
    <w:rsid w:val="00557B1B"/>
    <w:rsid w:val="0056235E"/>
    <w:rsid w:val="00563FA9"/>
    <w:rsid w:val="00565304"/>
    <w:rsid w:val="005659A6"/>
    <w:rsid w:val="005675C2"/>
    <w:rsid w:val="0057106D"/>
    <w:rsid w:val="00573F0C"/>
    <w:rsid w:val="00574D9B"/>
    <w:rsid w:val="00577E15"/>
    <w:rsid w:val="005804B5"/>
    <w:rsid w:val="00580FE3"/>
    <w:rsid w:val="005822C9"/>
    <w:rsid w:val="00587892"/>
    <w:rsid w:val="00592482"/>
    <w:rsid w:val="005933E0"/>
    <w:rsid w:val="00593CE1"/>
    <w:rsid w:val="00594EAC"/>
    <w:rsid w:val="00597589"/>
    <w:rsid w:val="00597BC8"/>
    <w:rsid w:val="005A4DFB"/>
    <w:rsid w:val="005A4E98"/>
    <w:rsid w:val="005A5EC3"/>
    <w:rsid w:val="005A5EFA"/>
    <w:rsid w:val="005A7EC8"/>
    <w:rsid w:val="005B120D"/>
    <w:rsid w:val="005B4A57"/>
    <w:rsid w:val="005C2F1A"/>
    <w:rsid w:val="005C6570"/>
    <w:rsid w:val="005C78A1"/>
    <w:rsid w:val="005D0F5B"/>
    <w:rsid w:val="005D2DA1"/>
    <w:rsid w:val="005E1DD5"/>
    <w:rsid w:val="005E25B6"/>
    <w:rsid w:val="005E2D4A"/>
    <w:rsid w:val="005F0253"/>
    <w:rsid w:val="005F44A2"/>
    <w:rsid w:val="005F5299"/>
    <w:rsid w:val="005F6F2A"/>
    <w:rsid w:val="005F726A"/>
    <w:rsid w:val="005F78B4"/>
    <w:rsid w:val="006066EE"/>
    <w:rsid w:val="006077CF"/>
    <w:rsid w:val="006103E1"/>
    <w:rsid w:val="00610D9A"/>
    <w:rsid w:val="0061145F"/>
    <w:rsid w:val="00611918"/>
    <w:rsid w:val="00612974"/>
    <w:rsid w:val="0061493D"/>
    <w:rsid w:val="00615819"/>
    <w:rsid w:val="00621CFC"/>
    <w:rsid w:val="00623E84"/>
    <w:rsid w:val="00625811"/>
    <w:rsid w:val="00630C4F"/>
    <w:rsid w:val="006314FB"/>
    <w:rsid w:val="00631CD8"/>
    <w:rsid w:val="006342DF"/>
    <w:rsid w:val="00634A18"/>
    <w:rsid w:val="00640B8E"/>
    <w:rsid w:val="00641BD1"/>
    <w:rsid w:val="0064610A"/>
    <w:rsid w:val="0064697D"/>
    <w:rsid w:val="006510F9"/>
    <w:rsid w:val="0066204E"/>
    <w:rsid w:val="006717A9"/>
    <w:rsid w:val="00673260"/>
    <w:rsid w:val="00674EFF"/>
    <w:rsid w:val="00675A59"/>
    <w:rsid w:val="006810BD"/>
    <w:rsid w:val="006824B3"/>
    <w:rsid w:val="0068453C"/>
    <w:rsid w:val="006846D6"/>
    <w:rsid w:val="006855E8"/>
    <w:rsid w:val="00685AB0"/>
    <w:rsid w:val="006868E3"/>
    <w:rsid w:val="00690988"/>
    <w:rsid w:val="00691F26"/>
    <w:rsid w:val="00693B38"/>
    <w:rsid w:val="00693D2C"/>
    <w:rsid w:val="00695522"/>
    <w:rsid w:val="006A0FFC"/>
    <w:rsid w:val="006A138A"/>
    <w:rsid w:val="006A22CA"/>
    <w:rsid w:val="006A4990"/>
    <w:rsid w:val="006A4CDC"/>
    <w:rsid w:val="006A5CAF"/>
    <w:rsid w:val="006A6889"/>
    <w:rsid w:val="006B485B"/>
    <w:rsid w:val="006B48EA"/>
    <w:rsid w:val="006B4C97"/>
    <w:rsid w:val="006B7080"/>
    <w:rsid w:val="006C294B"/>
    <w:rsid w:val="006C3AF1"/>
    <w:rsid w:val="006C3CD4"/>
    <w:rsid w:val="006E4ED4"/>
    <w:rsid w:val="006E5A3D"/>
    <w:rsid w:val="006F36D1"/>
    <w:rsid w:val="006F591B"/>
    <w:rsid w:val="0070235D"/>
    <w:rsid w:val="00703801"/>
    <w:rsid w:val="00704727"/>
    <w:rsid w:val="00706D03"/>
    <w:rsid w:val="00710082"/>
    <w:rsid w:val="007105DB"/>
    <w:rsid w:val="00712FA6"/>
    <w:rsid w:val="00713DF2"/>
    <w:rsid w:val="007141B9"/>
    <w:rsid w:val="007141E2"/>
    <w:rsid w:val="0071528A"/>
    <w:rsid w:val="0071663B"/>
    <w:rsid w:val="00716B93"/>
    <w:rsid w:val="00717163"/>
    <w:rsid w:val="00720446"/>
    <w:rsid w:val="007208F0"/>
    <w:rsid w:val="00723A9C"/>
    <w:rsid w:val="00724D63"/>
    <w:rsid w:val="0072553D"/>
    <w:rsid w:val="0072650F"/>
    <w:rsid w:val="007278C8"/>
    <w:rsid w:val="00727B51"/>
    <w:rsid w:val="00733616"/>
    <w:rsid w:val="007356D3"/>
    <w:rsid w:val="00744247"/>
    <w:rsid w:val="00744EC0"/>
    <w:rsid w:val="00745670"/>
    <w:rsid w:val="00751A2C"/>
    <w:rsid w:val="00752915"/>
    <w:rsid w:val="00753428"/>
    <w:rsid w:val="007544CA"/>
    <w:rsid w:val="00754833"/>
    <w:rsid w:val="007601E6"/>
    <w:rsid w:val="00760447"/>
    <w:rsid w:val="007607C8"/>
    <w:rsid w:val="00766814"/>
    <w:rsid w:val="0077107C"/>
    <w:rsid w:val="0077163B"/>
    <w:rsid w:val="007741C4"/>
    <w:rsid w:val="00777AF7"/>
    <w:rsid w:val="00784114"/>
    <w:rsid w:val="007845B9"/>
    <w:rsid w:val="007912F9"/>
    <w:rsid w:val="007938BB"/>
    <w:rsid w:val="00794891"/>
    <w:rsid w:val="00795A4F"/>
    <w:rsid w:val="00796A4C"/>
    <w:rsid w:val="007973B7"/>
    <w:rsid w:val="007A0C14"/>
    <w:rsid w:val="007A49CF"/>
    <w:rsid w:val="007A5EBC"/>
    <w:rsid w:val="007A675F"/>
    <w:rsid w:val="007B18FD"/>
    <w:rsid w:val="007B31CF"/>
    <w:rsid w:val="007B4466"/>
    <w:rsid w:val="007B5DC6"/>
    <w:rsid w:val="007B65FA"/>
    <w:rsid w:val="007B76A1"/>
    <w:rsid w:val="007C1329"/>
    <w:rsid w:val="007C5C68"/>
    <w:rsid w:val="007D432E"/>
    <w:rsid w:val="007D5ABB"/>
    <w:rsid w:val="007E1979"/>
    <w:rsid w:val="007E385F"/>
    <w:rsid w:val="007F4756"/>
    <w:rsid w:val="007F5464"/>
    <w:rsid w:val="007F7434"/>
    <w:rsid w:val="007F760C"/>
    <w:rsid w:val="007F7843"/>
    <w:rsid w:val="00803B7A"/>
    <w:rsid w:val="0080797F"/>
    <w:rsid w:val="00810FBF"/>
    <w:rsid w:val="00811288"/>
    <w:rsid w:val="0081147B"/>
    <w:rsid w:val="008118C6"/>
    <w:rsid w:val="00816C04"/>
    <w:rsid w:val="00817DAA"/>
    <w:rsid w:val="00817FF0"/>
    <w:rsid w:val="00820923"/>
    <w:rsid w:val="00820D6A"/>
    <w:rsid w:val="00821C4C"/>
    <w:rsid w:val="008231B2"/>
    <w:rsid w:val="00823DBA"/>
    <w:rsid w:val="00831D5D"/>
    <w:rsid w:val="00833D47"/>
    <w:rsid w:val="00840671"/>
    <w:rsid w:val="008476CE"/>
    <w:rsid w:val="00847A94"/>
    <w:rsid w:val="00847C89"/>
    <w:rsid w:val="00847FB5"/>
    <w:rsid w:val="0085092F"/>
    <w:rsid w:val="0085136C"/>
    <w:rsid w:val="00852340"/>
    <w:rsid w:val="0085300C"/>
    <w:rsid w:val="00853737"/>
    <w:rsid w:val="00856681"/>
    <w:rsid w:val="00860DEC"/>
    <w:rsid w:val="00862530"/>
    <w:rsid w:val="00862614"/>
    <w:rsid w:val="008647EC"/>
    <w:rsid w:val="00865597"/>
    <w:rsid w:val="00867543"/>
    <w:rsid w:val="00870E61"/>
    <w:rsid w:val="00871BA8"/>
    <w:rsid w:val="00871C77"/>
    <w:rsid w:val="008778E8"/>
    <w:rsid w:val="00882697"/>
    <w:rsid w:val="00883443"/>
    <w:rsid w:val="00884A00"/>
    <w:rsid w:val="0089244C"/>
    <w:rsid w:val="00892900"/>
    <w:rsid w:val="008931B3"/>
    <w:rsid w:val="00893D5C"/>
    <w:rsid w:val="00893E23"/>
    <w:rsid w:val="00894C7B"/>
    <w:rsid w:val="008A00CD"/>
    <w:rsid w:val="008A1EC2"/>
    <w:rsid w:val="008B1C87"/>
    <w:rsid w:val="008B3F4F"/>
    <w:rsid w:val="008B6DA3"/>
    <w:rsid w:val="008C1106"/>
    <w:rsid w:val="008C45B7"/>
    <w:rsid w:val="008C51AB"/>
    <w:rsid w:val="008D2002"/>
    <w:rsid w:val="008D33AA"/>
    <w:rsid w:val="008D3521"/>
    <w:rsid w:val="008D62F5"/>
    <w:rsid w:val="008D7B0E"/>
    <w:rsid w:val="008E677E"/>
    <w:rsid w:val="008F0593"/>
    <w:rsid w:val="008F2F4C"/>
    <w:rsid w:val="008F5C14"/>
    <w:rsid w:val="008F76EB"/>
    <w:rsid w:val="008F7BF5"/>
    <w:rsid w:val="00900F57"/>
    <w:rsid w:val="00903BAB"/>
    <w:rsid w:val="00904331"/>
    <w:rsid w:val="00906DBA"/>
    <w:rsid w:val="00910E38"/>
    <w:rsid w:val="00913530"/>
    <w:rsid w:val="00914392"/>
    <w:rsid w:val="00915759"/>
    <w:rsid w:val="009205A8"/>
    <w:rsid w:val="00920904"/>
    <w:rsid w:val="00920C2B"/>
    <w:rsid w:val="00920F9D"/>
    <w:rsid w:val="009234DF"/>
    <w:rsid w:val="009315E0"/>
    <w:rsid w:val="009317BE"/>
    <w:rsid w:val="00934D02"/>
    <w:rsid w:val="009400F2"/>
    <w:rsid w:val="00946FE6"/>
    <w:rsid w:val="009540A5"/>
    <w:rsid w:val="0095577D"/>
    <w:rsid w:val="00957672"/>
    <w:rsid w:val="00957748"/>
    <w:rsid w:val="00961522"/>
    <w:rsid w:val="00961CFD"/>
    <w:rsid w:val="00966D8A"/>
    <w:rsid w:val="00966EE5"/>
    <w:rsid w:val="00970C57"/>
    <w:rsid w:val="009751D6"/>
    <w:rsid w:val="00984B7C"/>
    <w:rsid w:val="00985FC2"/>
    <w:rsid w:val="00990DAB"/>
    <w:rsid w:val="00992255"/>
    <w:rsid w:val="009925DA"/>
    <w:rsid w:val="00993258"/>
    <w:rsid w:val="009A2767"/>
    <w:rsid w:val="009A2CAF"/>
    <w:rsid w:val="009A3607"/>
    <w:rsid w:val="009A49B2"/>
    <w:rsid w:val="009A4CD8"/>
    <w:rsid w:val="009C0072"/>
    <w:rsid w:val="009C1A99"/>
    <w:rsid w:val="009C3FFB"/>
    <w:rsid w:val="009C405F"/>
    <w:rsid w:val="009C571A"/>
    <w:rsid w:val="009C5E88"/>
    <w:rsid w:val="009C67A8"/>
    <w:rsid w:val="009C78FC"/>
    <w:rsid w:val="009D2FFD"/>
    <w:rsid w:val="009D4AA9"/>
    <w:rsid w:val="009E3831"/>
    <w:rsid w:val="009E44F3"/>
    <w:rsid w:val="009E60D9"/>
    <w:rsid w:val="009E7B4C"/>
    <w:rsid w:val="00A0118C"/>
    <w:rsid w:val="00A024A5"/>
    <w:rsid w:val="00A034B0"/>
    <w:rsid w:val="00A12A84"/>
    <w:rsid w:val="00A131B2"/>
    <w:rsid w:val="00A13FED"/>
    <w:rsid w:val="00A14F0D"/>
    <w:rsid w:val="00A168AC"/>
    <w:rsid w:val="00A23403"/>
    <w:rsid w:val="00A248C3"/>
    <w:rsid w:val="00A25235"/>
    <w:rsid w:val="00A25DD9"/>
    <w:rsid w:val="00A26FEC"/>
    <w:rsid w:val="00A274ED"/>
    <w:rsid w:val="00A307D8"/>
    <w:rsid w:val="00A32CF5"/>
    <w:rsid w:val="00A3340C"/>
    <w:rsid w:val="00A340B1"/>
    <w:rsid w:val="00A3721C"/>
    <w:rsid w:val="00A408A7"/>
    <w:rsid w:val="00A4217D"/>
    <w:rsid w:val="00A42557"/>
    <w:rsid w:val="00A51913"/>
    <w:rsid w:val="00A535BB"/>
    <w:rsid w:val="00A53EBD"/>
    <w:rsid w:val="00A56F2C"/>
    <w:rsid w:val="00A57E26"/>
    <w:rsid w:val="00A6074A"/>
    <w:rsid w:val="00A61FB1"/>
    <w:rsid w:val="00A648EA"/>
    <w:rsid w:val="00A6512F"/>
    <w:rsid w:val="00A710E6"/>
    <w:rsid w:val="00A72214"/>
    <w:rsid w:val="00A765FA"/>
    <w:rsid w:val="00A829D3"/>
    <w:rsid w:val="00A9437A"/>
    <w:rsid w:val="00A94F2A"/>
    <w:rsid w:val="00AA1392"/>
    <w:rsid w:val="00AA17BA"/>
    <w:rsid w:val="00AA290B"/>
    <w:rsid w:val="00AA34A0"/>
    <w:rsid w:val="00AA3FBE"/>
    <w:rsid w:val="00AB0550"/>
    <w:rsid w:val="00AB0615"/>
    <w:rsid w:val="00AB22D8"/>
    <w:rsid w:val="00AB5DF4"/>
    <w:rsid w:val="00AB6F5C"/>
    <w:rsid w:val="00AB6FB3"/>
    <w:rsid w:val="00AC0F87"/>
    <w:rsid w:val="00AC1253"/>
    <w:rsid w:val="00AC29DB"/>
    <w:rsid w:val="00AC53BB"/>
    <w:rsid w:val="00AC777A"/>
    <w:rsid w:val="00AD3A41"/>
    <w:rsid w:val="00AD46C3"/>
    <w:rsid w:val="00AD614E"/>
    <w:rsid w:val="00AD751F"/>
    <w:rsid w:val="00AE46D8"/>
    <w:rsid w:val="00AF1453"/>
    <w:rsid w:val="00AF14D7"/>
    <w:rsid w:val="00AF23EE"/>
    <w:rsid w:val="00B03740"/>
    <w:rsid w:val="00B07AB6"/>
    <w:rsid w:val="00B11BFD"/>
    <w:rsid w:val="00B11E78"/>
    <w:rsid w:val="00B15712"/>
    <w:rsid w:val="00B1670E"/>
    <w:rsid w:val="00B2020C"/>
    <w:rsid w:val="00B23F34"/>
    <w:rsid w:val="00B2485B"/>
    <w:rsid w:val="00B25520"/>
    <w:rsid w:val="00B36CAF"/>
    <w:rsid w:val="00B37CC4"/>
    <w:rsid w:val="00B411C3"/>
    <w:rsid w:val="00B445FF"/>
    <w:rsid w:val="00B4653A"/>
    <w:rsid w:val="00B471C7"/>
    <w:rsid w:val="00B50DF2"/>
    <w:rsid w:val="00B53C8C"/>
    <w:rsid w:val="00B55A5F"/>
    <w:rsid w:val="00B5769C"/>
    <w:rsid w:val="00B576FD"/>
    <w:rsid w:val="00B62F68"/>
    <w:rsid w:val="00B640B5"/>
    <w:rsid w:val="00B64578"/>
    <w:rsid w:val="00B651BC"/>
    <w:rsid w:val="00B656DE"/>
    <w:rsid w:val="00B662D0"/>
    <w:rsid w:val="00B66C36"/>
    <w:rsid w:val="00B67A4E"/>
    <w:rsid w:val="00B77309"/>
    <w:rsid w:val="00B77622"/>
    <w:rsid w:val="00B80005"/>
    <w:rsid w:val="00B805CE"/>
    <w:rsid w:val="00B91655"/>
    <w:rsid w:val="00B91892"/>
    <w:rsid w:val="00B93455"/>
    <w:rsid w:val="00B9360A"/>
    <w:rsid w:val="00B955C6"/>
    <w:rsid w:val="00B95FD3"/>
    <w:rsid w:val="00B963AC"/>
    <w:rsid w:val="00BA0640"/>
    <w:rsid w:val="00BA323F"/>
    <w:rsid w:val="00BA4D41"/>
    <w:rsid w:val="00BA6B0C"/>
    <w:rsid w:val="00BB0FE4"/>
    <w:rsid w:val="00BB491E"/>
    <w:rsid w:val="00BB4DB0"/>
    <w:rsid w:val="00BC3451"/>
    <w:rsid w:val="00BC744C"/>
    <w:rsid w:val="00BD21F9"/>
    <w:rsid w:val="00BD5127"/>
    <w:rsid w:val="00BD6CEF"/>
    <w:rsid w:val="00BE1B54"/>
    <w:rsid w:val="00BE1BAC"/>
    <w:rsid w:val="00BE3262"/>
    <w:rsid w:val="00BE4304"/>
    <w:rsid w:val="00BF11C8"/>
    <w:rsid w:val="00BF4D87"/>
    <w:rsid w:val="00BF5348"/>
    <w:rsid w:val="00BF660D"/>
    <w:rsid w:val="00BF6E8A"/>
    <w:rsid w:val="00C00389"/>
    <w:rsid w:val="00C03B9F"/>
    <w:rsid w:val="00C03F96"/>
    <w:rsid w:val="00C05830"/>
    <w:rsid w:val="00C05951"/>
    <w:rsid w:val="00C072F7"/>
    <w:rsid w:val="00C10FAC"/>
    <w:rsid w:val="00C13E18"/>
    <w:rsid w:val="00C160CE"/>
    <w:rsid w:val="00C20A1E"/>
    <w:rsid w:val="00C21490"/>
    <w:rsid w:val="00C21585"/>
    <w:rsid w:val="00C232DD"/>
    <w:rsid w:val="00C26942"/>
    <w:rsid w:val="00C34AA2"/>
    <w:rsid w:val="00C34ABF"/>
    <w:rsid w:val="00C35379"/>
    <w:rsid w:val="00C3647F"/>
    <w:rsid w:val="00C37304"/>
    <w:rsid w:val="00C43B4B"/>
    <w:rsid w:val="00C45228"/>
    <w:rsid w:val="00C45726"/>
    <w:rsid w:val="00C46991"/>
    <w:rsid w:val="00C502B3"/>
    <w:rsid w:val="00C518BE"/>
    <w:rsid w:val="00C51A6D"/>
    <w:rsid w:val="00C51AE9"/>
    <w:rsid w:val="00C53589"/>
    <w:rsid w:val="00C553F8"/>
    <w:rsid w:val="00C55B0D"/>
    <w:rsid w:val="00C56C28"/>
    <w:rsid w:val="00C56C5F"/>
    <w:rsid w:val="00C6112C"/>
    <w:rsid w:val="00C625EA"/>
    <w:rsid w:val="00C6545A"/>
    <w:rsid w:val="00C6687E"/>
    <w:rsid w:val="00C72DEF"/>
    <w:rsid w:val="00C75C3D"/>
    <w:rsid w:val="00C77B40"/>
    <w:rsid w:val="00C77C88"/>
    <w:rsid w:val="00C8010A"/>
    <w:rsid w:val="00C801A3"/>
    <w:rsid w:val="00C80673"/>
    <w:rsid w:val="00C859B6"/>
    <w:rsid w:val="00C8660E"/>
    <w:rsid w:val="00C87CDD"/>
    <w:rsid w:val="00C92D66"/>
    <w:rsid w:val="00C9614D"/>
    <w:rsid w:val="00C9656C"/>
    <w:rsid w:val="00CA30C6"/>
    <w:rsid w:val="00CA3EF0"/>
    <w:rsid w:val="00CA4719"/>
    <w:rsid w:val="00CB0015"/>
    <w:rsid w:val="00CB02EE"/>
    <w:rsid w:val="00CB104D"/>
    <w:rsid w:val="00CB18D9"/>
    <w:rsid w:val="00CB2A20"/>
    <w:rsid w:val="00CB32BD"/>
    <w:rsid w:val="00CB59B5"/>
    <w:rsid w:val="00CB7AC7"/>
    <w:rsid w:val="00CC19F3"/>
    <w:rsid w:val="00CC3065"/>
    <w:rsid w:val="00CC3CB2"/>
    <w:rsid w:val="00CC486E"/>
    <w:rsid w:val="00CD33AE"/>
    <w:rsid w:val="00CD4C83"/>
    <w:rsid w:val="00CD55E8"/>
    <w:rsid w:val="00CE0BD5"/>
    <w:rsid w:val="00CE368A"/>
    <w:rsid w:val="00CE3C6C"/>
    <w:rsid w:val="00CE3F81"/>
    <w:rsid w:val="00CE45A2"/>
    <w:rsid w:val="00CE65B3"/>
    <w:rsid w:val="00CF5A37"/>
    <w:rsid w:val="00CF6298"/>
    <w:rsid w:val="00CF6DDF"/>
    <w:rsid w:val="00CF6E8B"/>
    <w:rsid w:val="00CF7631"/>
    <w:rsid w:val="00D00417"/>
    <w:rsid w:val="00D0456F"/>
    <w:rsid w:val="00D04A24"/>
    <w:rsid w:val="00D12E76"/>
    <w:rsid w:val="00D17081"/>
    <w:rsid w:val="00D21381"/>
    <w:rsid w:val="00D2400A"/>
    <w:rsid w:val="00D24B05"/>
    <w:rsid w:val="00D26A38"/>
    <w:rsid w:val="00D35268"/>
    <w:rsid w:val="00D37A85"/>
    <w:rsid w:val="00D42D7B"/>
    <w:rsid w:val="00D522DD"/>
    <w:rsid w:val="00D56AB1"/>
    <w:rsid w:val="00D60241"/>
    <w:rsid w:val="00D65D10"/>
    <w:rsid w:val="00D65F33"/>
    <w:rsid w:val="00D66CF5"/>
    <w:rsid w:val="00D73C91"/>
    <w:rsid w:val="00D75D4A"/>
    <w:rsid w:val="00D761CF"/>
    <w:rsid w:val="00D80BDC"/>
    <w:rsid w:val="00D811E9"/>
    <w:rsid w:val="00D8298F"/>
    <w:rsid w:val="00D829BF"/>
    <w:rsid w:val="00D84915"/>
    <w:rsid w:val="00D90F38"/>
    <w:rsid w:val="00D91580"/>
    <w:rsid w:val="00D93316"/>
    <w:rsid w:val="00D93929"/>
    <w:rsid w:val="00D9788C"/>
    <w:rsid w:val="00DA004D"/>
    <w:rsid w:val="00DA046D"/>
    <w:rsid w:val="00DA41AB"/>
    <w:rsid w:val="00DA5033"/>
    <w:rsid w:val="00DA56C2"/>
    <w:rsid w:val="00DA6D83"/>
    <w:rsid w:val="00DB0580"/>
    <w:rsid w:val="00DB37F3"/>
    <w:rsid w:val="00DB47A0"/>
    <w:rsid w:val="00DB6E27"/>
    <w:rsid w:val="00DB6EF2"/>
    <w:rsid w:val="00DB6FDE"/>
    <w:rsid w:val="00DC01CF"/>
    <w:rsid w:val="00DC238A"/>
    <w:rsid w:val="00DC3AFF"/>
    <w:rsid w:val="00DC45CD"/>
    <w:rsid w:val="00DD133C"/>
    <w:rsid w:val="00DD3752"/>
    <w:rsid w:val="00DD5834"/>
    <w:rsid w:val="00DD595A"/>
    <w:rsid w:val="00DD6638"/>
    <w:rsid w:val="00DD77CE"/>
    <w:rsid w:val="00DE0CC2"/>
    <w:rsid w:val="00DE785B"/>
    <w:rsid w:val="00DF1C28"/>
    <w:rsid w:val="00DF31BD"/>
    <w:rsid w:val="00DF3C60"/>
    <w:rsid w:val="00DF4A02"/>
    <w:rsid w:val="00DF5A08"/>
    <w:rsid w:val="00DF5C86"/>
    <w:rsid w:val="00DF7D71"/>
    <w:rsid w:val="00E07174"/>
    <w:rsid w:val="00E13179"/>
    <w:rsid w:val="00E153F8"/>
    <w:rsid w:val="00E204FC"/>
    <w:rsid w:val="00E22D7D"/>
    <w:rsid w:val="00E23656"/>
    <w:rsid w:val="00E25116"/>
    <w:rsid w:val="00E2529E"/>
    <w:rsid w:val="00E26100"/>
    <w:rsid w:val="00E316B9"/>
    <w:rsid w:val="00E4132D"/>
    <w:rsid w:val="00E41CFF"/>
    <w:rsid w:val="00E42647"/>
    <w:rsid w:val="00E42FA4"/>
    <w:rsid w:val="00E44357"/>
    <w:rsid w:val="00E455E9"/>
    <w:rsid w:val="00E54FE8"/>
    <w:rsid w:val="00E57EBE"/>
    <w:rsid w:val="00E61564"/>
    <w:rsid w:val="00E62678"/>
    <w:rsid w:val="00E63146"/>
    <w:rsid w:val="00E6342B"/>
    <w:rsid w:val="00E70691"/>
    <w:rsid w:val="00E72909"/>
    <w:rsid w:val="00E74535"/>
    <w:rsid w:val="00E75447"/>
    <w:rsid w:val="00E77DB6"/>
    <w:rsid w:val="00E8008D"/>
    <w:rsid w:val="00E825ED"/>
    <w:rsid w:val="00E835AD"/>
    <w:rsid w:val="00E8489C"/>
    <w:rsid w:val="00E84D56"/>
    <w:rsid w:val="00E84F63"/>
    <w:rsid w:val="00E858C6"/>
    <w:rsid w:val="00E90FA8"/>
    <w:rsid w:val="00E95A88"/>
    <w:rsid w:val="00E9614F"/>
    <w:rsid w:val="00E96A09"/>
    <w:rsid w:val="00EA05ED"/>
    <w:rsid w:val="00EA6406"/>
    <w:rsid w:val="00EB3418"/>
    <w:rsid w:val="00EC0BFD"/>
    <w:rsid w:val="00EC10F8"/>
    <w:rsid w:val="00EC44FE"/>
    <w:rsid w:val="00EC6F32"/>
    <w:rsid w:val="00ED0136"/>
    <w:rsid w:val="00ED0721"/>
    <w:rsid w:val="00ED179F"/>
    <w:rsid w:val="00ED2E33"/>
    <w:rsid w:val="00ED2FCE"/>
    <w:rsid w:val="00ED34A3"/>
    <w:rsid w:val="00ED3DDC"/>
    <w:rsid w:val="00ED5F3F"/>
    <w:rsid w:val="00ED7FDB"/>
    <w:rsid w:val="00EE333A"/>
    <w:rsid w:val="00EE3767"/>
    <w:rsid w:val="00EE4337"/>
    <w:rsid w:val="00EE44EA"/>
    <w:rsid w:val="00EE51BC"/>
    <w:rsid w:val="00EE6B74"/>
    <w:rsid w:val="00EF11D5"/>
    <w:rsid w:val="00F1364F"/>
    <w:rsid w:val="00F1390F"/>
    <w:rsid w:val="00F13F65"/>
    <w:rsid w:val="00F14FAB"/>
    <w:rsid w:val="00F16922"/>
    <w:rsid w:val="00F172EB"/>
    <w:rsid w:val="00F173CD"/>
    <w:rsid w:val="00F17632"/>
    <w:rsid w:val="00F17B01"/>
    <w:rsid w:val="00F17B32"/>
    <w:rsid w:val="00F20654"/>
    <w:rsid w:val="00F232F7"/>
    <w:rsid w:val="00F23FC0"/>
    <w:rsid w:val="00F3361F"/>
    <w:rsid w:val="00F361F1"/>
    <w:rsid w:val="00F40894"/>
    <w:rsid w:val="00F4193D"/>
    <w:rsid w:val="00F4331B"/>
    <w:rsid w:val="00F448AE"/>
    <w:rsid w:val="00F45D6A"/>
    <w:rsid w:val="00F476BC"/>
    <w:rsid w:val="00F50BD6"/>
    <w:rsid w:val="00F5175C"/>
    <w:rsid w:val="00F54E21"/>
    <w:rsid w:val="00F55F50"/>
    <w:rsid w:val="00F562FF"/>
    <w:rsid w:val="00F6120B"/>
    <w:rsid w:val="00F61A84"/>
    <w:rsid w:val="00F63582"/>
    <w:rsid w:val="00F6417E"/>
    <w:rsid w:val="00F650BA"/>
    <w:rsid w:val="00F70716"/>
    <w:rsid w:val="00F74669"/>
    <w:rsid w:val="00F802D5"/>
    <w:rsid w:val="00F80642"/>
    <w:rsid w:val="00F834B9"/>
    <w:rsid w:val="00F85B35"/>
    <w:rsid w:val="00F85D30"/>
    <w:rsid w:val="00F86EAA"/>
    <w:rsid w:val="00F8730A"/>
    <w:rsid w:val="00F90345"/>
    <w:rsid w:val="00F95363"/>
    <w:rsid w:val="00F96F64"/>
    <w:rsid w:val="00FA2ABF"/>
    <w:rsid w:val="00FA5660"/>
    <w:rsid w:val="00FB1035"/>
    <w:rsid w:val="00FB364B"/>
    <w:rsid w:val="00FB65B2"/>
    <w:rsid w:val="00FC0C35"/>
    <w:rsid w:val="00FC123C"/>
    <w:rsid w:val="00FC5E04"/>
    <w:rsid w:val="00FC6512"/>
    <w:rsid w:val="00FD5EF6"/>
    <w:rsid w:val="00FE0537"/>
    <w:rsid w:val="00FE4C70"/>
    <w:rsid w:val="00FE5AB7"/>
    <w:rsid w:val="00FE6442"/>
    <w:rsid w:val="00FE654A"/>
    <w:rsid w:val="00FE787E"/>
    <w:rsid w:val="00FF417C"/>
    <w:rsid w:val="00FF6945"/>
    <w:rsid w:val="00FF7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4944C"/>
  <w15:chartTrackingRefBased/>
  <w15:docId w15:val="{F9CF0AC5-1360-4A0D-A147-4607A9817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037"/>
    <w:rPr>
      <w:sz w:val="22"/>
      <w:szCs w:val="22"/>
    </w:rPr>
  </w:style>
  <w:style w:type="paragraph" w:styleId="Heading1">
    <w:name w:val="heading 1"/>
    <w:basedOn w:val="Normal"/>
    <w:next w:val="Normal"/>
    <w:link w:val="Heading1Char"/>
    <w:uiPriority w:val="9"/>
    <w:qFormat/>
    <w:rsid w:val="00F6337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C518B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58789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B55C4D"/>
    <w:pPr>
      <w:keepNext/>
      <w:spacing w:before="240" w:after="60" w:line="276" w:lineRule="auto"/>
      <w:outlineLvl w:val="3"/>
    </w:pPr>
    <w:rPr>
      <w:rFonts w:ascii="Times New Roman" w:hAnsi="Times New Roman"/>
      <w:b/>
      <w:bCs/>
      <w:sz w:val="28"/>
      <w:szCs w:val="28"/>
    </w:rPr>
  </w:style>
  <w:style w:type="paragraph" w:styleId="Heading5">
    <w:name w:val="heading 5"/>
    <w:basedOn w:val="Normal"/>
    <w:next w:val="Normal"/>
    <w:link w:val="Heading5Char"/>
    <w:uiPriority w:val="9"/>
    <w:semiHidden/>
    <w:unhideWhenUsed/>
    <w:qFormat/>
    <w:rsid w:val="00587892"/>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587892"/>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587892"/>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FA0134"/>
    <w:pPr>
      <w:spacing w:after="200" w:line="276" w:lineRule="auto"/>
      <w:ind w:left="720"/>
      <w:contextualSpacing/>
    </w:pPr>
  </w:style>
  <w:style w:type="paragraph" w:customStyle="1" w:styleId="Default">
    <w:name w:val="Default"/>
    <w:rsid w:val="00FA0134"/>
    <w:pPr>
      <w:autoSpaceDE w:val="0"/>
      <w:autoSpaceDN w:val="0"/>
      <w:adjustRightInd w:val="0"/>
    </w:pPr>
    <w:rPr>
      <w:rFonts w:ascii="Arial" w:hAnsi="Arial" w:cs="Arial"/>
      <w:color w:val="000000"/>
      <w:sz w:val="24"/>
      <w:szCs w:val="24"/>
    </w:rPr>
  </w:style>
  <w:style w:type="character" w:styleId="Hyperlink">
    <w:name w:val="Hyperlink"/>
    <w:uiPriority w:val="99"/>
    <w:unhideWhenUsed/>
    <w:rsid w:val="00FA0134"/>
    <w:rPr>
      <w:color w:val="0000FF"/>
      <w:u w:val="single"/>
    </w:rPr>
  </w:style>
  <w:style w:type="paragraph" w:styleId="Header">
    <w:name w:val="header"/>
    <w:aliases w:val=" Char1"/>
    <w:basedOn w:val="Normal"/>
    <w:link w:val="HeaderChar"/>
    <w:unhideWhenUsed/>
    <w:rsid w:val="00FA0134"/>
    <w:pPr>
      <w:tabs>
        <w:tab w:val="center" w:pos="4680"/>
        <w:tab w:val="right" w:pos="9360"/>
      </w:tabs>
    </w:pPr>
  </w:style>
  <w:style w:type="character" w:customStyle="1" w:styleId="HeaderChar">
    <w:name w:val="Header Char"/>
    <w:aliases w:val=" Char1 Char"/>
    <w:link w:val="Header"/>
    <w:uiPriority w:val="99"/>
    <w:rsid w:val="00FA0134"/>
    <w:rPr>
      <w:sz w:val="22"/>
      <w:szCs w:val="22"/>
    </w:rPr>
  </w:style>
  <w:style w:type="paragraph" w:styleId="Footer">
    <w:name w:val="footer"/>
    <w:aliases w:val=" Char"/>
    <w:basedOn w:val="Normal"/>
    <w:link w:val="FooterChar"/>
    <w:uiPriority w:val="99"/>
    <w:unhideWhenUsed/>
    <w:rsid w:val="00FA0134"/>
    <w:pPr>
      <w:tabs>
        <w:tab w:val="center" w:pos="4680"/>
        <w:tab w:val="right" w:pos="9360"/>
      </w:tabs>
    </w:pPr>
  </w:style>
  <w:style w:type="character" w:customStyle="1" w:styleId="FooterChar">
    <w:name w:val="Footer Char"/>
    <w:aliases w:val=" Char Char"/>
    <w:link w:val="Footer"/>
    <w:uiPriority w:val="99"/>
    <w:rsid w:val="00FA0134"/>
    <w:rPr>
      <w:sz w:val="22"/>
      <w:szCs w:val="22"/>
    </w:rPr>
  </w:style>
  <w:style w:type="paragraph" w:customStyle="1" w:styleId="ApplicationText">
    <w:name w:val="Application Text"/>
    <w:rsid w:val="00FA0134"/>
    <w:pPr>
      <w:spacing w:after="120"/>
    </w:pPr>
    <w:rPr>
      <w:rFonts w:ascii="Times New Roman" w:eastAsia="Times New Roman" w:hAnsi="Times New Roman"/>
      <w:sz w:val="24"/>
    </w:rPr>
  </w:style>
  <w:style w:type="paragraph" w:customStyle="1" w:styleId="HeadingBoldLeft">
    <w:name w:val="Heading Bold Left"/>
    <w:basedOn w:val="Normal"/>
    <w:rsid w:val="00FA0134"/>
    <w:pPr>
      <w:tabs>
        <w:tab w:val="right" w:pos="8820"/>
      </w:tabs>
      <w:spacing w:after="60"/>
    </w:pPr>
    <w:rPr>
      <w:rFonts w:ascii="Arial Narrow" w:eastAsia="Times New Roman" w:hAnsi="Arial Narrow"/>
      <w:b/>
      <w:color w:val="221E1F"/>
      <w:sz w:val="28"/>
      <w:szCs w:val="24"/>
    </w:rPr>
  </w:style>
  <w:style w:type="paragraph" w:customStyle="1" w:styleId="Headings">
    <w:name w:val="Headings"/>
    <w:rsid w:val="00FA0134"/>
    <w:pPr>
      <w:jc w:val="center"/>
    </w:pPr>
    <w:rPr>
      <w:rFonts w:ascii="Arial Narrow" w:eastAsia="Times New Roman" w:hAnsi="Arial Narrow"/>
      <w:b/>
      <w:sz w:val="36"/>
    </w:rPr>
  </w:style>
  <w:style w:type="paragraph" w:styleId="NormalWeb">
    <w:name w:val="Normal (Web)"/>
    <w:basedOn w:val="Normal"/>
    <w:uiPriority w:val="99"/>
    <w:rsid w:val="00FA0134"/>
    <w:pPr>
      <w:spacing w:before="100" w:beforeAutospacing="1" w:after="100" w:afterAutospacing="1"/>
    </w:pPr>
    <w:rPr>
      <w:rFonts w:ascii="Times New Roman" w:eastAsia="Times New Roman" w:hAnsi="Times New Roman"/>
      <w:sz w:val="24"/>
      <w:szCs w:val="24"/>
    </w:rPr>
  </w:style>
  <w:style w:type="paragraph" w:styleId="TOC1">
    <w:name w:val="toc 1"/>
    <w:basedOn w:val="Normal"/>
    <w:next w:val="Normal"/>
    <w:autoRedefine/>
    <w:uiPriority w:val="39"/>
    <w:qFormat/>
    <w:rsid w:val="00ED2FB2"/>
    <w:pPr>
      <w:tabs>
        <w:tab w:val="right" w:leader="dot" w:pos="9350"/>
      </w:tabs>
      <w:spacing w:before="120" w:after="120" w:line="276" w:lineRule="auto"/>
    </w:pPr>
    <w:rPr>
      <w:rFonts w:cs="Arial"/>
      <w:b/>
      <w:bCs/>
      <w:caps/>
      <w:smallCaps/>
      <w:noProof/>
      <w:sz w:val="24"/>
      <w:szCs w:val="24"/>
    </w:rPr>
  </w:style>
  <w:style w:type="character" w:styleId="Strong">
    <w:name w:val="Strong"/>
    <w:qFormat/>
    <w:rsid w:val="00FA0134"/>
    <w:rPr>
      <w:b/>
      <w:bCs/>
    </w:rPr>
  </w:style>
  <w:style w:type="paragraph" w:styleId="BalloonText">
    <w:name w:val="Balloon Text"/>
    <w:basedOn w:val="Normal"/>
    <w:link w:val="BalloonTextChar"/>
    <w:uiPriority w:val="99"/>
    <w:semiHidden/>
    <w:unhideWhenUsed/>
    <w:rsid w:val="00B55C4D"/>
    <w:rPr>
      <w:rFonts w:ascii="Tahoma" w:hAnsi="Tahoma" w:cs="Tahoma"/>
      <w:sz w:val="16"/>
      <w:szCs w:val="16"/>
    </w:rPr>
  </w:style>
  <w:style w:type="character" w:customStyle="1" w:styleId="BalloonTextChar">
    <w:name w:val="Balloon Text Char"/>
    <w:link w:val="BalloonText"/>
    <w:uiPriority w:val="99"/>
    <w:semiHidden/>
    <w:rsid w:val="00B55C4D"/>
    <w:rPr>
      <w:rFonts w:ascii="Tahoma" w:hAnsi="Tahoma" w:cs="Tahoma"/>
      <w:sz w:val="16"/>
      <w:szCs w:val="16"/>
    </w:rPr>
  </w:style>
  <w:style w:type="character" w:customStyle="1" w:styleId="Heading4Char">
    <w:name w:val="Heading 4 Char"/>
    <w:link w:val="Heading4"/>
    <w:rsid w:val="00B55C4D"/>
    <w:rPr>
      <w:rFonts w:ascii="Times New Roman" w:hAnsi="Times New Roman"/>
      <w:b/>
      <w:bCs/>
      <w:sz w:val="28"/>
      <w:szCs w:val="28"/>
    </w:rPr>
  </w:style>
  <w:style w:type="paragraph" w:styleId="BodyText">
    <w:name w:val="Body Text"/>
    <w:basedOn w:val="Normal"/>
    <w:link w:val="BodyTextChar"/>
    <w:rsid w:val="00B55C4D"/>
    <w:rPr>
      <w:rFonts w:ascii="Times New Roman" w:eastAsia="Times New Roman" w:hAnsi="Times New Roman"/>
      <w:b/>
      <w:bCs/>
      <w:sz w:val="24"/>
      <w:szCs w:val="24"/>
    </w:rPr>
  </w:style>
  <w:style w:type="character" w:customStyle="1" w:styleId="BodyTextChar">
    <w:name w:val="Body Text Char"/>
    <w:link w:val="BodyText"/>
    <w:rsid w:val="00B55C4D"/>
    <w:rPr>
      <w:rFonts w:ascii="Times New Roman" w:eastAsia="Times New Roman" w:hAnsi="Times New Roman"/>
      <w:b/>
      <w:bCs/>
      <w:sz w:val="24"/>
      <w:szCs w:val="24"/>
    </w:rPr>
  </w:style>
  <w:style w:type="table" w:styleId="TableGrid">
    <w:name w:val="Table Grid"/>
    <w:basedOn w:val="TableNormal"/>
    <w:uiPriority w:val="59"/>
    <w:rsid w:val="00716D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6E28DE"/>
    <w:rPr>
      <w:sz w:val="16"/>
      <w:szCs w:val="16"/>
    </w:rPr>
  </w:style>
  <w:style w:type="paragraph" w:styleId="CommentText">
    <w:name w:val="annotation text"/>
    <w:basedOn w:val="Normal"/>
    <w:link w:val="CommentTextChar"/>
    <w:uiPriority w:val="99"/>
    <w:unhideWhenUsed/>
    <w:rsid w:val="006E28DE"/>
    <w:rPr>
      <w:sz w:val="20"/>
      <w:szCs w:val="20"/>
    </w:rPr>
  </w:style>
  <w:style w:type="character" w:customStyle="1" w:styleId="CommentTextChar">
    <w:name w:val="Comment Text Char"/>
    <w:basedOn w:val="DefaultParagraphFont"/>
    <w:link w:val="CommentText"/>
    <w:uiPriority w:val="99"/>
    <w:rsid w:val="006E28DE"/>
  </w:style>
  <w:style w:type="paragraph" w:styleId="CommentSubject">
    <w:name w:val="annotation subject"/>
    <w:basedOn w:val="CommentText"/>
    <w:next w:val="CommentText"/>
    <w:link w:val="CommentSubjectChar"/>
    <w:uiPriority w:val="99"/>
    <w:semiHidden/>
    <w:unhideWhenUsed/>
    <w:rsid w:val="006E28DE"/>
    <w:rPr>
      <w:b/>
      <w:bCs/>
    </w:rPr>
  </w:style>
  <w:style w:type="character" w:customStyle="1" w:styleId="CommentSubjectChar">
    <w:name w:val="Comment Subject Char"/>
    <w:link w:val="CommentSubject"/>
    <w:uiPriority w:val="99"/>
    <w:semiHidden/>
    <w:rsid w:val="006E28DE"/>
    <w:rPr>
      <w:b/>
      <w:bCs/>
    </w:rPr>
  </w:style>
  <w:style w:type="paragraph" w:styleId="Title">
    <w:name w:val="Title"/>
    <w:basedOn w:val="Normal"/>
    <w:link w:val="TitleChar"/>
    <w:uiPriority w:val="10"/>
    <w:qFormat/>
    <w:rsid w:val="005D7C79"/>
    <w:pPr>
      <w:jc w:val="center"/>
    </w:pPr>
    <w:rPr>
      <w:rFonts w:ascii="Times New Roman" w:eastAsia="Times New Roman" w:hAnsi="Times New Roman"/>
      <w:b/>
      <w:sz w:val="28"/>
      <w:szCs w:val="20"/>
    </w:rPr>
  </w:style>
  <w:style w:type="character" w:customStyle="1" w:styleId="TitleChar">
    <w:name w:val="Title Char"/>
    <w:link w:val="Title"/>
    <w:uiPriority w:val="10"/>
    <w:rsid w:val="005D7C79"/>
    <w:rPr>
      <w:rFonts w:ascii="Times New Roman" w:eastAsia="Times New Roman" w:hAnsi="Times New Roman"/>
      <w:b/>
      <w:sz w:val="28"/>
    </w:rPr>
  </w:style>
  <w:style w:type="paragraph" w:styleId="Subtitle">
    <w:name w:val="Subtitle"/>
    <w:basedOn w:val="Normal"/>
    <w:link w:val="SubtitleChar"/>
    <w:uiPriority w:val="11"/>
    <w:qFormat/>
    <w:rsid w:val="005D7C79"/>
    <w:pPr>
      <w:jc w:val="center"/>
    </w:pPr>
    <w:rPr>
      <w:rFonts w:ascii="Arial" w:eastAsia="Times New Roman" w:hAnsi="Arial" w:cs="Arial"/>
      <w:b/>
      <w:bCs/>
      <w:sz w:val="24"/>
      <w:szCs w:val="24"/>
    </w:rPr>
  </w:style>
  <w:style w:type="character" w:customStyle="1" w:styleId="SubtitleChar">
    <w:name w:val="Subtitle Char"/>
    <w:link w:val="Subtitle"/>
    <w:uiPriority w:val="11"/>
    <w:rsid w:val="005D7C79"/>
    <w:rPr>
      <w:rFonts w:ascii="Arial" w:eastAsia="Times New Roman" w:hAnsi="Arial" w:cs="Arial"/>
      <w:b/>
      <w:bCs/>
      <w:sz w:val="24"/>
      <w:szCs w:val="24"/>
    </w:rPr>
  </w:style>
  <w:style w:type="character" w:customStyle="1" w:styleId="Heading1Char">
    <w:name w:val="Heading 1 Char"/>
    <w:link w:val="Heading1"/>
    <w:uiPriority w:val="9"/>
    <w:rsid w:val="00F63373"/>
    <w:rPr>
      <w:rFonts w:ascii="Cambria" w:eastAsia="Times New Roman" w:hAnsi="Cambria" w:cs="Times New Roman"/>
      <w:b/>
      <w:bCs/>
      <w:kern w:val="32"/>
      <w:sz w:val="32"/>
      <w:szCs w:val="32"/>
    </w:rPr>
  </w:style>
  <w:style w:type="paragraph" w:styleId="BodyTextIndent">
    <w:name w:val="Body Text Indent"/>
    <w:basedOn w:val="Normal"/>
    <w:link w:val="BodyTextIndentChar"/>
    <w:uiPriority w:val="99"/>
    <w:semiHidden/>
    <w:unhideWhenUsed/>
    <w:rsid w:val="00F63373"/>
    <w:pPr>
      <w:spacing w:after="120"/>
      <w:ind w:left="360"/>
    </w:pPr>
  </w:style>
  <w:style w:type="character" w:customStyle="1" w:styleId="BodyTextIndentChar">
    <w:name w:val="Body Text Indent Char"/>
    <w:link w:val="BodyTextIndent"/>
    <w:uiPriority w:val="99"/>
    <w:semiHidden/>
    <w:rsid w:val="00F63373"/>
    <w:rPr>
      <w:sz w:val="22"/>
      <w:szCs w:val="22"/>
    </w:rPr>
  </w:style>
  <w:style w:type="paragraph" w:styleId="BlockText">
    <w:name w:val="Block Text"/>
    <w:basedOn w:val="Normal"/>
    <w:semiHidden/>
    <w:rsid w:val="00F633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80" w:lineRule="exact"/>
      <w:ind w:left="1440" w:right="720" w:hanging="720"/>
      <w:jc w:val="both"/>
    </w:pPr>
    <w:rPr>
      <w:rFonts w:ascii="Arial" w:eastAsia="Times New Roman" w:hAnsi="Arial"/>
      <w:sz w:val="16"/>
      <w:szCs w:val="20"/>
    </w:rPr>
  </w:style>
  <w:style w:type="paragraph" w:styleId="BodyText2">
    <w:name w:val="Body Text 2"/>
    <w:basedOn w:val="Normal"/>
    <w:link w:val="BodyText2Char"/>
    <w:uiPriority w:val="99"/>
    <w:semiHidden/>
    <w:unhideWhenUsed/>
    <w:rsid w:val="00F63373"/>
    <w:pPr>
      <w:spacing w:after="120" w:line="480" w:lineRule="auto"/>
    </w:pPr>
  </w:style>
  <w:style w:type="character" w:customStyle="1" w:styleId="BodyText2Char">
    <w:name w:val="Body Text 2 Char"/>
    <w:link w:val="BodyText2"/>
    <w:uiPriority w:val="99"/>
    <w:semiHidden/>
    <w:rsid w:val="00F63373"/>
    <w:rPr>
      <w:sz w:val="22"/>
      <w:szCs w:val="22"/>
    </w:rPr>
  </w:style>
  <w:style w:type="character" w:customStyle="1" w:styleId="apple-style-span">
    <w:name w:val="apple-style-span"/>
    <w:basedOn w:val="DefaultParagraphFont"/>
    <w:rsid w:val="001137F9"/>
  </w:style>
  <w:style w:type="character" w:customStyle="1" w:styleId="apple-converted-space">
    <w:name w:val="apple-converted-space"/>
    <w:basedOn w:val="DefaultParagraphFont"/>
    <w:rsid w:val="001137F9"/>
  </w:style>
  <w:style w:type="paragraph" w:styleId="PlainText">
    <w:name w:val="Plain Text"/>
    <w:basedOn w:val="Normal"/>
    <w:link w:val="PlainTextChar"/>
    <w:unhideWhenUsed/>
    <w:rsid w:val="006B091A"/>
    <w:rPr>
      <w:rFonts w:ascii="Consolas" w:hAnsi="Consolas"/>
      <w:sz w:val="21"/>
      <w:szCs w:val="21"/>
    </w:rPr>
  </w:style>
  <w:style w:type="character" w:customStyle="1" w:styleId="PlainTextChar">
    <w:name w:val="Plain Text Char"/>
    <w:link w:val="PlainText"/>
    <w:rsid w:val="006B091A"/>
    <w:rPr>
      <w:rFonts w:ascii="Consolas" w:eastAsia="Calibri" w:hAnsi="Consolas" w:cs="Times New Roman"/>
      <w:sz w:val="21"/>
      <w:szCs w:val="21"/>
    </w:rPr>
  </w:style>
  <w:style w:type="paragraph" w:customStyle="1" w:styleId="ARRARFPTOCLevel1">
    <w:name w:val="ARRA RFP TOC Level 1"/>
    <w:basedOn w:val="ListParagraph"/>
    <w:link w:val="ARRARFPTOCLevel1Char"/>
    <w:qFormat/>
    <w:rsid w:val="00ED2FB2"/>
    <w:pPr>
      <w:pBdr>
        <w:bottom w:val="single" w:sz="12" w:space="1" w:color="auto"/>
      </w:pBdr>
      <w:spacing w:after="0" w:line="240" w:lineRule="auto"/>
      <w:ind w:left="0"/>
      <w:jc w:val="center"/>
      <w:outlineLvl w:val="0"/>
    </w:pPr>
    <w:rPr>
      <w:rFonts w:cs="Arial"/>
      <w:b/>
      <w:smallCaps/>
      <w:sz w:val="28"/>
    </w:rPr>
  </w:style>
  <w:style w:type="paragraph" w:styleId="FootnoteText">
    <w:name w:val="footnote text"/>
    <w:basedOn w:val="Normal"/>
    <w:link w:val="FootnoteTextChar"/>
    <w:rsid w:val="007E385F"/>
    <w:rPr>
      <w:sz w:val="20"/>
      <w:szCs w:val="20"/>
    </w:rPr>
  </w:style>
  <w:style w:type="character" w:customStyle="1" w:styleId="ListParagraphChar">
    <w:name w:val="List Paragraph Char"/>
    <w:link w:val="ListParagraph"/>
    <w:uiPriority w:val="99"/>
    <w:rsid w:val="00ED2FB2"/>
    <w:rPr>
      <w:sz w:val="22"/>
      <w:szCs w:val="22"/>
    </w:rPr>
  </w:style>
  <w:style w:type="character" w:customStyle="1" w:styleId="ARRARFPTOCLevel1Char">
    <w:name w:val="ARRA RFP TOC Level 1 Char"/>
    <w:link w:val="ARRARFPTOCLevel1"/>
    <w:rsid w:val="00ED2FB2"/>
    <w:rPr>
      <w:rFonts w:cs="Arial"/>
      <w:b/>
      <w:smallCaps/>
      <w:sz w:val="28"/>
      <w:szCs w:val="22"/>
    </w:rPr>
  </w:style>
  <w:style w:type="character" w:styleId="FootnoteReference">
    <w:name w:val="footnote reference"/>
    <w:rsid w:val="007E385F"/>
    <w:rPr>
      <w:vertAlign w:val="superscript"/>
    </w:rPr>
  </w:style>
  <w:style w:type="paragraph" w:customStyle="1" w:styleId="Sectiontitles">
    <w:name w:val="Section titles"/>
    <w:basedOn w:val="Heading2"/>
    <w:link w:val="SectiontitlesChar"/>
    <w:qFormat/>
    <w:rsid w:val="00C518BE"/>
    <w:pPr>
      <w:numPr>
        <w:numId w:val="2"/>
      </w:numPr>
      <w:spacing w:before="0" w:after="0"/>
      <w:jc w:val="center"/>
    </w:pPr>
    <w:rPr>
      <w:rFonts w:ascii="Calibri" w:eastAsia="Arial Unicode MS" w:hAnsi="Calibri"/>
      <w:bCs w:val="0"/>
      <w:i w:val="0"/>
      <w:iCs w:val="0"/>
      <w:szCs w:val="20"/>
    </w:rPr>
  </w:style>
  <w:style w:type="character" w:customStyle="1" w:styleId="Heading2Char">
    <w:name w:val="Heading 2 Char"/>
    <w:link w:val="Heading2"/>
    <w:uiPriority w:val="9"/>
    <w:semiHidden/>
    <w:rsid w:val="00C518BE"/>
    <w:rPr>
      <w:rFonts w:ascii="Cambria" w:eastAsia="Times New Roman" w:hAnsi="Cambria" w:cs="Times New Roman"/>
      <w:b/>
      <w:bCs/>
      <w:i/>
      <w:iCs/>
      <w:sz w:val="28"/>
      <w:szCs w:val="28"/>
    </w:rPr>
  </w:style>
  <w:style w:type="character" w:customStyle="1" w:styleId="SectiontitlesChar">
    <w:name w:val="Section titles Char"/>
    <w:link w:val="Sectiontitles"/>
    <w:rsid w:val="00CA30C6"/>
    <w:rPr>
      <w:rFonts w:eastAsia="Arial Unicode MS"/>
      <w:b/>
      <w:sz w:val="28"/>
    </w:rPr>
  </w:style>
  <w:style w:type="table" w:styleId="LightShading-Accent4">
    <w:name w:val="Light Shading Accent 4"/>
    <w:basedOn w:val="TableNormal"/>
    <w:uiPriority w:val="60"/>
    <w:rsid w:val="001040D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FootnoteTextChar">
    <w:name w:val="Footnote Text Char"/>
    <w:link w:val="FootnoteText"/>
    <w:uiPriority w:val="99"/>
    <w:rsid w:val="009D2FFD"/>
  </w:style>
  <w:style w:type="character" w:customStyle="1" w:styleId="Heading3Char">
    <w:name w:val="Heading 3 Char"/>
    <w:link w:val="Heading3"/>
    <w:uiPriority w:val="9"/>
    <w:semiHidden/>
    <w:rsid w:val="00587892"/>
    <w:rPr>
      <w:rFonts w:ascii="Cambria" w:eastAsia="Times New Roman" w:hAnsi="Cambria" w:cs="Times New Roman"/>
      <w:b/>
      <w:bCs/>
      <w:sz w:val="26"/>
      <w:szCs w:val="26"/>
    </w:rPr>
  </w:style>
  <w:style w:type="character" w:customStyle="1" w:styleId="Heading5Char">
    <w:name w:val="Heading 5 Char"/>
    <w:link w:val="Heading5"/>
    <w:uiPriority w:val="9"/>
    <w:semiHidden/>
    <w:rsid w:val="00587892"/>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587892"/>
    <w:rPr>
      <w:rFonts w:ascii="Calibri" w:eastAsia="Times New Roman" w:hAnsi="Calibri" w:cs="Times New Roman"/>
      <w:b/>
      <w:bCs/>
      <w:sz w:val="22"/>
      <w:szCs w:val="22"/>
    </w:rPr>
  </w:style>
  <w:style w:type="character" w:customStyle="1" w:styleId="Heading7Char">
    <w:name w:val="Heading 7 Char"/>
    <w:link w:val="Heading7"/>
    <w:uiPriority w:val="9"/>
    <w:semiHidden/>
    <w:rsid w:val="00587892"/>
    <w:rPr>
      <w:rFonts w:ascii="Calibri" w:eastAsia="Times New Roman" w:hAnsi="Calibri" w:cs="Times New Roman"/>
      <w:sz w:val="24"/>
      <w:szCs w:val="24"/>
    </w:rPr>
  </w:style>
  <w:style w:type="paragraph" w:styleId="BodyTextIndent3">
    <w:name w:val="Body Text Indent 3"/>
    <w:basedOn w:val="Normal"/>
    <w:link w:val="BodyTextIndent3Char"/>
    <w:uiPriority w:val="99"/>
    <w:unhideWhenUsed/>
    <w:rsid w:val="00587892"/>
    <w:pPr>
      <w:spacing w:after="120"/>
      <w:ind w:left="360"/>
    </w:pPr>
    <w:rPr>
      <w:sz w:val="16"/>
      <w:szCs w:val="16"/>
    </w:rPr>
  </w:style>
  <w:style w:type="character" w:customStyle="1" w:styleId="BodyTextIndent3Char">
    <w:name w:val="Body Text Indent 3 Char"/>
    <w:link w:val="BodyTextIndent3"/>
    <w:uiPriority w:val="99"/>
    <w:rsid w:val="00587892"/>
    <w:rPr>
      <w:sz w:val="16"/>
      <w:szCs w:val="16"/>
    </w:rPr>
  </w:style>
  <w:style w:type="paragraph" w:styleId="TOC3">
    <w:name w:val="toc 3"/>
    <w:basedOn w:val="Normal"/>
    <w:next w:val="Normal"/>
    <w:autoRedefine/>
    <w:uiPriority w:val="39"/>
    <w:unhideWhenUsed/>
    <w:qFormat/>
    <w:rsid w:val="00284700"/>
    <w:pPr>
      <w:ind w:left="440"/>
    </w:pPr>
  </w:style>
  <w:style w:type="paragraph" w:styleId="TOC5">
    <w:name w:val="toc 5"/>
    <w:basedOn w:val="Normal"/>
    <w:next w:val="Normal"/>
    <w:autoRedefine/>
    <w:uiPriority w:val="39"/>
    <w:unhideWhenUsed/>
    <w:rsid w:val="00284700"/>
    <w:pPr>
      <w:ind w:left="880"/>
    </w:pPr>
  </w:style>
  <w:style w:type="paragraph" w:styleId="TOC6">
    <w:name w:val="toc 6"/>
    <w:basedOn w:val="Normal"/>
    <w:next w:val="Normal"/>
    <w:autoRedefine/>
    <w:uiPriority w:val="39"/>
    <w:unhideWhenUsed/>
    <w:rsid w:val="00284700"/>
    <w:pPr>
      <w:ind w:left="1100"/>
    </w:pPr>
  </w:style>
  <w:style w:type="paragraph" w:styleId="TOC7">
    <w:name w:val="toc 7"/>
    <w:basedOn w:val="Normal"/>
    <w:next w:val="Normal"/>
    <w:autoRedefine/>
    <w:uiPriority w:val="39"/>
    <w:unhideWhenUsed/>
    <w:rsid w:val="00284700"/>
    <w:pPr>
      <w:ind w:left="1320"/>
    </w:pPr>
  </w:style>
  <w:style w:type="table" w:styleId="LightShading-Accent5">
    <w:name w:val="Light Shading Accent 5"/>
    <w:basedOn w:val="TableNormal"/>
    <w:uiPriority w:val="60"/>
    <w:rsid w:val="00F802D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TOCHeading">
    <w:name w:val="TOC Heading"/>
    <w:basedOn w:val="Heading1"/>
    <w:next w:val="Normal"/>
    <w:uiPriority w:val="39"/>
    <w:semiHidden/>
    <w:unhideWhenUsed/>
    <w:qFormat/>
    <w:rsid w:val="00CE368A"/>
    <w:pPr>
      <w:keepLines/>
      <w:spacing w:before="480" w:after="0" w:line="276" w:lineRule="auto"/>
      <w:outlineLvl w:val="9"/>
    </w:pPr>
    <w:rPr>
      <w:rFonts w:eastAsia="MS Gothic"/>
      <w:color w:val="365F91"/>
      <w:kern w:val="0"/>
      <w:sz w:val="28"/>
      <w:szCs w:val="28"/>
      <w:lang w:eastAsia="ja-JP"/>
    </w:rPr>
  </w:style>
  <w:style w:type="paragraph" w:styleId="TOC2">
    <w:name w:val="toc 2"/>
    <w:basedOn w:val="Normal"/>
    <w:next w:val="Normal"/>
    <w:autoRedefine/>
    <w:uiPriority w:val="39"/>
    <w:semiHidden/>
    <w:unhideWhenUsed/>
    <w:qFormat/>
    <w:rsid w:val="00CE368A"/>
    <w:pPr>
      <w:spacing w:after="100" w:line="276" w:lineRule="auto"/>
      <w:ind w:left="220"/>
    </w:pPr>
    <w:rPr>
      <w:rFonts w:eastAsia="MS Mincho" w:cs="Arial"/>
      <w:lang w:eastAsia="ja-JP"/>
    </w:rPr>
  </w:style>
  <w:style w:type="character" w:styleId="FollowedHyperlink">
    <w:name w:val="FollowedHyperlink"/>
    <w:uiPriority w:val="99"/>
    <w:semiHidden/>
    <w:unhideWhenUsed/>
    <w:rsid w:val="00424910"/>
    <w:rPr>
      <w:color w:val="800080"/>
      <w:u w:val="single"/>
    </w:rPr>
  </w:style>
  <w:style w:type="table" w:styleId="LightList-Accent3">
    <w:name w:val="Light List Accent 3"/>
    <w:basedOn w:val="TableNormal"/>
    <w:uiPriority w:val="61"/>
    <w:rsid w:val="00DD595A"/>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Grid1-Accent5">
    <w:name w:val="Medium Grid 1 Accent 5"/>
    <w:basedOn w:val="TableNormal"/>
    <w:uiPriority w:val="67"/>
    <w:rsid w:val="003922B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TableGrid1">
    <w:name w:val="Table Grid1"/>
    <w:basedOn w:val="TableNormal"/>
    <w:next w:val="TableGrid"/>
    <w:uiPriority w:val="39"/>
    <w:rsid w:val="002B0C7E"/>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011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0118C"/>
    <w:rPr>
      <w:rFonts w:asciiTheme="minorHAnsi" w:eastAsiaTheme="minorEastAsia" w:hAnsiTheme="minorHAnsi" w:cstheme="minorBidi"/>
      <w:sz w:val="22"/>
      <w:szCs w:val="22"/>
    </w:rPr>
  </w:style>
  <w:style w:type="character" w:customStyle="1" w:styleId="LightGrid-Accent3Char">
    <w:name w:val="Light Grid - Accent 3 Char"/>
    <w:link w:val="LightGrid-Accent3"/>
    <w:uiPriority w:val="99"/>
    <w:rsid w:val="0072553D"/>
    <w:rPr>
      <w:sz w:val="22"/>
      <w:szCs w:val="22"/>
    </w:rPr>
  </w:style>
  <w:style w:type="table" w:styleId="LightGrid-Accent3">
    <w:name w:val="Light Grid Accent 3"/>
    <w:basedOn w:val="TableNormal"/>
    <w:link w:val="LightGrid-Accent3Char"/>
    <w:uiPriority w:val="99"/>
    <w:semiHidden/>
    <w:unhideWhenUsed/>
    <w:rsid w:val="0072553D"/>
    <w:rPr>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lastCol">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styleId="Revision">
    <w:name w:val="Revision"/>
    <w:hidden/>
    <w:uiPriority w:val="99"/>
    <w:semiHidden/>
    <w:rsid w:val="007B65FA"/>
    <w:rPr>
      <w:sz w:val="22"/>
      <w:szCs w:val="22"/>
    </w:rPr>
  </w:style>
  <w:style w:type="character" w:styleId="UnresolvedMention">
    <w:name w:val="Unresolved Mention"/>
    <w:basedOn w:val="DefaultParagraphFont"/>
    <w:uiPriority w:val="99"/>
    <w:semiHidden/>
    <w:unhideWhenUsed/>
    <w:rsid w:val="002A5457"/>
    <w:rPr>
      <w:color w:val="605E5C"/>
      <w:shd w:val="clear" w:color="auto" w:fill="E1DFDD"/>
    </w:rPr>
  </w:style>
  <w:style w:type="table" w:styleId="GridTable4-Accent3">
    <w:name w:val="Grid Table 4 Accent 3"/>
    <w:basedOn w:val="TableNormal"/>
    <w:uiPriority w:val="49"/>
    <w:rsid w:val="00D9392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LightGrid-Accent31">
    <w:name w:val="Light Grid - Accent 31"/>
    <w:basedOn w:val="Normal"/>
    <w:uiPriority w:val="99"/>
    <w:qFormat/>
    <w:rsid w:val="00831D5D"/>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156078">
      <w:bodyDiv w:val="1"/>
      <w:marLeft w:val="0"/>
      <w:marRight w:val="0"/>
      <w:marTop w:val="0"/>
      <w:marBottom w:val="0"/>
      <w:divBdr>
        <w:top w:val="none" w:sz="0" w:space="0" w:color="auto"/>
        <w:left w:val="none" w:sz="0" w:space="0" w:color="auto"/>
        <w:bottom w:val="none" w:sz="0" w:space="0" w:color="auto"/>
        <w:right w:val="none" w:sz="0" w:space="0" w:color="auto"/>
      </w:divBdr>
    </w:div>
    <w:div w:id="331881711">
      <w:bodyDiv w:val="1"/>
      <w:marLeft w:val="0"/>
      <w:marRight w:val="0"/>
      <w:marTop w:val="0"/>
      <w:marBottom w:val="0"/>
      <w:divBdr>
        <w:top w:val="none" w:sz="0" w:space="0" w:color="auto"/>
        <w:left w:val="none" w:sz="0" w:space="0" w:color="auto"/>
        <w:bottom w:val="none" w:sz="0" w:space="0" w:color="auto"/>
        <w:right w:val="none" w:sz="0" w:space="0" w:color="auto"/>
      </w:divBdr>
    </w:div>
    <w:div w:id="1112439399">
      <w:bodyDiv w:val="1"/>
      <w:marLeft w:val="0"/>
      <w:marRight w:val="0"/>
      <w:marTop w:val="0"/>
      <w:marBottom w:val="0"/>
      <w:divBdr>
        <w:top w:val="none" w:sz="0" w:space="0" w:color="auto"/>
        <w:left w:val="none" w:sz="0" w:space="0" w:color="auto"/>
        <w:bottom w:val="none" w:sz="0" w:space="0" w:color="auto"/>
        <w:right w:val="none" w:sz="0" w:space="0" w:color="auto"/>
      </w:divBdr>
    </w:div>
    <w:div w:id="1454133772">
      <w:bodyDiv w:val="1"/>
      <w:marLeft w:val="0"/>
      <w:marRight w:val="0"/>
      <w:marTop w:val="0"/>
      <w:marBottom w:val="0"/>
      <w:divBdr>
        <w:top w:val="none" w:sz="0" w:space="0" w:color="auto"/>
        <w:left w:val="none" w:sz="0" w:space="0" w:color="auto"/>
        <w:bottom w:val="none" w:sz="0" w:space="0" w:color="auto"/>
        <w:right w:val="none" w:sz="0" w:space="0" w:color="auto"/>
      </w:divBdr>
    </w:div>
    <w:div w:id="1509445400">
      <w:bodyDiv w:val="1"/>
      <w:marLeft w:val="0"/>
      <w:marRight w:val="0"/>
      <w:marTop w:val="0"/>
      <w:marBottom w:val="0"/>
      <w:divBdr>
        <w:top w:val="none" w:sz="0" w:space="0" w:color="auto"/>
        <w:left w:val="none" w:sz="0" w:space="0" w:color="auto"/>
        <w:bottom w:val="none" w:sz="0" w:space="0" w:color="auto"/>
        <w:right w:val="none" w:sz="0" w:space="0" w:color="auto"/>
      </w:divBdr>
    </w:div>
    <w:div w:id="1517768078">
      <w:bodyDiv w:val="1"/>
      <w:marLeft w:val="0"/>
      <w:marRight w:val="0"/>
      <w:marTop w:val="0"/>
      <w:marBottom w:val="0"/>
      <w:divBdr>
        <w:top w:val="none" w:sz="0" w:space="0" w:color="auto"/>
        <w:left w:val="none" w:sz="0" w:space="0" w:color="auto"/>
        <w:bottom w:val="none" w:sz="0" w:space="0" w:color="auto"/>
        <w:right w:val="none" w:sz="0" w:space="0" w:color="auto"/>
      </w:divBdr>
    </w:div>
    <w:div w:id="1668242344">
      <w:bodyDiv w:val="1"/>
      <w:marLeft w:val="0"/>
      <w:marRight w:val="0"/>
      <w:marTop w:val="0"/>
      <w:marBottom w:val="0"/>
      <w:divBdr>
        <w:top w:val="none" w:sz="0" w:space="0" w:color="auto"/>
        <w:left w:val="none" w:sz="0" w:space="0" w:color="auto"/>
        <w:bottom w:val="none" w:sz="0" w:space="0" w:color="auto"/>
        <w:right w:val="none" w:sz="0" w:space="0" w:color="auto"/>
      </w:divBdr>
    </w:div>
    <w:div w:id="1850756845">
      <w:bodyDiv w:val="1"/>
      <w:marLeft w:val="0"/>
      <w:marRight w:val="0"/>
      <w:marTop w:val="0"/>
      <w:marBottom w:val="0"/>
      <w:divBdr>
        <w:top w:val="none" w:sz="0" w:space="0" w:color="auto"/>
        <w:left w:val="none" w:sz="0" w:space="0" w:color="auto"/>
        <w:bottom w:val="none" w:sz="0" w:space="0" w:color="auto"/>
        <w:right w:val="none" w:sz="0" w:space="0" w:color="auto"/>
      </w:divBdr>
    </w:div>
    <w:div w:id="1855263963">
      <w:bodyDiv w:val="1"/>
      <w:marLeft w:val="0"/>
      <w:marRight w:val="0"/>
      <w:marTop w:val="0"/>
      <w:marBottom w:val="0"/>
      <w:divBdr>
        <w:top w:val="none" w:sz="0" w:space="0" w:color="auto"/>
        <w:left w:val="none" w:sz="0" w:space="0" w:color="auto"/>
        <w:bottom w:val="none" w:sz="0" w:space="0" w:color="auto"/>
        <w:right w:val="none" w:sz="0" w:space="0" w:color="auto"/>
      </w:divBdr>
      <w:divsChild>
        <w:div w:id="584992549">
          <w:marLeft w:val="0"/>
          <w:marRight w:val="0"/>
          <w:marTop w:val="0"/>
          <w:marBottom w:val="0"/>
          <w:divBdr>
            <w:top w:val="none" w:sz="0" w:space="0" w:color="auto"/>
            <w:left w:val="none" w:sz="0" w:space="0" w:color="auto"/>
            <w:bottom w:val="none" w:sz="0" w:space="0" w:color="auto"/>
            <w:right w:val="none" w:sz="0" w:space="0" w:color="auto"/>
          </w:divBdr>
        </w:div>
      </w:divsChild>
    </w:div>
    <w:div w:id="2037652290">
      <w:bodyDiv w:val="1"/>
      <w:marLeft w:val="0"/>
      <w:marRight w:val="0"/>
      <w:marTop w:val="0"/>
      <w:marBottom w:val="0"/>
      <w:divBdr>
        <w:top w:val="none" w:sz="0" w:space="0" w:color="auto"/>
        <w:left w:val="none" w:sz="0" w:space="0" w:color="auto"/>
        <w:bottom w:val="none" w:sz="0" w:space="0" w:color="auto"/>
        <w:right w:val="none" w:sz="0" w:space="0" w:color="auto"/>
      </w:divBdr>
    </w:div>
    <w:div w:id="2137214337">
      <w:bodyDiv w:val="1"/>
      <w:marLeft w:val="0"/>
      <w:marRight w:val="0"/>
      <w:marTop w:val="0"/>
      <w:marBottom w:val="0"/>
      <w:divBdr>
        <w:top w:val="none" w:sz="0" w:space="0" w:color="auto"/>
        <w:left w:val="none" w:sz="0" w:space="0" w:color="auto"/>
        <w:bottom w:val="none" w:sz="0" w:space="0" w:color="auto"/>
        <w:right w:val="none" w:sz="0" w:space="0" w:color="auto"/>
      </w:divBdr>
    </w:div>
    <w:div w:id="213825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hyperlink" Target="mailto:abritt@commcorp.or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commcorp.tfaforms.net/328902" TargetMode="Externa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mailto:zrich@commcorp.or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commcorp.tfaforms.net/32890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yperlink" Target="http://www.mass.gov/dor/businesses/programs-and-services/certificate-of-good-standing.html" TargetMode="Externa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yperlink" Target="http://www.mass.gov/lwd/docs/dcs/wtf/dor-cert-good-standing.pdf" TargetMode="External"/><Relationship Id="rId28" Type="http://schemas.openxmlformats.org/officeDocument/2006/relationships/header" Target="header3.xml"/><Relationship Id="rId10" Type="http://schemas.openxmlformats.org/officeDocument/2006/relationships/hyperlink" Target="http://www.commcorp.org/" TargetMode="External"/><Relationship Id="rId19" Type="http://schemas.openxmlformats.org/officeDocument/2006/relationships/hyperlink" Target="http://www.commcorp.org" TargetMode="External"/><Relationship Id="rId4" Type="http://schemas.openxmlformats.org/officeDocument/2006/relationships/settings" Target="settings.xml"/><Relationship Id="rId9" Type="http://schemas.openxmlformats.org/officeDocument/2006/relationships/hyperlink" Target="https://commcorp.tfaforms.net/328902" TargetMode="External"/><Relationship Id="rId14" Type="http://schemas.openxmlformats.org/officeDocument/2006/relationships/diagramColors" Target="diagrams/colors1.xml"/><Relationship Id="rId22" Type="http://schemas.openxmlformats.org/officeDocument/2006/relationships/hyperlink" Target="mailto:abritt@commcorp.org" TargetMode="External"/><Relationship Id="rId27" Type="http://schemas.openxmlformats.org/officeDocument/2006/relationships/header" Target="header2.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3E0658-2583-4699-A580-1808E6A045AF}" type="doc">
      <dgm:prSet loTypeId="urn:microsoft.com/office/officeart/2005/8/layout/StepDownProcess" loCatId="process" qsTypeId="urn:microsoft.com/office/officeart/2005/8/quickstyle/simple3" qsCatId="simple" csTypeId="urn:microsoft.com/office/officeart/2005/8/colors/accent1_2" csCatId="accent1" phldr="1"/>
      <dgm:spPr/>
      <dgm:t>
        <a:bodyPr/>
        <a:lstStyle/>
        <a:p>
          <a:endParaRPr lang="en-US"/>
        </a:p>
      </dgm:t>
    </dgm:pt>
    <dgm:pt modelId="{0CDD92DA-9427-42AF-A995-D0B4628FD3E5}">
      <dgm:prSet phldrT="[Text]"/>
      <dgm:spPr/>
      <dgm:t>
        <a:bodyPr/>
        <a:lstStyle/>
        <a:p>
          <a:r>
            <a:rPr lang="en-US"/>
            <a:t>Pre-Design</a:t>
          </a:r>
        </a:p>
      </dgm:t>
    </dgm:pt>
    <dgm:pt modelId="{11686D6A-5110-400E-985A-FA55834CB49C}" type="parTrans" cxnId="{237337F7-C0FD-4FB7-ACDF-0BEF5B7A265B}">
      <dgm:prSet/>
      <dgm:spPr/>
      <dgm:t>
        <a:bodyPr/>
        <a:lstStyle/>
        <a:p>
          <a:endParaRPr lang="en-US"/>
        </a:p>
      </dgm:t>
    </dgm:pt>
    <dgm:pt modelId="{B7B9C330-D414-46BC-B5B5-5652E04C40EE}" type="sibTrans" cxnId="{237337F7-C0FD-4FB7-ACDF-0BEF5B7A265B}">
      <dgm:prSet/>
      <dgm:spPr/>
      <dgm:t>
        <a:bodyPr/>
        <a:lstStyle/>
        <a:p>
          <a:endParaRPr lang="en-US"/>
        </a:p>
      </dgm:t>
    </dgm:pt>
    <dgm:pt modelId="{CE905401-9D14-4777-A5CC-80E8E3FB230F}">
      <dgm:prSet phldrT="[Text]" custT="1"/>
      <dgm:spPr/>
      <dgm:t>
        <a:bodyPr/>
        <a:lstStyle/>
        <a:p>
          <a:r>
            <a:rPr lang="en-US" sz="1000"/>
            <a:t> Lead Applicants form partnership and submit RFP that identifies the target occupation and the target population</a:t>
          </a:r>
        </a:p>
      </dgm:t>
    </dgm:pt>
    <dgm:pt modelId="{512AE1D4-BF91-4B3E-9C3F-40AED8255625}" type="parTrans" cxnId="{B4EDE8CE-F48F-4F92-BC43-2391070194A6}">
      <dgm:prSet/>
      <dgm:spPr/>
      <dgm:t>
        <a:bodyPr/>
        <a:lstStyle/>
        <a:p>
          <a:endParaRPr lang="en-US"/>
        </a:p>
      </dgm:t>
    </dgm:pt>
    <dgm:pt modelId="{2E6A1AAF-6629-4BB0-9823-74651F103D6E}" type="sibTrans" cxnId="{B4EDE8CE-F48F-4F92-BC43-2391070194A6}">
      <dgm:prSet/>
      <dgm:spPr/>
      <dgm:t>
        <a:bodyPr/>
        <a:lstStyle/>
        <a:p>
          <a:endParaRPr lang="en-US"/>
        </a:p>
      </dgm:t>
    </dgm:pt>
    <dgm:pt modelId="{D1F1273E-B72A-4E78-B05C-75FAD415C519}">
      <dgm:prSet phldrT="[Text]"/>
      <dgm:spPr/>
      <dgm:t>
        <a:bodyPr/>
        <a:lstStyle/>
        <a:p>
          <a:r>
            <a:rPr lang="en-US"/>
            <a:t>Program Design Phase</a:t>
          </a:r>
        </a:p>
      </dgm:t>
    </dgm:pt>
    <dgm:pt modelId="{5B51DD08-34FE-4D05-9112-18AFE8586F26}" type="parTrans" cxnId="{59E5270A-6838-4BE0-A12B-CDAF29FEEA22}">
      <dgm:prSet/>
      <dgm:spPr/>
      <dgm:t>
        <a:bodyPr/>
        <a:lstStyle/>
        <a:p>
          <a:endParaRPr lang="en-US"/>
        </a:p>
      </dgm:t>
    </dgm:pt>
    <dgm:pt modelId="{226121F0-9567-47AF-9563-519267CECB19}" type="sibTrans" cxnId="{59E5270A-6838-4BE0-A12B-CDAF29FEEA22}">
      <dgm:prSet/>
      <dgm:spPr/>
      <dgm:t>
        <a:bodyPr/>
        <a:lstStyle/>
        <a:p>
          <a:endParaRPr lang="en-US"/>
        </a:p>
      </dgm:t>
    </dgm:pt>
    <dgm:pt modelId="{C9DB49F2-F1B8-40BD-8088-E8649A53D176}">
      <dgm:prSet phldrT="[Text]" custT="1"/>
      <dgm:spPr/>
      <dgm:t>
        <a:bodyPr/>
        <a:lstStyle/>
        <a:p>
          <a:r>
            <a:rPr lang="en-US" sz="1000"/>
            <a:t> Selected partnerships join a learning community and work with CommCorp and partners to enhance program design and develop implementation plan and program budget</a:t>
          </a:r>
        </a:p>
      </dgm:t>
    </dgm:pt>
    <dgm:pt modelId="{DADB0977-F747-4932-A792-4DAB4D894717}" type="parTrans" cxnId="{3E9EF6E2-98A1-48E8-B7B4-22D68A92233B}">
      <dgm:prSet/>
      <dgm:spPr/>
      <dgm:t>
        <a:bodyPr/>
        <a:lstStyle/>
        <a:p>
          <a:endParaRPr lang="en-US"/>
        </a:p>
      </dgm:t>
    </dgm:pt>
    <dgm:pt modelId="{DEE3306C-E2E3-46E8-83AA-9873EF751955}" type="sibTrans" cxnId="{3E9EF6E2-98A1-48E8-B7B4-22D68A92233B}">
      <dgm:prSet/>
      <dgm:spPr/>
      <dgm:t>
        <a:bodyPr/>
        <a:lstStyle/>
        <a:p>
          <a:endParaRPr lang="en-US"/>
        </a:p>
      </dgm:t>
    </dgm:pt>
    <dgm:pt modelId="{F2F0BED2-10D9-439A-BE41-332B34F8B321}">
      <dgm:prSet phldrT="[Text]"/>
      <dgm:spPr/>
      <dgm:t>
        <a:bodyPr/>
        <a:lstStyle/>
        <a:p>
          <a:r>
            <a:rPr lang="en-US" b="0"/>
            <a:t>Implementation Phase</a:t>
          </a:r>
        </a:p>
      </dgm:t>
    </dgm:pt>
    <dgm:pt modelId="{94950FD4-D99B-48CB-8852-BE5155568B48}" type="parTrans" cxnId="{F99E9563-A1A6-4EAD-93DE-CDF096AB76D3}">
      <dgm:prSet/>
      <dgm:spPr/>
      <dgm:t>
        <a:bodyPr/>
        <a:lstStyle/>
        <a:p>
          <a:endParaRPr lang="en-US"/>
        </a:p>
      </dgm:t>
    </dgm:pt>
    <dgm:pt modelId="{16057DCA-C386-4513-8942-083EF871D09F}" type="sibTrans" cxnId="{F99E9563-A1A6-4EAD-93DE-CDF096AB76D3}">
      <dgm:prSet/>
      <dgm:spPr/>
      <dgm:t>
        <a:bodyPr/>
        <a:lstStyle/>
        <a:p>
          <a:endParaRPr lang="en-US"/>
        </a:p>
      </dgm:t>
    </dgm:pt>
    <dgm:pt modelId="{3BD3255D-8C6F-4E12-A03F-50D76D0D1904}">
      <dgm:prSet phldrT="[Text]" custT="1"/>
      <dgm:spPr/>
      <dgm:t>
        <a:bodyPr/>
        <a:lstStyle/>
        <a:p>
          <a:r>
            <a:rPr lang="en-US" sz="1000"/>
            <a:t> Partnerships implement newly enhanced programs leading to sustained, unsubsidized employment and career progression</a:t>
          </a:r>
        </a:p>
      </dgm:t>
    </dgm:pt>
    <dgm:pt modelId="{33667CEB-904A-46D1-A7D6-3367C0257D50}" type="parTrans" cxnId="{D26EB98D-D682-46EF-9EB4-227B31B359BB}">
      <dgm:prSet/>
      <dgm:spPr/>
      <dgm:t>
        <a:bodyPr/>
        <a:lstStyle/>
        <a:p>
          <a:endParaRPr lang="en-US"/>
        </a:p>
      </dgm:t>
    </dgm:pt>
    <dgm:pt modelId="{20D88160-EDBE-4B80-BF48-47C671D46D14}" type="sibTrans" cxnId="{D26EB98D-D682-46EF-9EB4-227B31B359BB}">
      <dgm:prSet/>
      <dgm:spPr/>
      <dgm:t>
        <a:bodyPr/>
        <a:lstStyle/>
        <a:p>
          <a:endParaRPr lang="en-US"/>
        </a:p>
      </dgm:t>
    </dgm:pt>
    <dgm:pt modelId="{E5C40F29-18B8-4838-99B9-E531EBBEC255}">
      <dgm:prSet phldrT="[Text]" custT="1"/>
      <dgm:spPr/>
      <dgm:t>
        <a:bodyPr/>
        <a:lstStyle/>
        <a:p>
          <a:r>
            <a:rPr lang="en-US" sz="1000"/>
            <a:t> Ongoing monitoring and assessment to inform programmatic shifts and alignment with relevant state-level education and training initiatives as well as policy developments</a:t>
          </a:r>
        </a:p>
      </dgm:t>
    </dgm:pt>
    <dgm:pt modelId="{D09C29D1-FA19-4619-92A1-15459E3E4B4D}" type="parTrans" cxnId="{DC6172B0-7461-43DE-B21A-56EF950E91DF}">
      <dgm:prSet/>
      <dgm:spPr/>
      <dgm:t>
        <a:bodyPr/>
        <a:lstStyle/>
        <a:p>
          <a:endParaRPr lang="en-US"/>
        </a:p>
      </dgm:t>
    </dgm:pt>
    <dgm:pt modelId="{7EB7AA82-B289-40D9-8E45-F39926F87E81}" type="sibTrans" cxnId="{DC6172B0-7461-43DE-B21A-56EF950E91DF}">
      <dgm:prSet/>
      <dgm:spPr/>
      <dgm:t>
        <a:bodyPr/>
        <a:lstStyle/>
        <a:p>
          <a:endParaRPr lang="en-US"/>
        </a:p>
      </dgm:t>
    </dgm:pt>
    <dgm:pt modelId="{E3384436-A462-4A06-85D7-6FA4DDE239E1}" type="pres">
      <dgm:prSet presAssocID="{8C3E0658-2583-4699-A580-1808E6A045AF}" presName="rootnode" presStyleCnt="0">
        <dgm:presLayoutVars>
          <dgm:chMax/>
          <dgm:chPref/>
          <dgm:dir/>
          <dgm:animLvl val="lvl"/>
        </dgm:presLayoutVars>
      </dgm:prSet>
      <dgm:spPr/>
    </dgm:pt>
    <dgm:pt modelId="{2F1B854E-C588-4776-87D9-3EE213804E2C}" type="pres">
      <dgm:prSet presAssocID="{0CDD92DA-9427-42AF-A995-D0B4628FD3E5}" presName="composite" presStyleCnt="0"/>
      <dgm:spPr/>
    </dgm:pt>
    <dgm:pt modelId="{24D0995E-530A-4BF2-8FEE-DE1CAD834568}" type="pres">
      <dgm:prSet presAssocID="{0CDD92DA-9427-42AF-A995-D0B4628FD3E5}" presName="bentUpArrow1" presStyleLbl="alignImgPlace1" presStyleIdx="0" presStyleCnt="2" custLinFactNeighborX="-8786" custLinFactNeighborY="4811"/>
      <dgm:spPr/>
    </dgm:pt>
    <dgm:pt modelId="{68BD0714-853D-49E0-BAE1-0E4265991D2B}" type="pres">
      <dgm:prSet presAssocID="{0CDD92DA-9427-42AF-A995-D0B4628FD3E5}" presName="ParentText" presStyleLbl="node1" presStyleIdx="0" presStyleCnt="3" custLinFactNeighborX="-31775" custLinFactNeighborY="-1781">
        <dgm:presLayoutVars>
          <dgm:chMax val="1"/>
          <dgm:chPref val="1"/>
          <dgm:bulletEnabled val="1"/>
        </dgm:presLayoutVars>
      </dgm:prSet>
      <dgm:spPr/>
    </dgm:pt>
    <dgm:pt modelId="{9C6EC65C-24FE-4B35-BB9C-C86F46ABB52A}" type="pres">
      <dgm:prSet presAssocID="{0CDD92DA-9427-42AF-A995-D0B4628FD3E5}" presName="ChildText" presStyleLbl="revTx" presStyleIdx="0" presStyleCnt="3" custScaleX="203783" custLinFactNeighborX="28677" custLinFactNeighborY="-3595">
        <dgm:presLayoutVars>
          <dgm:chMax val="0"/>
          <dgm:chPref val="0"/>
          <dgm:bulletEnabled val="1"/>
        </dgm:presLayoutVars>
      </dgm:prSet>
      <dgm:spPr/>
    </dgm:pt>
    <dgm:pt modelId="{1DC52969-2191-44D8-B732-EB37A729638A}" type="pres">
      <dgm:prSet presAssocID="{B7B9C330-D414-46BC-B5B5-5652E04C40EE}" presName="sibTrans" presStyleCnt="0"/>
      <dgm:spPr/>
    </dgm:pt>
    <dgm:pt modelId="{BF97902F-BDBB-49E8-8A52-3D32A2C086E4}" type="pres">
      <dgm:prSet presAssocID="{D1F1273E-B72A-4E78-B05C-75FAD415C519}" presName="composite" presStyleCnt="0"/>
      <dgm:spPr/>
    </dgm:pt>
    <dgm:pt modelId="{72099893-A877-4D1D-95BD-313E99854C0B}" type="pres">
      <dgm:prSet presAssocID="{D1F1273E-B72A-4E78-B05C-75FAD415C519}" presName="bentUpArrow1" presStyleLbl="alignImgPlace1" presStyleIdx="1" presStyleCnt="2" custLinFactNeighborX="-15359" custLinFactNeighborY="4632"/>
      <dgm:spPr/>
    </dgm:pt>
    <dgm:pt modelId="{2052D97E-5CAD-4224-B523-C91232DC0591}" type="pres">
      <dgm:prSet presAssocID="{D1F1273E-B72A-4E78-B05C-75FAD415C519}" presName="ParentText" presStyleLbl="node1" presStyleIdx="1" presStyleCnt="3" custLinFactNeighborX="-26110" custLinFactNeighborY="-1015">
        <dgm:presLayoutVars>
          <dgm:chMax val="1"/>
          <dgm:chPref val="1"/>
          <dgm:bulletEnabled val="1"/>
        </dgm:presLayoutVars>
      </dgm:prSet>
      <dgm:spPr/>
    </dgm:pt>
    <dgm:pt modelId="{43D5FA86-300F-4829-A669-261BBD719A56}" type="pres">
      <dgm:prSet presAssocID="{D1F1273E-B72A-4E78-B05C-75FAD415C519}" presName="ChildText" presStyleLbl="revTx" presStyleIdx="1" presStyleCnt="3" custScaleX="246556" custLinFactNeighborX="39575" custLinFactNeighborY="-2359">
        <dgm:presLayoutVars>
          <dgm:chMax val="0"/>
          <dgm:chPref val="0"/>
          <dgm:bulletEnabled val="1"/>
        </dgm:presLayoutVars>
      </dgm:prSet>
      <dgm:spPr/>
    </dgm:pt>
    <dgm:pt modelId="{F851A22A-AF98-4515-8F4C-FDA314E66982}" type="pres">
      <dgm:prSet presAssocID="{226121F0-9567-47AF-9563-519267CECB19}" presName="sibTrans" presStyleCnt="0"/>
      <dgm:spPr/>
    </dgm:pt>
    <dgm:pt modelId="{E9913517-7686-4658-B0EC-3C8702E69BF7}" type="pres">
      <dgm:prSet presAssocID="{F2F0BED2-10D9-439A-BE41-332B34F8B321}" presName="composite" presStyleCnt="0"/>
      <dgm:spPr/>
    </dgm:pt>
    <dgm:pt modelId="{BCB87665-3AD0-4DF7-9B2D-18CA8C90B549}" type="pres">
      <dgm:prSet presAssocID="{F2F0BED2-10D9-439A-BE41-332B34F8B321}" presName="ParentText" presStyleLbl="node1" presStyleIdx="2" presStyleCnt="3" custLinFactNeighborX="-30296" custLinFactNeighborY="-34256">
        <dgm:presLayoutVars>
          <dgm:chMax val="1"/>
          <dgm:chPref val="1"/>
          <dgm:bulletEnabled val="1"/>
        </dgm:presLayoutVars>
      </dgm:prSet>
      <dgm:spPr/>
    </dgm:pt>
    <dgm:pt modelId="{628E1F0E-9876-4E16-B942-C47F24966B1C}" type="pres">
      <dgm:prSet presAssocID="{F2F0BED2-10D9-439A-BE41-332B34F8B321}" presName="FinalChildText" presStyleLbl="revTx" presStyleIdx="2" presStyleCnt="3" custScaleX="220987" custScaleY="220481" custLinFactNeighborX="21394" custLinFactNeighborY="-15516">
        <dgm:presLayoutVars>
          <dgm:chMax val="0"/>
          <dgm:chPref val="0"/>
          <dgm:bulletEnabled val="1"/>
        </dgm:presLayoutVars>
      </dgm:prSet>
      <dgm:spPr/>
    </dgm:pt>
  </dgm:ptLst>
  <dgm:cxnLst>
    <dgm:cxn modelId="{561B5F07-3C14-4C00-A73D-2EBB27D9ABFC}" type="presOf" srcId="{3BD3255D-8C6F-4E12-A03F-50D76D0D1904}" destId="{628E1F0E-9876-4E16-B942-C47F24966B1C}" srcOrd="0" destOrd="0" presId="urn:microsoft.com/office/officeart/2005/8/layout/StepDownProcess"/>
    <dgm:cxn modelId="{59E5270A-6838-4BE0-A12B-CDAF29FEEA22}" srcId="{8C3E0658-2583-4699-A580-1808E6A045AF}" destId="{D1F1273E-B72A-4E78-B05C-75FAD415C519}" srcOrd="1" destOrd="0" parTransId="{5B51DD08-34FE-4D05-9112-18AFE8586F26}" sibTransId="{226121F0-9567-47AF-9563-519267CECB19}"/>
    <dgm:cxn modelId="{3A90BB27-E8DC-4EE2-966B-7D72283CE4BF}" type="presOf" srcId="{CE905401-9D14-4777-A5CC-80E8E3FB230F}" destId="{9C6EC65C-24FE-4B35-BB9C-C86F46ABB52A}" srcOrd="0" destOrd="0" presId="urn:microsoft.com/office/officeart/2005/8/layout/StepDownProcess"/>
    <dgm:cxn modelId="{9E1C1962-0714-4928-B58A-67398350CBB3}" type="presOf" srcId="{E5C40F29-18B8-4838-99B9-E531EBBEC255}" destId="{628E1F0E-9876-4E16-B942-C47F24966B1C}" srcOrd="0" destOrd="1" presId="urn:microsoft.com/office/officeart/2005/8/layout/StepDownProcess"/>
    <dgm:cxn modelId="{ECB45A62-E0DA-4D56-AFE7-21FF067AEF13}" type="presOf" srcId="{8C3E0658-2583-4699-A580-1808E6A045AF}" destId="{E3384436-A462-4A06-85D7-6FA4DDE239E1}" srcOrd="0" destOrd="0" presId="urn:microsoft.com/office/officeart/2005/8/layout/StepDownProcess"/>
    <dgm:cxn modelId="{F99E9563-A1A6-4EAD-93DE-CDF096AB76D3}" srcId="{8C3E0658-2583-4699-A580-1808E6A045AF}" destId="{F2F0BED2-10D9-439A-BE41-332B34F8B321}" srcOrd="2" destOrd="0" parTransId="{94950FD4-D99B-48CB-8852-BE5155568B48}" sibTransId="{16057DCA-C386-4513-8942-083EF871D09F}"/>
    <dgm:cxn modelId="{DEBEFE51-F096-42AA-848E-6E8A14716DC6}" type="presOf" srcId="{0CDD92DA-9427-42AF-A995-D0B4628FD3E5}" destId="{68BD0714-853D-49E0-BAE1-0E4265991D2B}" srcOrd="0" destOrd="0" presId="urn:microsoft.com/office/officeart/2005/8/layout/StepDownProcess"/>
    <dgm:cxn modelId="{D26EB98D-D682-46EF-9EB4-227B31B359BB}" srcId="{F2F0BED2-10D9-439A-BE41-332B34F8B321}" destId="{3BD3255D-8C6F-4E12-A03F-50D76D0D1904}" srcOrd="0" destOrd="0" parTransId="{33667CEB-904A-46D1-A7D6-3367C0257D50}" sibTransId="{20D88160-EDBE-4B80-BF48-47C671D46D14}"/>
    <dgm:cxn modelId="{1BAEF895-2F5D-49DC-85A8-C2D88568EDE8}" type="presOf" srcId="{C9DB49F2-F1B8-40BD-8088-E8649A53D176}" destId="{43D5FA86-300F-4829-A669-261BBD719A56}" srcOrd="0" destOrd="0" presId="urn:microsoft.com/office/officeart/2005/8/layout/StepDownProcess"/>
    <dgm:cxn modelId="{DC6172B0-7461-43DE-B21A-56EF950E91DF}" srcId="{F2F0BED2-10D9-439A-BE41-332B34F8B321}" destId="{E5C40F29-18B8-4838-99B9-E531EBBEC255}" srcOrd="1" destOrd="0" parTransId="{D09C29D1-FA19-4619-92A1-15459E3E4B4D}" sibTransId="{7EB7AA82-B289-40D9-8E45-F39926F87E81}"/>
    <dgm:cxn modelId="{FDF673C7-D193-4AD3-BD62-B177D1350D6A}" type="presOf" srcId="{F2F0BED2-10D9-439A-BE41-332B34F8B321}" destId="{BCB87665-3AD0-4DF7-9B2D-18CA8C90B549}" srcOrd="0" destOrd="0" presId="urn:microsoft.com/office/officeart/2005/8/layout/StepDownProcess"/>
    <dgm:cxn modelId="{B4EDE8CE-F48F-4F92-BC43-2391070194A6}" srcId="{0CDD92DA-9427-42AF-A995-D0B4628FD3E5}" destId="{CE905401-9D14-4777-A5CC-80E8E3FB230F}" srcOrd="0" destOrd="0" parTransId="{512AE1D4-BF91-4B3E-9C3F-40AED8255625}" sibTransId="{2E6A1AAF-6629-4BB0-9823-74651F103D6E}"/>
    <dgm:cxn modelId="{3E9EF6E2-98A1-48E8-B7B4-22D68A92233B}" srcId="{D1F1273E-B72A-4E78-B05C-75FAD415C519}" destId="{C9DB49F2-F1B8-40BD-8088-E8649A53D176}" srcOrd="0" destOrd="0" parTransId="{DADB0977-F747-4932-A792-4DAB4D894717}" sibTransId="{DEE3306C-E2E3-46E8-83AA-9873EF751955}"/>
    <dgm:cxn modelId="{4743EEE7-F96C-4ECB-A777-6B3FEAE14F13}" type="presOf" srcId="{D1F1273E-B72A-4E78-B05C-75FAD415C519}" destId="{2052D97E-5CAD-4224-B523-C91232DC0591}" srcOrd="0" destOrd="0" presId="urn:microsoft.com/office/officeart/2005/8/layout/StepDownProcess"/>
    <dgm:cxn modelId="{237337F7-C0FD-4FB7-ACDF-0BEF5B7A265B}" srcId="{8C3E0658-2583-4699-A580-1808E6A045AF}" destId="{0CDD92DA-9427-42AF-A995-D0B4628FD3E5}" srcOrd="0" destOrd="0" parTransId="{11686D6A-5110-400E-985A-FA55834CB49C}" sibTransId="{B7B9C330-D414-46BC-B5B5-5652E04C40EE}"/>
    <dgm:cxn modelId="{EEA3BA64-2374-4328-A2CC-F3BAC05E8037}" type="presParOf" srcId="{E3384436-A462-4A06-85D7-6FA4DDE239E1}" destId="{2F1B854E-C588-4776-87D9-3EE213804E2C}" srcOrd="0" destOrd="0" presId="urn:microsoft.com/office/officeart/2005/8/layout/StepDownProcess"/>
    <dgm:cxn modelId="{ABE82AEB-13CC-4514-B3E1-ACFB6C4F3D27}" type="presParOf" srcId="{2F1B854E-C588-4776-87D9-3EE213804E2C}" destId="{24D0995E-530A-4BF2-8FEE-DE1CAD834568}" srcOrd="0" destOrd="0" presId="urn:microsoft.com/office/officeart/2005/8/layout/StepDownProcess"/>
    <dgm:cxn modelId="{4280C6FB-F3C4-4036-9F58-88066774F47D}" type="presParOf" srcId="{2F1B854E-C588-4776-87D9-3EE213804E2C}" destId="{68BD0714-853D-49E0-BAE1-0E4265991D2B}" srcOrd="1" destOrd="0" presId="urn:microsoft.com/office/officeart/2005/8/layout/StepDownProcess"/>
    <dgm:cxn modelId="{A07F96C1-434F-4DD3-AC9B-071B8E6772D3}" type="presParOf" srcId="{2F1B854E-C588-4776-87D9-3EE213804E2C}" destId="{9C6EC65C-24FE-4B35-BB9C-C86F46ABB52A}" srcOrd="2" destOrd="0" presId="urn:microsoft.com/office/officeart/2005/8/layout/StepDownProcess"/>
    <dgm:cxn modelId="{562E07EF-D24B-4843-AE35-F2D0C0567283}" type="presParOf" srcId="{E3384436-A462-4A06-85D7-6FA4DDE239E1}" destId="{1DC52969-2191-44D8-B732-EB37A729638A}" srcOrd="1" destOrd="0" presId="urn:microsoft.com/office/officeart/2005/8/layout/StepDownProcess"/>
    <dgm:cxn modelId="{1665E572-3225-46F9-8AE2-953C96630AE2}" type="presParOf" srcId="{E3384436-A462-4A06-85D7-6FA4DDE239E1}" destId="{BF97902F-BDBB-49E8-8A52-3D32A2C086E4}" srcOrd="2" destOrd="0" presId="urn:microsoft.com/office/officeart/2005/8/layout/StepDownProcess"/>
    <dgm:cxn modelId="{480D7AD8-612E-42FA-9ED4-B3E36A645025}" type="presParOf" srcId="{BF97902F-BDBB-49E8-8A52-3D32A2C086E4}" destId="{72099893-A877-4D1D-95BD-313E99854C0B}" srcOrd="0" destOrd="0" presId="urn:microsoft.com/office/officeart/2005/8/layout/StepDownProcess"/>
    <dgm:cxn modelId="{B89AF384-5774-4CE0-814C-217CE7DCBD53}" type="presParOf" srcId="{BF97902F-BDBB-49E8-8A52-3D32A2C086E4}" destId="{2052D97E-5CAD-4224-B523-C91232DC0591}" srcOrd="1" destOrd="0" presId="urn:microsoft.com/office/officeart/2005/8/layout/StepDownProcess"/>
    <dgm:cxn modelId="{BBF8E33D-2F96-4DF1-8BA6-F7D7652A2B4C}" type="presParOf" srcId="{BF97902F-BDBB-49E8-8A52-3D32A2C086E4}" destId="{43D5FA86-300F-4829-A669-261BBD719A56}" srcOrd="2" destOrd="0" presId="urn:microsoft.com/office/officeart/2005/8/layout/StepDownProcess"/>
    <dgm:cxn modelId="{1BF5E775-42F9-40C1-BBEA-90036B595ED5}" type="presParOf" srcId="{E3384436-A462-4A06-85D7-6FA4DDE239E1}" destId="{F851A22A-AF98-4515-8F4C-FDA314E66982}" srcOrd="3" destOrd="0" presId="urn:microsoft.com/office/officeart/2005/8/layout/StepDownProcess"/>
    <dgm:cxn modelId="{2ADB8F0E-F400-413E-8E14-C0689F8B08FA}" type="presParOf" srcId="{E3384436-A462-4A06-85D7-6FA4DDE239E1}" destId="{E9913517-7686-4658-B0EC-3C8702E69BF7}" srcOrd="4" destOrd="0" presId="urn:microsoft.com/office/officeart/2005/8/layout/StepDownProcess"/>
    <dgm:cxn modelId="{0F313F79-F68C-448C-98C0-AEFA3C47C599}" type="presParOf" srcId="{E9913517-7686-4658-B0EC-3C8702E69BF7}" destId="{BCB87665-3AD0-4DF7-9B2D-18CA8C90B549}" srcOrd="0" destOrd="0" presId="urn:microsoft.com/office/officeart/2005/8/layout/StepDownProcess"/>
    <dgm:cxn modelId="{5A975F7F-BA76-40B4-8C93-D5FDD8D6FE5F}" type="presParOf" srcId="{E9913517-7686-4658-B0EC-3C8702E69BF7}" destId="{628E1F0E-9876-4E16-B942-C47F24966B1C}" srcOrd="1" destOrd="0" presId="urn:microsoft.com/office/officeart/2005/8/layout/StepDownProcess"/>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D0995E-530A-4BF2-8FEE-DE1CAD834568}">
      <dsp:nvSpPr>
        <dsp:cNvPr id="0" name=""/>
        <dsp:cNvSpPr/>
      </dsp:nvSpPr>
      <dsp:spPr>
        <a:xfrm rot="5400000">
          <a:off x="561449" y="846766"/>
          <a:ext cx="718787" cy="818313"/>
        </a:xfrm>
        <a:prstGeom prst="bentUpArrow">
          <a:avLst>
            <a:gd name="adj1" fmla="val 32840"/>
            <a:gd name="adj2" fmla="val 25000"/>
            <a:gd name="adj3" fmla="val 35780"/>
          </a:avLst>
        </a:prstGeom>
        <a:solidFill>
          <a:schemeClr val="accent1">
            <a:tint val="50000"/>
            <a:hueOff val="0"/>
            <a:satOff val="0"/>
            <a:lumOff val="0"/>
            <a:alphaOff val="0"/>
          </a:schemeClr>
        </a:solidFill>
        <a:ln w="6350" cap="flat" cmpd="sng" algn="ctr">
          <a:solidFill>
            <a:schemeClr val="lt1">
              <a:hueOff val="0"/>
              <a:satOff val="0"/>
              <a:lumOff val="0"/>
              <a:alphaOff val="0"/>
            </a:schemeClr>
          </a:solidFill>
          <a:prstDash val="solid"/>
          <a:miter lim="800000"/>
        </a:ln>
        <a:effectLst/>
      </dsp:spPr>
      <dsp:style>
        <a:lnRef idx="1">
          <a:scrgbClr r="0" g="0" b="0"/>
        </a:lnRef>
        <a:fillRef idx="1">
          <a:scrgbClr r="0" g="0" b="0"/>
        </a:fillRef>
        <a:effectRef idx="1">
          <a:scrgbClr r="0" g="0" b="0"/>
        </a:effectRef>
        <a:fontRef idx="minor"/>
      </dsp:style>
    </dsp:sp>
    <dsp:sp modelId="{68BD0714-853D-49E0-BAE1-0E4265991D2B}">
      <dsp:nvSpPr>
        <dsp:cNvPr id="0" name=""/>
        <dsp:cNvSpPr/>
      </dsp:nvSpPr>
      <dsp:spPr>
        <a:xfrm>
          <a:off x="58429" y="311"/>
          <a:ext cx="1210014" cy="846970"/>
        </a:xfrm>
        <a:prstGeom prst="roundRect">
          <a:avLst>
            <a:gd name="adj" fmla="val 1667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Pre-Design</a:t>
          </a:r>
        </a:p>
      </dsp:txBody>
      <dsp:txXfrm>
        <a:off x="99782" y="41664"/>
        <a:ext cx="1127308" cy="764264"/>
      </dsp:txXfrm>
    </dsp:sp>
    <dsp:sp modelId="{9C6EC65C-24FE-4B35-BB9C-C86F46ABB52A}">
      <dsp:nvSpPr>
        <dsp:cNvPr id="0" name=""/>
        <dsp:cNvSpPr/>
      </dsp:nvSpPr>
      <dsp:spPr>
        <a:xfrm>
          <a:off x="1448627" y="71563"/>
          <a:ext cx="1793390" cy="68455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en-US" sz="1000" kern="1200"/>
            <a:t> Lead Applicants form partnership and submit RFP that identifies the target occupation and the target population</a:t>
          </a:r>
        </a:p>
      </dsp:txBody>
      <dsp:txXfrm>
        <a:off x="1448627" y="71563"/>
        <a:ext cx="1793390" cy="684559"/>
      </dsp:txXfrm>
    </dsp:sp>
    <dsp:sp modelId="{72099893-A877-4D1D-95BD-313E99854C0B}">
      <dsp:nvSpPr>
        <dsp:cNvPr id="0" name=""/>
        <dsp:cNvSpPr/>
      </dsp:nvSpPr>
      <dsp:spPr>
        <a:xfrm rot="5400000">
          <a:off x="1730094" y="1796907"/>
          <a:ext cx="718787" cy="818313"/>
        </a:xfrm>
        <a:prstGeom prst="bentUpArrow">
          <a:avLst>
            <a:gd name="adj1" fmla="val 32840"/>
            <a:gd name="adj2" fmla="val 25000"/>
            <a:gd name="adj3" fmla="val 35780"/>
          </a:avLst>
        </a:prstGeom>
        <a:solidFill>
          <a:schemeClr val="accent1">
            <a:tint val="50000"/>
            <a:hueOff val="0"/>
            <a:satOff val="0"/>
            <a:lumOff val="0"/>
            <a:alphaOff val="0"/>
          </a:schemeClr>
        </a:solidFill>
        <a:ln w="6350" cap="flat" cmpd="sng" algn="ctr">
          <a:solidFill>
            <a:schemeClr val="lt1">
              <a:hueOff val="0"/>
              <a:satOff val="0"/>
              <a:lumOff val="0"/>
              <a:alphaOff val="0"/>
            </a:schemeClr>
          </a:solidFill>
          <a:prstDash val="solid"/>
          <a:miter lim="800000"/>
        </a:ln>
        <a:effectLst/>
      </dsp:spPr>
      <dsp:style>
        <a:lnRef idx="1">
          <a:scrgbClr r="0" g="0" b="0"/>
        </a:lnRef>
        <a:fillRef idx="1">
          <a:scrgbClr r="0" g="0" b="0"/>
        </a:fillRef>
        <a:effectRef idx="1">
          <a:scrgbClr r="0" g="0" b="0"/>
        </a:effectRef>
        <a:fontRef idx="minor"/>
      </dsp:style>
    </dsp:sp>
    <dsp:sp modelId="{2052D97E-5CAD-4224-B523-C91232DC0591}">
      <dsp:nvSpPr>
        <dsp:cNvPr id="0" name=""/>
        <dsp:cNvSpPr/>
      </dsp:nvSpPr>
      <dsp:spPr>
        <a:xfrm>
          <a:off x="1349409" y="958226"/>
          <a:ext cx="1210014" cy="846970"/>
        </a:xfrm>
        <a:prstGeom prst="roundRect">
          <a:avLst>
            <a:gd name="adj" fmla="val 1667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Program Design Phase</a:t>
          </a:r>
        </a:p>
      </dsp:txBody>
      <dsp:txXfrm>
        <a:off x="1390762" y="999579"/>
        <a:ext cx="1127308" cy="764264"/>
      </dsp:txXfrm>
    </dsp:sp>
    <dsp:sp modelId="{43D5FA86-300F-4829-A669-261BBD719A56}">
      <dsp:nvSpPr>
        <dsp:cNvPr id="0" name=""/>
        <dsp:cNvSpPr/>
      </dsp:nvSpPr>
      <dsp:spPr>
        <a:xfrm>
          <a:off x="2578755" y="1031452"/>
          <a:ext cx="2169814" cy="68455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en-US" sz="1000" kern="1200"/>
            <a:t> Selected partnerships join a learning community and work with CommCorp and partners to enhance program design and develop implementation plan and program budget</a:t>
          </a:r>
        </a:p>
      </dsp:txBody>
      <dsp:txXfrm>
        <a:off x="2578755" y="1031452"/>
        <a:ext cx="2169814" cy="684559"/>
      </dsp:txXfrm>
    </dsp:sp>
    <dsp:sp modelId="{BCB87665-3AD0-4DF7-9B2D-18CA8C90B549}">
      <dsp:nvSpPr>
        <dsp:cNvPr id="0" name=""/>
        <dsp:cNvSpPr/>
      </dsp:nvSpPr>
      <dsp:spPr>
        <a:xfrm>
          <a:off x="2521190" y="1959716"/>
          <a:ext cx="1210014" cy="846970"/>
        </a:xfrm>
        <a:prstGeom prst="roundRect">
          <a:avLst>
            <a:gd name="adj" fmla="val 1667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0" kern="1200"/>
            <a:t>Implementation Phase</a:t>
          </a:r>
        </a:p>
      </dsp:txBody>
      <dsp:txXfrm>
        <a:off x="2562543" y="2001069"/>
        <a:ext cx="1127308" cy="764264"/>
      </dsp:txXfrm>
    </dsp:sp>
    <dsp:sp modelId="{628E1F0E-9876-4E16-B942-C47F24966B1C}">
      <dsp:nvSpPr>
        <dsp:cNvPr id="0" name=""/>
        <dsp:cNvSpPr/>
      </dsp:nvSpPr>
      <dsp:spPr>
        <a:xfrm>
          <a:off x="3753696" y="1812035"/>
          <a:ext cx="1944794" cy="15093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en-US" sz="1000" kern="1200"/>
            <a:t> Partnerships implement newly enhanced programs leading to sustained, unsubsidized employment and career progression</a:t>
          </a:r>
        </a:p>
        <a:p>
          <a:pPr marL="57150" lvl="1" indent="-57150" algn="l" defTabSz="444500">
            <a:lnSpc>
              <a:spcPct val="90000"/>
            </a:lnSpc>
            <a:spcBef>
              <a:spcPct val="0"/>
            </a:spcBef>
            <a:spcAft>
              <a:spcPct val="15000"/>
            </a:spcAft>
            <a:buChar char="•"/>
          </a:pPr>
          <a:r>
            <a:rPr lang="en-US" sz="1000" kern="1200"/>
            <a:t> Ongoing monitoring and assessment to inform programmatic shifts and alignment with relevant state-level education and training initiatives as well as policy developments</a:t>
          </a:r>
        </a:p>
      </dsp:txBody>
      <dsp:txXfrm>
        <a:off x="3753696" y="1812035"/>
        <a:ext cx="1944794" cy="1509323"/>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FD2A1-5668-964C-A6D5-0FA6DABF1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10532</Words>
  <Characters>60035</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Request for Applications Announcement for</vt:lpstr>
    </vt:vector>
  </TitlesOfParts>
  <Company>Commonwealth Corporation</Company>
  <LinksUpToDate>false</LinksUpToDate>
  <CharactersWithSpaces>70427</CharactersWithSpaces>
  <SharedDoc>false</SharedDoc>
  <HLinks>
    <vt:vector size="222" baseType="variant">
      <vt:variant>
        <vt:i4>8192060</vt:i4>
      </vt:variant>
      <vt:variant>
        <vt:i4>186</vt:i4>
      </vt:variant>
      <vt:variant>
        <vt:i4>0</vt:i4>
      </vt:variant>
      <vt:variant>
        <vt:i4>5</vt:i4>
      </vt:variant>
      <vt:variant>
        <vt:lpwstr>http://www.mass.gov/dor/businesses/programs-and-services/certificate-of-good-standing.html</vt:lpwstr>
      </vt:variant>
      <vt:variant>
        <vt:lpwstr/>
      </vt:variant>
      <vt:variant>
        <vt:i4>6946934</vt:i4>
      </vt:variant>
      <vt:variant>
        <vt:i4>183</vt:i4>
      </vt:variant>
      <vt:variant>
        <vt:i4>0</vt:i4>
      </vt:variant>
      <vt:variant>
        <vt:i4>5</vt:i4>
      </vt:variant>
      <vt:variant>
        <vt:lpwstr>http://www.mass.gov/lwd/docs/dcs/wtf/dor-cert-good-standing.pdf</vt:lpwstr>
      </vt:variant>
      <vt:variant>
        <vt:lpwstr/>
      </vt:variant>
      <vt:variant>
        <vt:i4>2162698</vt:i4>
      </vt:variant>
      <vt:variant>
        <vt:i4>180</vt:i4>
      </vt:variant>
      <vt:variant>
        <vt:i4>0</vt:i4>
      </vt:variant>
      <vt:variant>
        <vt:i4>5</vt:i4>
      </vt:variant>
      <vt:variant>
        <vt:lpwstr>mailto:srs@commcorp.org</vt:lpwstr>
      </vt:variant>
      <vt:variant>
        <vt:lpwstr/>
      </vt:variant>
      <vt:variant>
        <vt:i4>8192060</vt:i4>
      </vt:variant>
      <vt:variant>
        <vt:i4>177</vt:i4>
      </vt:variant>
      <vt:variant>
        <vt:i4>0</vt:i4>
      </vt:variant>
      <vt:variant>
        <vt:i4>5</vt:i4>
      </vt:variant>
      <vt:variant>
        <vt:lpwstr>http://www.mass.gov/dor/businesses/programs-and-services/certificate-of-good-standing.html</vt:lpwstr>
      </vt:variant>
      <vt:variant>
        <vt:lpwstr/>
      </vt:variant>
      <vt:variant>
        <vt:i4>6946934</vt:i4>
      </vt:variant>
      <vt:variant>
        <vt:i4>174</vt:i4>
      </vt:variant>
      <vt:variant>
        <vt:i4>0</vt:i4>
      </vt:variant>
      <vt:variant>
        <vt:i4>5</vt:i4>
      </vt:variant>
      <vt:variant>
        <vt:lpwstr>http://www.mass.gov/lwd/docs/dcs/wtf/dor-cert-good-standing.pdf</vt:lpwstr>
      </vt:variant>
      <vt:variant>
        <vt:lpwstr/>
      </vt:variant>
      <vt:variant>
        <vt:i4>2162698</vt:i4>
      </vt:variant>
      <vt:variant>
        <vt:i4>171</vt:i4>
      </vt:variant>
      <vt:variant>
        <vt:i4>0</vt:i4>
      </vt:variant>
      <vt:variant>
        <vt:i4>5</vt:i4>
      </vt:variant>
      <vt:variant>
        <vt:lpwstr>mailto:srs@commcorp.org</vt:lpwstr>
      </vt:variant>
      <vt:variant>
        <vt:lpwstr/>
      </vt:variant>
      <vt:variant>
        <vt:i4>2162698</vt:i4>
      </vt:variant>
      <vt:variant>
        <vt:i4>168</vt:i4>
      </vt:variant>
      <vt:variant>
        <vt:i4>0</vt:i4>
      </vt:variant>
      <vt:variant>
        <vt:i4>5</vt:i4>
      </vt:variant>
      <vt:variant>
        <vt:lpwstr>mailto:srs@commcorp.org</vt:lpwstr>
      </vt:variant>
      <vt:variant>
        <vt:lpwstr/>
      </vt:variant>
      <vt:variant>
        <vt:i4>3014665</vt:i4>
      </vt:variant>
      <vt:variant>
        <vt:i4>165</vt:i4>
      </vt:variant>
      <vt:variant>
        <vt:i4>0</vt:i4>
      </vt:variant>
      <vt:variant>
        <vt:i4>5</vt:i4>
      </vt:variant>
      <vt:variant>
        <vt:lpwstr>mailto:trowland@commcorp.org</vt:lpwstr>
      </vt:variant>
      <vt:variant>
        <vt:lpwstr/>
      </vt:variant>
      <vt:variant>
        <vt:i4>3014665</vt:i4>
      </vt:variant>
      <vt:variant>
        <vt:i4>162</vt:i4>
      </vt:variant>
      <vt:variant>
        <vt:i4>0</vt:i4>
      </vt:variant>
      <vt:variant>
        <vt:i4>5</vt:i4>
      </vt:variant>
      <vt:variant>
        <vt:lpwstr>mailto:trowland@commcorp.org</vt:lpwstr>
      </vt:variant>
      <vt:variant>
        <vt:lpwstr/>
      </vt:variant>
      <vt:variant>
        <vt:i4>3014665</vt:i4>
      </vt:variant>
      <vt:variant>
        <vt:i4>159</vt:i4>
      </vt:variant>
      <vt:variant>
        <vt:i4>0</vt:i4>
      </vt:variant>
      <vt:variant>
        <vt:i4>5</vt:i4>
      </vt:variant>
      <vt:variant>
        <vt:lpwstr>mailto:trowland@commcorp.org</vt:lpwstr>
      </vt:variant>
      <vt:variant>
        <vt:lpwstr/>
      </vt:variant>
      <vt:variant>
        <vt:i4>1376316</vt:i4>
      </vt:variant>
      <vt:variant>
        <vt:i4>152</vt:i4>
      </vt:variant>
      <vt:variant>
        <vt:i4>0</vt:i4>
      </vt:variant>
      <vt:variant>
        <vt:i4>5</vt:i4>
      </vt:variant>
      <vt:variant>
        <vt:lpwstr/>
      </vt:variant>
      <vt:variant>
        <vt:lpwstr>_Toc429117069</vt:lpwstr>
      </vt:variant>
      <vt:variant>
        <vt:i4>1376316</vt:i4>
      </vt:variant>
      <vt:variant>
        <vt:i4>146</vt:i4>
      </vt:variant>
      <vt:variant>
        <vt:i4>0</vt:i4>
      </vt:variant>
      <vt:variant>
        <vt:i4>5</vt:i4>
      </vt:variant>
      <vt:variant>
        <vt:lpwstr/>
      </vt:variant>
      <vt:variant>
        <vt:lpwstr>_Toc429117068</vt:lpwstr>
      </vt:variant>
      <vt:variant>
        <vt:i4>1376316</vt:i4>
      </vt:variant>
      <vt:variant>
        <vt:i4>140</vt:i4>
      </vt:variant>
      <vt:variant>
        <vt:i4>0</vt:i4>
      </vt:variant>
      <vt:variant>
        <vt:i4>5</vt:i4>
      </vt:variant>
      <vt:variant>
        <vt:lpwstr/>
      </vt:variant>
      <vt:variant>
        <vt:lpwstr>_Toc429117067</vt:lpwstr>
      </vt:variant>
      <vt:variant>
        <vt:i4>1376316</vt:i4>
      </vt:variant>
      <vt:variant>
        <vt:i4>134</vt:i4>
      </vt:variant>
      <vt:variant>
        <vt:i4>0</vt:i4>
      </vt:variant>
      <vt:variant>
        <vt:i4>5</vt:i4>
      </vt:variant>
      <vt:variant>
        <vt:lpwstr/>
      </vt:variant>
      <vt:variant>
        <vt:lpwstr>_Toc429117066</vt:lpwstr>
      </vt:variant>
      <vt:variant>
        <vt:i4>1376316</vt:i4>
      </vt:variant>
      <vt:variant>
        <vt:i4>128</vt:i4>
      </vt:variant>
      <vt:variant>
        <vt:i4>0</vt:i4>
      </vt:variant>
      <vt:variant>
        <vt:i4>5</vt:i4>
      </vt:variant>
      <vt:variant>
        <vt:lpwstr/>
      </vt:variant>
      <vt:variant>
        <vt:lpwstr>_Toc429117065</vt:lpwstr>
      </vt:variant>
      <vt:variant>
        <vt:i4>1376316</vt:i4>
      </vt:variant>
      <vt:variant>
        <vt:i4>122</vt:i4>
      </vt:variant>
      <vt:variant>
        <vt:i4>0</vt:i4>
      </vt:variant>
      <vt:variant>
        <vt:i4>5</vt:i4>
      </vt:variant>
      <vt:variant>
        <vt:lpwstr/>
      </vt:variant>
      <vt:variant>
        <vt:lpwstr>_Toc429117064</vt:lpwstr>
      </vt:variant>
      <vt:variant>
        <vt:i4>1376316</vt:i4>
      </vt:variant>
      <vt:variant>
        <vt:i4>116</vt:i4>
      </vt:variant>
      <vt:variant>
        <vt:i4>0</vt:i4>
      </vt:variant>
      <vt:variant>
        <vt:i4>5</vt:i4>
      </vt:variant>
      <vt:variant>
        <vt:lpwstr/>
      </vt:variant>
      <vt:variant>
        <vt:lpwstr>_Toc429117063</vt:lpwstr>
      </vt:variant>
      <vt:variant>
        <vt:i4>1376316</vt:i4>
      </vt:variant>
      <vt:variant>
        <vt:i4>110</vt:i4>
      </vt:variant>
      <vt:variant>
        <vt:i4>0</vt:i4>
      </vt:variant>
      <vt:variant>
        <vt:i4>5</vt:i4>
      </vt:variant>
      <vt:variant>
        <vt:lpwstr/>
      </vt:variant>
      <vt:variant>
        <vt:lpwstr>_Toc429117062</vt:lpwstr>
      </vt:variant>
      <vt:variant>
        <vt:i4>1376316</vt:i4>
      </vt:variant>
      <vt:variant>
        <vt:i4>104</vt:i4>
      </vt:variant>
      <vt:variant>
        <vt:i4>0</vt:i4>
      </vt:variant>
      <vt:variant>
        <vt:i4>5</vt:i4>
      </vt:variant>
      <vt:variant>
        <vt:lpwstr/>
      </vt:variant>
      <vt:variant>
        <vt:lpwstr>_Toc429117061</vt:lpwstr>
      </vt:variant>
      <vt:variant>
        <vt:i4>1376316</vt:i4>
      </vt:variant>
      <vt:variant>
        <vt:i4>98</vt:i4>
      </vt:variant>
      <vt:variant>
        <vt:i4>0</vt:i4>
      </vt:variant>
      <vt:variant>
        <vt:i4>5</vt:i4>
      </vt:variant>
      <vt:variant>
        <vt:lpwstr/>
      </vt:variant>
      <vt:variant>
        <vt:lpwstr>_Toc429117060</vt:lpwstr>
      </vt:variant>
      <vt:variant>
        <vt:i4>1441852</vt:i4>
      </vt:variant>
      <vt:variant>
        <vt:i4>92</vt:i4>
      </vt:variant>
      <vt:variant>
        <vt:i4>0</vt:i4>
      </vt:variant>
      <vt:variant>
        <vt:i4>5</vt:i4>
      </vt:variant>
      <vt:variant>
        <vt:lpwstr/>
      </vt:variant>
      <vt:variant>
        <vt:lpwstr>_Toc429117059</vt:lpwstr>
      </vt:variant>
      <vt:variant>
        <vt:i4>1441852</vt:i4>
      </vt:variant>
      <vt:variant>
        <vt:i4>86</vt:i4>
      </vt:variant>
      <vt:variant>
        <vt:i4>0</vt:i4>
      </vt:variant>
      <vt:variant>
        <vt:i4>5</vt:i4>
      </vt:variant>
      <vt:variant>
        <vt:lpwstr/>
      </vt:variant>
      <vt:variant>
        <vt:lpwstr>_Toc429117058</vt:lpwstr>
      </vt:variant>
      <vt:variant>
        <vt:i4>1441852</vt:i4>
      </vt:variant>
      <vt:variant>
        <vt:i4>80</vt:i4>
      </vt:variant>
      <vt:variant>
        <vt:i4>0</vt:i4>
      </vt:variant>
      <vt:variant>
        <vt:i4>5</vt:i4>
      </vt:variant>
      <vt:variant>
        <vt:lpwstr/>
      </vt:variant>
      <vt:variant>
        <vt:lpwstr>_Toc429117057</vt:lpwstr>
      </vt:variant>
      <vt:variant>
        <vt:i4>1441852</vt:i4>
      </vt:variant>
      <vt:variant>
        <vt:i4>74</vt:i4>
      </vt:variant>
      <vt:variant>
        <vt:i4>0</vt:i4>
      </vt:variant>
      <vt:variant>
        <vt:i4>5</vt:i4>
      </vt:variant>
      <vt:variant>
        <vt:lpwstr/>
      </vt:variant>
      <vt:variant>
        <vt:lpwstr>_Toc429117056</vt:lpwstr>
      </vt:variant>
      <vt:variant>
        <vt:i4>1441852</vt:i4>
      </vt:variant>
      <vt:variant>
        <vt:i4>68</vt:i4>
      </vt:variant>
      <vt:variant>
        <vt:i4>0</vt:i4>
      </vt:variant>
      <vt:variant>
        <vt:i4>5</vt:i4>
      </vt:variant>
      <vt:variant>
        <vt:lpwstr/>
      </vt:variant>
      <vt:variant>
        <vt:lpwstr>_Toc429117055</vt:lpwstr>
      </vt:variant>
      <vt:variant>
        <vt:i4>1441852</vt:i4>
      </vt:variant>
      <vt:variant>
        <vt:i4>62</vt:i4>
      </vt:variant>
      <vt:variant>
        <vt:i4>0</vt:i4>
      </vt:variant>
      <vt:variant>
        <vt:i4>5</vt:i4>
      </vt:variant>
      <vt:variant>
        <vt:lpwstr/>
      </vt:variant>
      <vt:variant>
        <vt:lpwstr>_Toc429117054</vt:lpwstr>
      </vt:variant>
      <vt:variant>
        <vt:i4>1441852</vt:i4>
      </vt:variant>
      <vt:variant>
        <vt:i4>56</vt:i4>
      </vt:variant>
      <vt:variant>
        <vt:i4>0</vt:i4>
      </vt:variant>
      <vt:variant>
        <vt:i4>5</vt:i4>
      </vt:variant>
      <vt:variant>
        <vt:lpwstr/>
      </vt:variant>
      <vt:variant>
        <vt:lpwstr>_Toc429117053</vt:lpwstr>
      </vt:variant>
      <vt:variant>
        <vt:i4>1441852</vt:i4>
      </vt:variant>
      <vt:variant>
        <vt:i4>50</vt:i4>
      </vt:variant>
      <vt:variant>
        <vt:i4>0</vt:i4>
      </vt:variant>
      <vt:variant>
        <vt:i4>5</vt:i4>
      </vt:variant>
      <vt:variant>
        <vt:lpwstr/>
      </vt:variant>
      <vt:variant>
        <vt:lpwstr>_Toc429117052</vt:lpwstr>
      </vt:variant>
      <vt:variant>
        <vt:i4>1441852</vt:i4>
      </vt:variant>
      <vt:variant>
        <vt:i4>44</vt:i4>
      </vt:variant>
      <vt:variant>
        <vt:i4>0</vt:i4>
      </vt:variant>
      <vt:variant>
        <vt:i4>5</vt:i4>
      </vt:variant>
      <vt:variant>
        <vt:lpwstr/>
      </vt:variant>
      <vt:variant>
        <vt:lpwstr>_Toc429117051</vt:lpwstr>
      </vt:variant>
      <vt:variant>
        <vt:i4>1441852</vt:i4>
      </vt:variant>
      <vt:variant>
        <vt:i4>38</vt:i4>
      </vt:variant>
      <vt:variant>
        <vt:i4>0</vt:i4>
      </vt:variant>
      <vt:variant>
        <vt:i4>5</vt:i4>
      </vt:variant>
      <vt:variant>
        <vt:lpwstr/>
      </vt:variant>
      <vt:variant>
        <vt:lpwstr>_Toc429117050</vt:lpwstr>
      </vt:variant>
      <vt:variant>
        <vt:i4>1507388</vt:i4>
      </vt:variant>
      <vt:variant>
        <vt:i4>32</vt:i4>
      </vt:variant>
      <vt:variant>
        <vt:i4>0</vt:i4>
      </vt:variant>
      <vt:variant>
        <vt:i4>5</vt:i4>
      </vt:variant>
      <vt:variant>
        <vt:lpwstr/>
      </vt:variant>
      <vt:variant>
        <vt:lpwstr>_Toc429117049</vt:lpwstr>
      </vt:variant>
      <vt:variant>
        <vt:i4>1507388</vt:i4>
      </vt:variant>
      <vt:variant>
        <vt:i4>26</vt:i4>
      </vt:variant>
      <vt:variant>
        <vt:i4>0</vt:i4>
      </vt:variant>
      <vt:variant>
        <vt:i4>5</vt:i4>
      </vt:variant>
      <vt:variant>
        <vt:lpwstr/>
      </vt:variant>
      <vt:variant>
        <vt:lpwstr>_Toc429117048</vt:lpwstr>
      </vt:variant>
      <vt:variant>
        <vt:i4>1507388</vt:i4>
      </vt:variant>
      <vt:variant>
        <vt:i4>20</vt:i4>
      </vt:variant>
      <vt:variant>
        <vt:i4>0</vt:i4>
      </vt:variant>
      <vt:variant>
        <vt:i4>5</vt:i4>
      </vt:variant>
      <vt:variant>
        <vt:lpwstr/>
      </vt:variant>
      <vt:variant>
        <vt:lpwstr>_Toc429117047</vt:lpwstr>
      </vt:variant>
      <vt:variant>
        <vt:i4>1507388</vt:i4>
      </vt:variant>
      <vt:variant>
        <vt:i4>14</vt:i4>
      </vt:variant>
      <vt:variant>
        <vt:i4>0</vt:i4>
      </vt:variant>
      <vt:variant>
        <vt:i4>5</vt:i4>
      </vt:variant>
      <vt:variant>
        <vt:lpwstr/>
      </vt:variant>
      <vt:variant>
        <vt:lpwstr>_Toc429117046</vt:lpwstr>
      </vt:variant>
      <vt:variant>
        <vt:i4>1507388</vt:i4>
      </vt:variant>
      <vt:variant>
        <vt:i4>8</vt:i4>
      </vt:variant>
      <vt:variant>
        <vt:i4>0</vt:i4>
      </vt:variant>
      <vt:variant>
        <vt:i4>5</vt:i4>
      </vt:variant>
      <vt:variant>
        <vt:lpwstr/>
      </vt:variant>
      <vt:variant>
        <vt:lpwstr>_Toc429117045</vt:lpwstr>
      </vt:variant>
      <vt:variant>
        <vt:i4>4653125</vt:i4>
      </vt:variant>
      <vt:variant>
        <vt:i4>3</vt:i4>
      </vt:variant>
      <vt:variant>
        <vt:i4>0</vt:i4>
      </vt:variant>
      <vt:variant>
        <vt:i4>5</vt:i4>
      </vt:variant>
      <vt:variant>
        <vt:lpwstr>http://www.commcorp.org/</vt:lpwstr>
      </vt:variant>
      <vt:variant>
        <vt:lpwstr/>
      </vt:variant>
      <vt:variant>
        <vt:i4>2162698</vt:i4>
      </vt:variant>
      <vt:variant>
        <vt:i4>0</vt:i4>
      </vt:variant>
      <vt:variant>
        <vt:i4>0</vt:i4>
      </vt:variant>
      <vt:variant>
        <vt:i4>5</vt:i4>
      </vt:variant>
      <vt:variant>
        <vt:lpwstr>mailto:srs@commcorp.org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Applications Announcement for</dc:title>
  <dc:subject/>
  <dc:creator>Theresa Rowland</dc:creator>
  <cp:keywords/>
  <cp:lastModifiedBy>Zachary Rich</cp:lastModifiedBy>
  <cp:revision>3</cp:revision>
  <cp:lastPrinted>2018-09-20T12:46:00Z</cp:lastPrinted>
  <dcterms:created xsi:type="dcterms:W3CDTF">2021-09-01T21:31:00Z</dcterms:created>
  <dcterms:modified xsi:type="dcterms:W3CDTF">2021-09-01T21:32:00Z</dcterms:modified>
</cp:coreProperties>
</file>